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4B6E" w:rsidRDefault="003A4B6E" w:rsidP="003A4B6E">
      <w:pPr>
        <w:jc w:val="center"/>
        <w:rPr>
          <w:sz w:val="48"/>
          <w:szCs w:val="132"/>
        </w:rPr>
      </w:pPr>
      <w:bookmarkStart w:id="0" w:name="_GoBack"/>
      <w:bookmarkEnd w:id="0"/>
    </w:p>
    <w:p w:rsidR="003A4B6E" w:rsidRDefault="003A4B6E" w:rsidP="003A4B6E">
      <w:pPr>
        <w:jc w:val="center"/>
        <w:rPr>
          <w:sz w:val="28"/>
        </w:rPr>
      </w:pPr>
    </w:p>
    <w:p w:rsidR="003A4B6E" w:rsidRDefault="003A4B6E" w:rsidP="003A4B6E">
      <w:pPr>
        <w:rPr>
          <w:sz w:val="28"/>
        </w:rPr>
      </w:pPr>
    </w:p>
    <w:p w:rsidR="003A4B6E" w:rsidRDefault="003A4B6E" w:rsidP="003A4B6E">
      <w:pPr>
        <w:rPr>
          <w:sz w:val="28"/>
        </w:rPr>
      </w:pPr>
    </w:p>
    <w:p w:rsidR="003A4B6E" w:rsidRDefault="003A4B6E" w:rsidP="003A4B6E">
      <w:pPr>
        <w:jc w:val="center"/>
        <w:rPr>
          <w:sz w:val="48"/>
          <w:szCs w:val="132"/>
        </w:rPr>
      </w:pPr>
      <w:r>
        <w:rPr>
          <w:sz w:val="48"/>
          <w:szCs w:val="132"/>
        </w:rPr>
        <w:t>VOLUME – IIA</w:t>
      </w:r>
    </w:p>
    <w:p w:rsidR="003A4B6E" w:rsidRDefault="003A4B6E" w:rsidP="003A4B6E">
      <w:pPr>
        <w:jc w:val="center"/>
        <w:rPr>
          <w:sz w:val="48"/>
          <w:szCs w:val="132"/>
        </w:rPr>
      </w:pPr>
    </w:p>
    <w:p w:rsidR="003A4B6E" w:rsidRDefault="003A4B6E" w:rsidP="003A4B6E">
      <w:pPr>
        <w:jc w:val="center"/>
        <w:rPr>
          <w:sz w:val="48"/>
          <w:szCs w:val="132"/>
        </w:rPr>
      </w:pPr>
      <w:r>
        <w:rPr>
          <w:sz w:val="48"/>
          <w:szCs w:val="132"/>
        </w:rPr>
        <w:t>TECHNICAL SPECIFICATION</w:t>
      </w:r>
    </w:p>
    <w:p w:rsidR="003A4B6E" w:rsidRDefault="003A4B6E" w:rsidP="003A4B6E">
      <w:pPr>
        <w:jc w:val="center"/>
        <w:rPr>
          <w:sz w:val="48"/>
          <w:szCs w:val="132"/>
        </w:rPr>
      </w:pPr>
    </w:p>
    <w:p w:rsidR="003A4B6E" w:rsidRDefault="003A4B6E" w:rsidP="003A4B6E">
      <w:pPr>
        <w:jc w:val="center"/>
        <w:rPr>
          <w:sz w:val="52"/>
          <w:szCs w:val="132"/>
        </w:rPr>
      </w:pPr>
      <w:r>
        <w:rPr>
          <w:sz w:val="52"/>
          <w:szCs w:val="132"/>
        </w:rPr>
        <w:t xml:space="preserve">SECTION – </w:t>
      </w:r>
      <w:r>
        <w:rPr>
          <w:sz w:val="72"/>
          <w:szCs w:val="154"/>
        </w:rPr>
        <w:t>5.8</w:t>
      </w:r>
    </w:p>
    <w:p w:rsidR="003A4B6E" w:rsidRDefault="003A4B6E" w:rsidP="003A4B6E">
      <w:pPr>
        <w:jc w:val="center"/>
        <w:rPr>
          <w:sz w:val="52"/>
          <w:szCs w:val="132"/>
        </w:rPr>
      </w:pPr>
    </w:p>
    <w:p w:rsidR="003A4B6E" w:rsidRDefault="003A4B6E" w:rsidP="003A4B6E">
      <w:pPr>
        <w:jc w:val="center"/>
        <w:rPr>
          <w:sz w:val="38"/>
        </w:rPr>
      </w:pPr>
      <w:r>
        <w:rPr>
          <w:sz w:val="62"/>
          <w:szCs w:val="52"/>
        </w:rPr>
        <w:t xml:space="preserve"> </w:t>
      </w:r>
      <w:r w:rsidRPr="00DC2E77">
        <w:rPr>
          <w:sz w:val="72"/>
          <w:szCs w:val="74"/>
        </w:rPr>
        <w:t>Remote Terminal Unit - Specifications</w:t>
      </w:r>
    </w:p>
    <w:p w:rsidR="003A4B6E" w:rsidRDefault="003A4B6E" w:rsidP="003A4B6E">
      <w:pPr>
        <w:jc w:val="center"/>
        <w:rPr>
          <w:sz w:val="48"/>
          <w:szCs w:val="132"/>
        </w:rPr>
      </w:pPr>
    </w:p>
    <w:p w:rsidR="003A4B6E" w:rsidRDefault="003A4B6E" w:rsidP="003A4B6E">
      <w:pPr>
        <w:jc w:val="center"/>
        <w:rPr>
          <w:sz w:val="48"/>
          <w:szCs w:val="132"/>
        </w:rPr>
      </w:pPr>
    </w:p>
    <w:p w:rsidR="003A4B6E" w:rsidRDefault="003A4B6E" w:rsidP="003A4B6E">
      <w:pPr>
        <w:jc w:val="center"/>
        <w:rPr>
          <w:sz w:val="48"/>
          <w:szCs w:val="132"/>
        </w:rPr>
      </w:pPr>
    </w:p>
    <w:p w:rsidR="003A4B6E" w:rsidRDefault="003A4B6E" w:rsidP="003A4B6E">
      <w:pPr>
        <w:jc w:val="center"/>
        <w:rPr>
          <w:sz w:val="48"/>
          <w:szCs w:val="132"/>
        </w:rPr>
      </w:pPr>
    </w:p>
    <w:p w:rsidR="003A4B6E" w:rsidRDefault="003A4B6E" w:rsidP="003A4B6E">
      <w:pPr>
        <w:jc w:val="center"/>
        <w:rPr>
          <w:sz w:val="48"/>
          <w:szCs w:val="132"/>
        </w:rPr>
      </w:pPr>
    </w:p>
    <w:p w:rsidR="003A4B6E" w:rsidRDefault="003A4B6E" w:rsidP="003A4B6E">
      <w:pPr>
        <w:jc w:val="center"/>
        <w:rPr>
          <w:sz w:val="48"/>
          <w:szCs w:val="132"/>
        </w:rPr>
      </w:pPr>
    </w:p>
    <w:p w:rsidR="003A4B6E" w:rsidRDefault="003A4B6E" w:rsidP="003A4B6E">
      <w:pPr>
        <w:jc w:val="center"/>
        <w:rPr>
          <w:sz w:val="48"/>
          <w:szCs w:val="132"/>
        </w:rPr>
      </w:pPr>
    </w:p>
    <w:p w:rsidR="003A4B6E" w:rsidRDefault="003A4B6E" w:rsidP="003A4B6E">
      <w:pPr>
        <w:jc w:val="center"/>
        <w:rPr>
          <w:sz w:val="48"/>
          <w:szCs w:val="132"/>
        </w:rPr>
      </w:pPr>
    </w:p>
    <w:p w:rsidR="003A4B6E" w:rsidRDefault="003A4B6E" w:rsidP="003A4B6E">
      <w:pPr>
        <w:jc w:val="center"/>
        <w:rPr>
          <w:sz w:val="48"/>
          <w:szCs w:val="132"/>
        </w:rPr>
      </w:pPr>
    </w:p>
    <w:p w:rsidR="003A4B6E" w:rsidRDefault="003A4B6E" w:rsidP="003A4B6E">
      <w:pPr>
        <w:jc w:val="center"/>
        <w:rPr>
          <w:sz w:val="48"/>
          <w:szCs w:val="132"/>
        </w:rPr>
      </w:pPr>
    </w:p>
    <w:p w:rsidR="003A4B6E" w:rsidRDefault="003A4B6E" w:rsidP="003A4B6E">
      <w:pPr>
        <w:jc w:val="center"/>
        <w:rPr>
          <w:sz w:val="48"/>
          <w:szCs w:val="132"/>
        </w:rPr>
      </w:pPr>
    </w:p>
    <w:p w:rsidR="003A4B6E" w:rsidRDefault="003A4B6E" w:rsidP="003A4B6E">
      <w:pPr>
        <w:jc w:val="center"/>
        <w:rPr>
          <w:sz w:val="48"/>
          <w:szCs w:val="132"/>
        </w:rPr>
      </w:pPr>
    </w:p>
    <w:p w:rsidR="003A4B6E" w:rsidRDefault="003A4B6E" w:rsidP="003A4B6E">
      <w:pPr>
        <w:rPr>
          <w:b/>
          <w:bCs/>
        </w:rPr>
      </w:pPr>
    </w:p>
    <w:tbl>
      <w:tblPr>
        <w:tblW w:w="8224" w:type="dxa"/>
        <w:tblInd w:w="98" w:type="dxa"/>
        <w:tblLook w:val="0000" w:firstRow="0" w:lastRow="0" w:firstColumn="0" w:lastColumn="0" w:noHBand="0" w:noVBand="0"/>
      </w:tblPr>
      <w:tblGrid>
        <w:gridCol w:w="1297"/>
        <w:gridCol w:w="1416"/>
        <w:gridCol w:w="5991"/>
      </w:tblGrid>
      <w:tr w:rsidR="003A4B6E" w:rsidRPr="00532B17" w:rsidTr="00C41DCE">
        <w:trPr>
          <w:trHeight w:val="361"/>
        </w:trPr>
        <w:tc>
          <w:tcPr>
            <w:tcW w:w="1297" w:type="dxa"/>
            <w:vMerge w:val="restart"/>
            <w:tcBorders>
              <w:top w:val="single" w:sz="4" w:space="0" w:color="auto"/>
              <w:left w:val="single" w:sz="4" w:space="0" w:color="auto"/>
              <w:bottom w:val="single" w:sz="4" w:space="0" w:color="auto"/>
              <w:right w:val="single" w:sz="4" w:space="0" w:color="auto"/>
            </w:tcBorders>
            <w:shd w:val="clear" w:color="auto" w:fill="FFFFFF"/>
            <w:vAlign w:val="bottom"/>
          </w:tcPr>
          <w:p w:rsidR="003A4B6E" w:rsidRPr="00532B17" w:rsidRDefault="003A4B6E" w:rsidP="00C41DCE">
            <w:pPr>
              <w:jc w:val="center"/>
              <w:rPr>
                <w:rFonts w:eastAsia="Batang"/>
                <w:b/>
                <w:bCs/>
                <w:lang w:eastAsia="ko-KR"/>
              </w:rPr>
            </w:pPr>
          </w:p>
        </w:tc>
        <w:tc>
          <w:tcPr>
            <w:tcW w:w="936" w:type="dxa"/>
            <w:vMerge w:val="restart"/>
            <w:tcBorders>
              <w:top w:val="single" w:sz="4" w:space="0" w:color="auto"/>
              <w:left w:val="single" w:sz="4" w:space="0" w:color="auto"/>
              <w:bottom w:val="single" w:sz="4" w:space="0" w:color="auto"/>
              <w:right w:val="single" w:sz="4" w:space="0" w:color="auto"/>
            </w:tcBorders>
            <w:shd w:val="clear" w:color="auto" w:fill="FFFFFF"/>
            <w:vAlign w:val="bottom"/>
          </w:tcPr>
          <w:p w:rsidR="003A4B6E" w:rsidRPr="00532B17" w:rsidRDefault="003A4B6E" w:rsidP="00C41DCE">
            <w:pPr>
              <w:jc w:val="center"/>
              <w:rPr>
                <w:rFonts w:eastAsia="Batang"/>
                <w:b/>
                <w:bCs/>
                <w:lang w:eastAsia="ko-KR"/>
              </w:rPr>
            </w:pPr>
          </w:p>
        </w:tc>
        <w:tc>
          <w:tcPr>
            <w:tcW w:w="5991" w:type="dxa"/>
            <w:vMerge w:val="restart"/>
            <w:tcBorders>
              <w:top w:val="single" w:sz="8" w:space="0" w:color="auto"/>
              <w:left w:val="single" w:sz="4" w:space="0" w:color="auto"/>
              <w:bottom w:val="single" w:sz="8" w:space="0" w:color="000000"/>
              <w:right w:val="single" w:sz="4" w:space="0" w:color="auto"/>
            </w:tcBorders>
            <w:shd w:val="clear" w:color="auto" w:fill="FFFFFF"/>
            <w:noWrap/>
            <w:vAlign w:val="bottom"/>
          </w:tcPr>
          <w:p w:rsidR="003A4B6E" w:rsidRPr="00532B17" w:rsidRDefault="003A4B6E" w:rsidP="00C41DCE">
            <w:pPr>
              <w:jc w:val="center"/>
              <w:rPr>
                <w:rFonts w:eastAsia="Batang"/>
                <w:b/>
                <w:bCs/>
                <w:lang w:eastAsia="ko-KR"/>
              </w:rPr>
            </w:pPr>
            <w:r w:rsidRPr="00532B17">
              <w:rPr>
                <w:rFonts w:eastAsia="Batang"/>
                <w:b/>
                <w:bCs/>
                <w:lang w:eastAsia="ko-KR"/>
              </w:rPr>
              <w:t>Details</w:t>
            </w:r>
          </w:p>
        </w:tc>
      </w:tr>
      <w:tr w:rsidR="003A4B6E" w:rsidRPr="00532B17" w:rsidTr="00C41DCE">
        <w:trPr>
          <w:trHeight w:val="277"/>
        </w:trPr>
        <w:tc>
          <w:tcPr>
            <w:tcW w:w="1297" w:type="dxa"/>
            <w:vMerge/>
            <w:tcBorders>
              <w:top w:val="single" w:sz="4" w:space="0" w:color="auto"/>
              <w:left w:val="single" w:sz="4" w:space="0" w:color="auto"/>
              <w:bottom w:val="single" w:sz="4" w:space="0" w:color="auto"/>
              <w:right w:val="single" w:sz="4" w:space="0" w:color="auto"/>
            </w:tcBorders>
            <w:vAlign w:val="center"/>
          </w:tcPr>
          <w:p w:rsidR="003A4B6E" w:rsidRPr="00532B17" w:rsidRDefault="003A4B6E" w:rsidP="00C41DCE">
            <w:pPr>
              <w:rPr>
                <w:rFonts w:eastAsia="Batang"/>
                <w:b/>
                <w:bCs/>
                <w:lang w:eastAsia="ko-KR"/>
              </w:rPr>
            </w:pPr>
          </w:p>
        </w:tc>
        <w:tc>
          <w:tcPr>
            <w:tcW w:w="936" w:type="dxa"/>
            <w:vMerge/>
            <w:tcBorders>
              <w:top w:val="single" w:sz="4" w:space="0" w:color="auto"/>
              <w:left w:val="single" w:sz="4" w:space="0" w:color="auto"/>
              <w:bottom w:val="single" w:sz="4" w:space="0" w:color="auto"/>
              <w:right w:val="single" w:sz="4" w:space="0" w:color="auto"/>
            </w:tcBorders>
            <w:vAlign w:val="center"/>
          </w:tcPr>
          <w:p w:rsidR="003A4B6E" w:rsidRPr="00532B17" w:rsidRDefault="003A4B6E" w:rsidP="00C41DCE">
            <w:pPr>
              <w:rPr>
                <w:rFonts w:eastAsia="Batang"/>
                <w:b/>
                <w:bCs/>
                <w:lang w:eastAsia="ko-KR"/>
              </w:rPr>
            </w:pPr>
          </w:p>
        </w:tc>
        <w:tc>
          <w:tcPr>
            <w:tcW w:w="5991" w:type="dxa"/>
            <w:vMerge/>
            <w:tcBorders>
              <w:top w:val="single" w:sz="8" w:space="0" w:color="auto"/>
              <w:left w:val="single" w:sz="4" w:space="0" w:color="auto"/>
              <w:bottom w:val="single" w:sz="8" w:space="0" w:color="000000"/>
              <w:right w:val="single" w:sz="4" w:space="0" w:color="auto"/>
            </w:tcBorders>
            <w:vAlign w:val="center"/>
          </w:tcPr>
          <w:p w:rsidR="003A4B6E" w:rsidRPr="00532B17" w:rsidRDefault="003A4B6E" w:rsidP="00C41DCE">
            <w:pPr>
              <w:rPr>
                <w:rFonts w:eastAsia="Batang"/>
                <w:b/>
                <w:bCs/>
                <w:lang w:eastAsia="ko-KR"/>
              </w:rPr>
            </w:pPr>
          </w:p>
        </w:tc>
      </w:tr>
      <w:tr w:rsidR="003A4B6E" w:rsidRPr="00532B17" w:rsidTr="00C41DCE">
        <w:trPr>
          <w:trHeight w:val="39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b/>
                <w:bCs/>
                <w:sz w:val="28"/>
                <w:szCs w:val="28"/>
                <w:lang w:eastAsia="ko-KR"/>
              </w:rPr>
            </w:pPr>
            <w:r>
              <w:rPr>
                <w:rFonts w:eastAsia="Batang"/>
                <w:b/>
                <w:bCs/>
                <w:sz w:val="28"/>
                <w:szCs w:val="28"/>
                <w:lang w:eastAsia="ko-KR"/>
              </w:rPr>
              <w:t>A</w:t>
            </w:r>
          </w:p>
        </w:tc>
        <w:tc>
          <w:tcPr>
            <w:tcW w:w="936" w:type="dxa"/>
            <w:tcBorders>
              <w:top w:val="single" w:sz="4" w:space="0" w:color="auto"/>
              <w:left w:val="nil"/>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5991" w:type="dxa"/>
            <w:tcBorders>
              <w:top w:val="nil"/>
              <w:left w:val="nil"/>
              <w:bottom w:val="nil"/>
              <w:right w:val="single" w:sz="8" w:space="0" w:color="auto"/>
            </w:tcBorders>
            <w:shd w:val="clear" w:color="auto" w:fill="FFFFFF"/>
            <w:noWrap/>
            <w:vAlign w:val="bottom"/>
          </w:tcPr>
          <w:p w:rsidR="003A4B6E" w:rsidRPr="00532B17" w:rsidRDefault="003A4B6E" w:rsidP="00C41DCE">
            <w:pPr>
              <w:rPr>
                <w:rFonts w:eastAsia="Batang"/>
                <w:b/>
                <w:bCs/>
                <w:sz w:val="26"/>
                <w:szCs w:val="26"/>
                <w:lang w:eastAsia="ko-KR"/>
              </w:rPr>
            </w:pPr>
            <w:r w:rsidRPr="00532B17">
              <w:rPr>
                <w:rFonts w:eastAsia="Batang"/>
                <w:b/>
                <w:bCs/>
                <w:sz w:val="26"/>
                <w:szCs w:val="26"/>
                <w:lang w:eastAsia="ko-KR"/>
              </w:rPr>
              <w:t>Technical Specification of Remote Terminal Unit (RTU)</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b/>
                <w:bCs/>
                <w:lang w:eastAsia="ko-KR"/>
              </w:rPr>
            </w:pPr>
            <w:r w:rsidRPr="00532B17">
              <w:rPr>
                <w:rFonts w:eastAsia="Batang"/>
                <w:b/>
                <w:bCs/>
                <w:lang w:eastAsia="ko-KR"/>
              </w:rPr>
              <w:t>PART-I</w:t>
            </w:r>
          </w:p>
        </w:tc>
        <w:tc>
          <w:tcPr>
            <w:tcW w:w="936" w:type="dxa"/>
            <w:tcBorders>
              <w:top w:val="single" w:sz="4" w:space="0" w:color="auto"/>
              <w:left w:val="nil"/>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5991" w:type="dxa"/>
            <w:tcBorders>
              <w:top w:val="single" w:sz="8" w:space="0" w:color="auto"/>
              <w:left w:val="nil"/>
              <w:bottom w:val="single" w:sz="8" w:space="0" w:color="auto"/>
              <w:right w:val="single" w:sz="4" w:space="0" w:color="auto"/>
            </w:tcBorders>
            <w:shd w:val="clear" w:color="auto" w:fill="FFFFFF"/>
            <w:noWrap/>
            <w:vAlign w:val="bottom"/>
          </w:tcPr>
          <w:p w:rsidR="003A4B6E" w:rsidRPr="00532B17" w:rsidRDefault="003A4B6E" w:rsidP="00C41DCE">
            <w:pPr>
              <w:rPr>
                <w:rFonts w:eastAsia="Batang"/>
                <w:b/>
                <w:bCs/>
                <w:lang w:eastAsia="ko-KR"/>
              </w:rPr>
            </w:pPr>
            <w:r w:rsidRPr="00532B17">
              <w:rPr>
                <w:rFonts w:eastAsia="Batang"/>
                <w:b/>
                <w:bCs/>
                <w:lang w:eastAsia="ko-KR"/>
              </w:rPr>
              <w:t>RTU's General Requirement</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1.01</w:t>
            </w:r>
          </w:p>
        </w:tc>
        <w:tc>
          <w:tcPr>
            <w:tcW w:w="936" w:type="dxa"/>
            <w:tcBorders>
              <w:top w:val="single" w:sz="4" w:space="0" w:color="auto"/>
              <w:left w:val="nil"/>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5991" w:type="dxa"/>
            <w:tcBorders>
              <w:top w:val="nil"/>
              <w:left w:val="nil"/>
              <w:bottom w:val="single" w:sz="8"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Scope</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1.02</w:t>
            </w:r>
          </w:p>
        </w:tc>
        <w:tc>
          <w:tcPr>
            <w:tcW w:w="936" w:type="dxa"/>
            <w:tcBorders>
              <w:top w:val="single" w:sz="4" w:space="0" w:color="auto"/>
              <w:left w:val="nil"/>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5991" w:type="dxa"/>
            <w:tcBorders>
              <w:top w:val="nil"/>
              <w:left w:val="nil"/>
              <w:bottom w:val="single" w:sz="8"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Type of RTU</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1.03</w:t>
            </w:r>
          </w:p>
        </w:tc>
        <w:tc>
          <w:tcPr>
            <w:tcW w:w="936" w:type="dxa"/>
            <w:tcBorders>
              <w:top w:val="single" w:sz="4" w:space="0" w:color="auto"/>
              <w:left w:val="nil"/>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5991" w:type="dxa"/>
            <w:tcBorders>
              <w:top w:val="nil"/>
              <w:left w:val="nil"/>
              <w:bottom w:val="single" w:sz="8"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Coverage</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1.04</w:t>
            </w:r>
          </w:p>
        </w:tc>
        <w:tc>
          <w:tcPr>
            <w:tcW w:w="936" w:type="dxa"/>
            <w:tcBorders>
              <w:top w:val="single" w:sz="4" w:space="0" w:color="auto"/>
              <w:left w:val="nil"/>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5991" w:type="dxa"/>
            <w:tcBorders>
              <w:top w:val="nil"/>
              <w:left w:val="nil"/>
              <w:bottom w:val="single" w:sz="8"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Purpose</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1.05</w:t>
            </w:r>
          </w:p>
        </w:tc>
        <w:tc>
          <w:tcPr>
            <w:tcW w:w="936" w:type="dxa"/>
            <w:tcBorders>
              <w:top w:val="single" w:sz="4" w:space="0" w:color="auto"/>
              <w:left w:val="nil"/>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5991" w:type="dxa"/>
            <w:tcBorders>
              <w:top w:val="nil"/>
              <w:left w:val="nil"/>
              <w:bottom w:val="nil"/>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I/O Ports</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936" w:type="dxa"/>
            <w:tcBorders>
              <w:top w:val="single" w:sz="4" w:space="0" w:color="auto"/>
              <w:left w:val="nil"/>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1.05.1</w:t>
            </w:r>
          </w:p>
        </w:tc>
        <w:tc>
          <w:tcPr>
            <w:tcW w:w="5991" w:type="dxa"/>
            <w:tcBorders>
              <w:top w:val="single" w:sz="8" w:space="0" w:color="auto"/>
              <w:left w:val="nil"/>
              <w:bottom w:val="single" w:sz="8"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Analog Inputs</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936" w:type="dxa"/>
            <w:tcBorders>
              <w:top w:val="single" w:sz="4" w:space="0" w:color="auto"/>
              <w:left w:val="nil"/>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1.05.2</w:t>
            </w:r>
          </w:p>
        </w:tc>
        <w:tc>
          <w:tcPr>
            <w:tcW w:w="5991" w:type="dxa"/>
            <w:tcBorders>
              <w:top w:val="nil"/>
              <w:left w:val="nil"/>
              <w:bottom w:val="single" w:sz="8"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D/I</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1.05.3</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D/O</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1.06</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Communication Port</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1.07</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Protocol</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1.08</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Suitability</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1.09</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Site Survey</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1.1</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Functional Requirements</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1.11</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Programmable Logic Capability</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1.12</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Communication Interface</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1.13</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Algorithm</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1.14</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Cards</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1.15</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Intelligence level</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1.16</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Expandability</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1.17</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Communication Media</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1.18</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Slave Mode</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1.19</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Scan Groups</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1.2</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Exception Reporting</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1.21</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Time Synchronization</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1.22</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Power Supply</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1.23</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P/S Protection</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1.24</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5991" w:type="dxa"/>
            <w:tcBorders>
              <w:top w:val="nil"/>
              <w:left w:val="single" w:sz="4" w:space="0" w:color="auto"/>
              <w:bottom w:val="single" w:sz="4"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Power Failure</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1.25</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5991"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xml:space="preserve">Grounding and Protection against EPR </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1.26</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5991" w:type="dxa"/>
            <w:tcBorders>
              <w:top w:val="single" w:sz="4" w:space="0" w:color="auto"/>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Redundancy</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lastRenderedPageBreak/>
              <w:t>1.27</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Multi Drop</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1.28</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DDTA (Data Delivery Time Analysis)</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1.29</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RTU Hang</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1.3</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Security</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1.31</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RTU Address</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1.32</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5991" w:type="dxa"/>
            <w:tcBorders>
              <w:top w:val="nil"/>
              <w:left w:val="single" w:sz="4" w:space="0" w:color="auto"/>
              <w:bottom w:val="single" w:sz="4"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I/O Requirements</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1.32.01</w:t>
            </w:r>
          </w:p>
        </w:tc>
        <w:tc>
          <w:tcPr>
            <w:tcW w:w="5991"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Analog Input</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1.32.02</w:t>
            </w:r>
          </w:p>
        </w:tc>
        <w:tc>
          <w:tcPr>
            <w:tcW w:w="5991" w:type="dxa"/>
            <w:tcBorders>
              <w:top w:val="single" w:sz="4" w:space="0" w:color="auto"/>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A/D Converter</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1.32.03</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Digital Inputs</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1.32.04</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Status Input Requirements</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1.32.05</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Single Contact Digital Status input (SS)</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1.32.06</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xml:space="preserve">Double Contact Digital Status input points (DS) </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1.32.07</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Three State Status</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1.32.08</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proofErr w:type="spellStart"/>
            <w:r w:rsidRPr="00532B17">
              <w:rPr>
                <w:rFonts w:eastAsia="Batang"/>
                <w:lang w:eastAsia="ko-KR"/>
              </w:rPr>
              <w:t>S.o.E</w:t>
            </w:r>
            <w:proofErr w:type="spellEnd"/>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1.32.09</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Binary Coded Decimal Input (BCD)</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1.32.10</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Binary Word Input</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1.32.11</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Digital Outputs (D/O)</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1.32.12</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Two State DCO</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1.32.13</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Two State Momentary Control Relay</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1.32.14</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Latching Contact Output</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1.32.15</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Control Security</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1.32.16</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Rise/Lower Pulse Outputs</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1.32.17</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Digital Word Output</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1.33</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xml:space="preserve">Maintenance Port </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1.34</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Support Facilities</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1.35</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Remote Downloading to RTU</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1.36</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Maintenance Support</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1.37</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Interface Cabinets</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1.38</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Enclosures</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1.39</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Interconnections</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1.4</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Terminal Blocks</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1.41</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Assembly</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1.42</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MCCB</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1.43</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5991" w:type="dxa"/>
            <w:tcBorders>
              <w:top w:val="nil"/>
              <w:left w:val="single" w:sz="4" w:space="0" w:color="auto"/>
              <w:bottom w:val="single" w:sz="4"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Noise Level</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1.44</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5991"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Environmental</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1.45</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5991" w:type="dxa"/>
            <w:tcBorders>
              <w:top w:val="single" w:sz="4" w:space="0" w:color="auto"/>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Critical Up time</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1.46</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Reserve</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lastRenderedPageBreak/>
              <w:t>1.47</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Maintainability</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1.48</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Life Span</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1.49</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MTBF</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1.5</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MTTR</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1.51</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Royalty</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1.52</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RTU S/W</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1.53</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OS</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1.54</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Initialization/Restart</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1.55</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5991" w:type="dxa"/>
            <w:tcBorders>
              <w:top w:val="nil"/>
              <w:left w:val="single" w:sz="4" w:space="0" w:color="auto"/>
              <w:bottom w:val="single" w:sz="4"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Monitoring</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1.56</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5991"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Compiler</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1.57</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5991" w:type="dxa"/>
            <w:tcBorders>
              <w:top w:val="single" w:sz="4" w:space="0" w:color="auto"/>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Diagnostics</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1.58</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Interposing Relay/</w:t>
            </w:r>
            <w:proofErr w:type="spellStart"/>
            <w:r w:rsidRPr="00532B17">
              <w:rPr>
                <w:rFonts w:eastAsia="Batang"/>
                <w:lang w:eastAsia="ko-KR"/>
              </w:rPr>
              <w:t>Opto</w:t>
            </w:r>
            <w:proofErr w:type="spellEnd"/>
            <w:r w:rsidRPr="00532B17">
              <w:rPr>
                <w:rFonts w:eastAsia="Batang"/>
                <w:lang w:eastAsia="ko-KR"/>
              </w:rPr>
              <w:t xml:space="preserve"> Couplers/</w:t>
            </w:r>
            <w:proofErr w:type="spellStart"/>
            <w:r w:rsidRPr="00532B17">
              <w:rPr>
                <w:rFonts w:eastAsia="Batang"/>
                <w:lang w:eastAsia="ko-KR"/>
              </w:rPr>
              <w:t>Opto</w:t>
            </w:r>
            <w:proofErr w:type="spellEnd"/>
            <w:r w:rsidRPr="00532B17">
              <w:rPr>
                <w:rFonts w:eastAsia="Batang"/>
                <w:lang w:eastAsia="ko-KR"/>
              </w:rPr>
              <w:t xml:space="preserve"> Isolators</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1.59</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DC transducer</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b/>
                <w:bCs/>
                <w:lang w:eastAsia="ko-KR"/>
              </w:rPr>
            </w:pPr>
            <w:r w:rsidRPr="00532B17">
              <w:rPr>
                <w:rFonts w:eastAsia="Batang"/>
                <w:b/>
                <w:bCs/>
                <w:lang w:eastAsia="ko-KR"/>
              </w:rPr>
              <w:t> </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b/>
                <w:bCs/>
                <w:lang w:eastAsia="ko-KR"/>
              </w:rPr>
            </w:pPr>
            <w:r w:rsidRPr="00532B17">
              <w:rPr>
                <w:rFonts w:eastAsia="Batang"/>
                <w:b/>
                <w:bCs/>
                <w:lang w:eastAsia="ko-KR"/>
              </w:rPr>
              <w:t> </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b/>
                <w:bCs/>
                <w:lang w:eastAsia="ko-KR"/>
              </w:rPr>
            </w:pPr>
            <w:r w:rsidRPr="00532B17">
              <w:rPr>
                <w:rFonts w:eastAsia="Batang"/>
                <w:b/>
                <w:bCs/>
                <w:lang w:eastAsia="ko-KR"/>
              </w:rPr>
              <w:t> </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b/>
                <w:bCs/>
                <w:lang w:eastAsia="ko-KR"/>
              </w:rPr>
            </w:pPr>
            <w:r w:rsidRPr="00532B17">
              <w:rPr>
                <w:rFonts w:eastAsia="Batang"/>
                <w:b/>
                <w:bCs/>
                <w:lang w:eastAsia="ko-KR"/>
              </w:rPr>
              <w:t>PART-II</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b/>
                <w:bCs/>
                <w:lang w:eastAsia="ko-KR"/>
              </w:rPr>
            </w:pPr>
            <w:r w:rsidRPr="00532B17">
              <w:rPr>
                <w:rFonts w:eastAsia="Batang"/>
                <w:b/>
                <w:bCs/>
                <w:lang w:eastAsia="ko-KR"/>
              </w:rPr>
              <w:t> </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b/>
                <w:bCs/>
                <w:lang w:eastAsia="ko-KR"/>
              </w:rPr>
            </w:pPr>
            <w:r w:rsidRPr="00532B17">
              <w:rPr>
                <w:rFonts w:eastAsia="Batang"/>
                <w:b/>
                <w:bCs/>
                <w:lang w:eastAsia="ko-KR"/>
              </w:rPr>
              <w:t>Cables</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2.01</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b/>
                <w:bCs/>
                <w:lang w:eastAsia="ko-KR"/>
              </w:rPr>
            </w:pPr>
            <w:r w:rsidRPr="00532B17">
              <w:rPr>
                <w:rFonts w:eastAsia="Batang"/>
                <w:b/>
                <w:bCs/>
                <w:lang w:eastAsia="ko-KR"/>
              </w:rPr>
              <w:t> </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Scope</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2.02</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b/>
                <w:bCs/>
                <w:lang w:eastAsia="ko-KR"/>
              </w:rPr>
            </w:pPr>
            <w:r w:rsidRPr="00532B17">
              <w:rPr>
                <w:rFonts w:eastAsia="Batang"/>
                <w:b/>
                <w:bCs/>
                <w:lang w:eastAsia="ko-KR"/>
              </w:rPr>
              <w:t> </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Current Cables</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2.03</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b/>
                <w:bCs/>
                <w:lang w:eastAsia="ko-KR"/>
              </w:rPr>
            </w:pPr>
            <w:r w:rsidRPr="00532B17">
              <w:rPr>
                <w:rFonts w:eastAsia="Batang"/>
                <w:b/>
                <w:bCs/>
                <w:lang w:eastAsia="ko-KR"/>
              </w:rPr>
              <w:t> </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Voltage Cables</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2.04</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b/>
                <w:bCs/>
                <w:lang w:eastAsia="ko-KR"/>
              </w:rPr>
            </w:pPr>
            <w:r w:rsidRPr="00532B17">
              <w:rPr>
                <w:rFonts w:eastAsia="Batang"/>
                <w:b/>
                <w:bCs/>
                <w:lang w:eastAsia="ko-KR"/>
              </w:rPr>
              <w:t> </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Signal Cables</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2.05</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b/>
                <w:bCs/>
                <w:lang w:eastAsia="ko-KR"/>
              </w:rPr>
            </w:pPr>
            <w:r w:rsidRPr="00532B17">
              <w:rPr>
                <w:rFonts w:eastAsia="Batang"/>
                <w:b/>
                <w:bCs/>
                <w:lang w:eastAsia="ko-KR"/>
              </w:rPr>
              <w:t> </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Control Cables</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2.06</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b/>
                <w:bCs/>
                <w:lang w:eastAsia="ko-KR"/>
              </w:rPr>
            </w:pPr>
            <w:r w:rsidRPr="00532B17">
              <w:rPr>
                <w:rFonts w:eastAsia="Batang"/>
                <w:b/>
                <w:bCs/>
                <w:lang w:eastAsia="ko-KR"/>
              </w:rPr>
              <w:t> </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Supply of Cables</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b/>
                <w:bCs/>
                <w:lang w:eastAsia="ko-KR"/>
              </w:rPr>
            </w:pPr>
            <w:r w:rsidRPr="00532B17">
              <w:rPr>
                <w:rFonts w:eastAsia="Batang"/>
                <w:b/>
                <w:bCs/>
                <w:lang w:eastAsia="ko-KR"/>
              </w:rPr>
              <w:t> </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b/>
                <w:bCs/>
                <w:lang w:eastAsia="ko-KR"/>
              </w:rPr>
            </w:pPr>
            <w:r w:rsidRPr="00532B17">
              <w:rPr>
                <w:rFonts w:eastAsia="Batang"/>
                <w:b/>
                <w:bCs/>
                <w:lang w:eastAsia="ko-KR"/>
              </w:rPr>
              <w:t> </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b/>
                <w:bCs/>
                <w:lang w:eastAsia="ko-KR"/>
              </w:rPr>
            </w:pPr>
            <w:r w:rsidRPr="00532B17">
              <w:rPr>
                <w:rFonts w:eastAsia="Batang"/>
                <w:b/>
                <w:bCs/>
                <w:lang w:eastAsia="ko-KR"/>
              </w:rPr>
              <w:t> </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b/>
                <w:bCs/>
                <w:lang w:eastAsia="ko-KR"/>
              </w:rPr>
            </w:pPr>
            <w:r w:rsidRPr="00532B17">
              <w:rPr>
                <w:rFonts w:eastAsia="Batang"/>
                <w:b/>
                <w:bCs/>
                <w:lang w:eastAsia="ko-KR"/>
              </w:rPr>
              <w:t>PART-III</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b/>
                <w:bCs/>
                <w:lang w:eastAsia="ko-KR"/>
              </w:rPr>
            </w:pPr>
            <w:r w:rsidRPr="00532B17">
              <w:rPr>
                <w:rFonts w:eastAsia="Batang"/>
                <w:b/>
                <w:bCs/>
                <w:lang w:eastAsia="ko-KR"/>
              </w:rPr>
              <w:t> </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b/>
                <w:bCs/>
                <w:lang w:eastAsia="ko-KR"/>
              </w:rPr>
            </w:pPr>
            <w:r w:rsidRPr="00532B17">
              <w:rPr>
                <w:rFonts w:eastAsia="Batang"/>
                <w:b/>
                <w:bCs/>
                <w:lang w:eastAsia="ko-KR"/>
              </w:rPr>
              <w:t>RTU Installations</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3</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b/>
                <w:bCs/>
                <w:lang w:eastAsia="ko-KR"/>
              </w:rPr>
            </w:pPr>
            <w:r w:rsidRPr="00532B17">
              <w:rPr>
                <w:rFonts w:eastAsia="Batang"/>
                <w:b/>
                <w:bCs/>
                <w:lang w:eastAsia="ko-KR"/>
              </w:rPr>
              <w:t> </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General</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3.01</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b/>
                <w:bCs/>
                <w:lang w:eastAsia="ko-KR"/>
              </w:rPr>
            </w:pPr>
            <w:r w:rsidRPr="00532B17">
              <w:rPr>
                <w:rFonts w:eastAsia="Batang"/>
                <w:b/>
                <w:bCs/>
                <w:lang w:eastAsia="ko-KR"/>
              </w:rPr>
              <w:t> </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Power Supply</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3.02</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b/>
                <w:bCs/>
                <w:lang w:eastAsia="ko-KR"/>
              </w:rPr>
            </w:pPr>
            <w:r w:rsidRPr="00532B17">
              <w:rPr>
                <w:rFonts w:eastAsia="Batang"/>
                <w:b/>
                <w:bCs/>
                <w:lang w:eastAsia="ko-KR"/>
              </w:rPr>
              <w:t> </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LT-AC Panel</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3.03</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b/>
                <w:bCs/>
                <w:lang w:eastAsia="ko-KR"/>
              </w:rPr>
            </w:pPr>
            <w:r w:rsidRPr="00532B17">
              <w:rPr>
                <w:rFonts w:eastAsia="Batang"/>
                <w:b/>
                <w:bCs/>
                <w:lang w:eastAsia="ko-KR"/>
              </w:rPr>
              <w:t> </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Positioning</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3.04</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b/>
                <w:bCs/>
                <w:lang w:eastAsia="ko-KR"/>
              </w:rPr>
            </w:pPr>
            <w:r w:rsidRPr="00532B17">
              <w:rPr>
                <w:rFonts w:eastAsia="Batang"/>
                <w:b/>
                <w:bCs/>
                <w:lang w:eastAsia="ko-KR"/>
              </w:rPr>
              <w:t> </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Wiring</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3.05</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b/>
                <w:bCs/>
                <w:lang w:eastAsia="ko-KR"/>
              </w:rPr>
            </w:pPr>
            <w:r w:rsidRPr="00532B17">
              <w:rPr>
                <w:rFonts w:eastAsia="Batang"/>
                <w:b/>
                <w:bCs/>
                <w:lang w:eastAsia="ko-KR"/>
              </w:rPr>
              <w:t> </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RTU Ground</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3.06</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b/>
                <w:bCs/>
                <w:lang w:eastAsia="ko-KR"/>
              </w:rPr>
            </w:pPr>
            <w:r w:rsidRPr="00532B17">
              <w:rPr>
                <w:rFonts w:eastAsia="Batang"/>
                <w:b/>
                <w:bCs/>
                <w:lang w:eastAsia="ko-KR"/>
              </w:rPr>
              <w:t> </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Wiring Diagrams</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3.07</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b/>
                <w:bCs/>
                <w:lang w:eastAsia="ko-KR"/>
              </w:rPr>
            </w:pPr>
            <w:r w:rsidRPr="00532B17">
              <w:rPr>
                <w:rFonts w:eastAsia="Batang"/>
                <w:b/>
                <w:bCs/>
                <w:lang w:eastAsia="ko-KR"/>
              </w:rPr>
              <w:t> </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Circuit Diagram</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3.08</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b/>
                <w:bCs/>
                <w:lang w:eastAsia="ko-KR"/>
              </w:rPr>
            </w:pPr>
            <w:r w:rsidRPr="00532B17">
              <w:rPr>
                <w:rFonts w:eastAsia="Batang"/>
                <w:b/>
                <w:bCs/>
                <w:lang w:eastAsia="ko-KR"/>
              </w:rPr>
              <w:t> </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Terminal Block</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3.09</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b/>
                <w:bCs/>
                <w:lang w:eastAsia="ko-KR"/>
              </w:rPr>
            </w:pPr>
            <w:r w:rsidRPr="00532B17">
              <w:rPr>
                <w:rFonts w:eastAsia="Batang"/>
                <w:b/>
                <w:bCs/>
                <w:lang w:eastAsia="ko-KR"/>
              </w:rPr>
              <w:t> </w:t>
            </w:r>
          </w:p>
        </w:tc>
        <w:tc>
          <w:tcPr>
            <w:tcW w:w="5991" w:type="dxa"/>
            <w:tcBorders>
              <w:top w:val="nil"/>
              <w:left w:val="single" w:sz="4" w:space="0" w:color="auto"/>
              <w:bottom w:val="single" w:sz="4"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xml:space="preserve">Interface to Communication </w:t>
            </w:r>
            <w:proofErr w:type="spellStart"/>
            <w:r w:rsidRPr="00532B17">
              <w:rPr>
                <w:rFonts w:eastAsia="Batang"/>
                <w:lang w:eastAsia="ko-KR"/>
              </w:rPr>
              <w:t>Equipments</w:t>
            </w:r>
            <w:proofErr w:type="spellEnd"/>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3.1</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b/>
                <w:bCs/>
                <w:lang w:eastAsia="ko-KR"/>
              </w:rPr>
            </w:pPr>
            <w:r w:rsidRPr="00532B17">
              <w:rPr>
                <w:rFonts w:eastAsia="Batang"/>
                <w:b/>
                <w:bCs/>
                <w:lang w:eastAsia="ko-KR"/>
              </w:rPr>
              <w:t> </w:t>
            </w:r>
          </w:p>
        </w:tc>
        <w:tc>
          <w:tcPr>
            <w:tcW w:w="5991"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RTU Wiring</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3.11</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b/>
                <w:bCs/>
                <w:lang w:eastAsia="ko-KR"/>
              </w:rPr>
            </w:pPr>
            <w:r w:rsidRPr="00532B17">
              <w:rPr>
                <w:rFonts w:eastAsia="Batang"/>
                <w:b/>
                <w:bCs/>
                <w:lang w:eastAsia="ko-KR"/>
              </w:rPr>
              <w:t> </w:t>
            </w:r>
          </w:p>
        </w:tc>
        <w:tc>
          <w:tcPr>
            <w:tcW w:w="5991" w:type="dxa"/>
            <w:tcBorders>
              <w:top w:val="single" w:sz="4" w:space="0" w:color="auto"/>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Inspection</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3.12</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5991" w:type="dxa"/>
            <w:tcBorders>
              <w:top w:val="nil"/>
              <w:left w:val="single" w:sz="4" w:space="0" w:color="auto"/>
              <w:bottom w:val="single" w:sz="8" w:space="0" w:color="auto"/>
              <w:right w:val="single" w:sz="8"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Scheme diagram</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c>
          <w:tcPr>
            <w:tcW w:w="5991" w:type="dxa"/>
            <w:tcBorders>
              <w:top w:val="nil"/>
              <w:left w:val="single" w:sz="4" w:space="0" w:color="auto"/>
              <w:bottom w:val="nil"/>
              <w:right w:val="nil"/>
            </w:tcBorders>
            <w:shd w:val="clear" w:color="auto" w:fill="FFFFFF"/>
            <w:noWrap/>
            <w:vAlign w:val="bottom"/>
          </w:tcPr>
          <w:p w:rsidR="003A4B6E" w:rsidRPr="00532B17" w:rsidRDefault="003A4B6E" w:rsidP="00C41DCE">
            <w:pPr>
              <w:rPr>
                <w:rFonts w:eastAsia="Batang"/>
                <w:lang w:eastAsia="ko-KR"/>
              </w:rPr>
            </w:pPr>
            <w:r w:rsidRPr="00532B17">
              <w:rPr>
                <w:rFonts w:eastAsia="Batang"/>
                <w:lang w:eastAsia="ko-KR"/>
              </w:rPr>
              <w:t> </w:t>
            </w:r>
          </w:p>
        </w:tc>
      </w:tr>
      <w:tr w:rsidR="003A4B6E" w:rsidRPr="00532B17" w:rsidTr="00C41DCE">
        <w:trPr>
          <w:trHeight w:val="39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b/>
                <w:bCs/>
                <w:sz w:val="28"/>
                <w:szCs w:val="28"/>
                <w:lang w:eastAsia="ko-KR"/>
              </w:rPr>
            </w:pPr>
            <w:r w:rsidRPr="00532B17">
              <w:rPr>
                <w:rFonts w:eastAsia="Batang"/>
                <w:b/>
                <w:bCs/>
                <w:sz w:val="28"/>
                <w:szCs w:val="28"/>
                <w:lang w:eastAsia="ko-KR"/>
              </w:rPr>
              <w:lastRenderedPageBreak/>
              <w:t>    B</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ascii="Arial" w:eastAsia="Batang" w:hAnsi="Arial" w:cs="Arial"/>
                <w:b/>
                <w:bCs/>
                <w:szCs w:val="22"/>
                <w:lang w:eastAsia="ko-KR"/>
              </w:rPr>
            </w:pPr>
            <w:r w:rsidRPr="00532B17">
              <w:rPr>
                <w:rFonts w:ascii="Arial" w:eastAsia="Batang" w:hAnsi="Arial" w:cs="Arial"/>
                <w:b/>
                <w:bCs/>
                <w:szCs w:val="22"/>
                <w:lang w:eastAsia="ko-KR"/>
              </w:rPr>
              <w:t> </w:t>
            </w:r>
          </w:p>
        </w:tc>
        <w:tc>
          <w:tcPr>
            <w:tcW w:w="5991" w:type="dxa"/>
            <w:tcBorders>
              <w:top w:val="single" w:sz="8" w:space="0" w:color="auto"/>
              <w:left w:val="single" w:sz="4" w:space="0" w:color="auto"/>
              <w:bottom w:val="single" w:sz="8" w:space="0" w:color="auto"/>
              <w:right w:val="single" w:sz="8" w:space="0" w:color="auto"/>
            </w:tcBorders>
            <w:shd w:val="clear" w:color="auto" w:fill="auto"/>
            <w:noWrap/>
            <w:vAlign w:val="bottom"/>
          </w:tcPr>
          <w:p w:rsidR="003A4B6E" w:rsidRPr="00532B17" w:rsidRDefault="003A4B6E" w:rsidP="00C41DCE">
            <w:pPr>
              <w:rPr>
                <w:rFonts w:eastAsia="Batang"/>
                <w:b/>
                <w:bCs/>
                <w:sz w:val="26"/>
                <w:szCs w:val="26"/>
                <w:lang w:eastAsia="ko-KR"/>
              </w:rPr>
            </w:pPr>
            <w:r w:rsidRPr="00532B17">
              <w:rPr>
                <w:rFonts w:eastAsia="Batang"/>
                <w:b/>
                <w:bCs/>
                <w:sz w:val="26"/>
                <w:szCs w:val="26"/>
                <w:lang w:eastAsia="ko-KR"/>
              </w:rPr>
              <w:t>Technical Specifications for 2kVA Online UPS for SCADA in KPTCL Stations</w:t>
            </w:r>
          </w:p>
        </w:tc>
      </w:tr>
      <w:tr w:rsidR="003A4B6E" w:rsidRPr="00532B17" w:rsidTr="00C41DCE">
        <w:trPr>
          <w:trHeight w:val="542"/>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b/>
                <w:bCs/>
                <w:sz w:val="28"/>
                <w:szCs w:val="28"/>
                <w:lang w:eastAsia="ko-KR"/>
              </w:rPr>
            </w:pPr>
            <w:r w:rsidRPr="00532B17">
              <w:rPr>
                <w:rFonts w:eastAsia="Batang"/>
                <w:b/>
                <w:bCs/>
                <w:sz w:val="28"/>
                <w:szCs w:val="28"/>
                <w:lang w:eastAsia="ko-KR"/>
              </w:rPr>
              <w:t> </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ascii="Arial" w:eastAsia="Batang" w:hAnsi="Arial" w:cs="Arial"/>
                <w:b/>
                <w:bCs/>
                <w:szCs w:val="22"/>
                <w:lang w:eastAsia="ko-KR"/>
              </w:rPr>
            </w:pPr>
            <w:r w:rsidRPr="00532B17">
              <w:rPr>
                <w:rFonts w:ascii="Arial" w:eastAsia="Batang" w:hAnsi="Arial" w:cs="Arial"/>
                <w:b/>
                <w:bCs/>
                <w:szCs w:val="22"/>
                <w:lang w:eastAsia="ko-KR"/>
              </w:rPr>
              <w:t> </w:t>
            </w:r>
          </w:p>
        </w:tc>
        <w:tc>
          <w:tcPr>
            <w:tcW w:w="5991" w:type="dxa"/>
            <w:tcBorders>
              <w:top w:val="nil"/>
              <w:left w:val="single" w:sz="4" w:space="0" w:color="auto"/>
              <w:bottom w:val="single" w:sz="8" w:space="0" w:color="auto"/>
              <w:right w:val="single" w:sz="8" w:space="0" w:color="auto"/>
            </w:tcBorders>
            <w:shd w:val="clear" w:color="auto" w:fill="auto"/>
            <w:noWrap/>
            <w:vAlign w:val="bottom"/>
          </w:tcPr>
          <w:p w:rsidR="003A4B6E" w:rsidRPr="00532B17" w:rsidRDefault="003A4B6E" w:rsidP="00C41DCE">
            <w:pPr>
              <w:rPr>
                <w:rFonts w:eastAsia="Batang"/>
                <w:sz w:val="40"/>
                <w:szCs w:val="40"/>
                <w:lang w:eastAsia="ko-KR"/>
              </w:rPr>
            </w:pPr>
            <w:r w:rsidRPr="00532B17">
              <w:rPr>
                <w:rFonts w:eastAsia="Batang"/>
                <w:sz w:val="40"/>
                <w:szCs w:val="40"/>
                <w:lang w:eastAsia="ko-KR"/>
              </w:rPr>
              <w:t> </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b/>
                <w:bCs/>
                <w:lang w:eastAsia="ko-KR"/>
              </w:rPr>
            </w:pPr>
            <w:r w:rsidRPr="00532B17">
              <w:rPr>
                <w:rFonts w:eastAsia="Batang"/>
                <w:b/>
                <w:bCs/>
                <w:lang w:eastAsia="ko-KR"/>
              </w:rPr>
              <w:t>PART-I</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b/>
                <w:bCs/>
                <w:lang w:eastAsia="ko-KR"/>
              </w:rPr>
            </w:pPr>
            <w:r w:rsidRPr="00532B17">
              <w:rPr>
                <w:rFonts w:eastAsia="Batang"/>
                <w:b/>
                <w:bCs/>
                <w:lang w:eastAsia="ko-KR"/>
              </w:rPr>
              <w:t> </w:t>
            </w:r>
          </w:p>
        </w:tc>
        <w:tc>
          <w:tcPr>
            <w:tcW w:w="5991" w:type="dxa"/>
            <w:tcBorders>
              <w:top w:val="nil"/>
              <w:left w:val="single" w:sz="4" w:space="0" w:color="auto"/>
              <w:bottom w:val="single" w:sz="8" w:space="0" w:color="auto"/>
              <w:right w:val="single" w:sz="8" w:space="0" w:color="auto"/>
            </w:tcBorders>
            <w:shd w:val="clear" w:color="auto" w:fill="auto"/>
            <w:noWrap/>
            <w:vAlign w:val="bottom"/>
          </w:tcPr>
          <w:p w:rsidR="003A4B6E" w:rsidRPr="00532B17" w:rsidRDefault="003A4B6E" w:rsidP="00C41DCE">
            <w:pPr>
              <w:rPr>
                <w:rFonts w:eastAsia="Batang"/>
                <w:b/>
                <w:bCs/>
                <w:lang w:eastAsia="ko-KR"/>
              </w:rPr>
            </w:pPr>
            <w:r w:rsidRPr="00532B17">
              <w:rPr>
                <w:rFonts w:eastAsia="Batang"/>
                <w:b/>
                <w:bCs/>
                <w:lang w:eastAsia="ko-KR"/>
              </w:rPr>
              <w:t>UPS General Requirement</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b/>
                <w:bCs/>
                <w:lang w:eastAsia="ko-KR"/>
              </w:rPr>
            </w:pPr>
            <w:r w:rsidRPr="00532B17">
              <w:rPr>
                <w:rFonts w:eastAsia="Batang"/>
                <w:b/>
                <w:bCs/>
                <w:lang w:eastAsia="ko-KR"/>
              </w:rPr>
              <w:t> </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1.01</w:t>
            </w:r>
          </w:p>
        </w:tc>
        <w:tc>
          <w:tcPr>
            <w:tcW w:w="5991" w:type="dxa"/>
            <w:tcBorders>
              <w:top w:val="nil"/>
              <w:left w:val="single" w:sz="4" w:space="0" w:color="auto"/>
              <w:bottom w:val="single" w:sz="8" w:space="0" w:color="auto"/>
              <w:right w:val="single" w:sz="8" w:space="0" w:color="auto"/>
            </w:tcBorders>
            <w:shd w:val="clear" w:color="auto" w:fill="auto"/>
            <w:noWrap/>
            <w:vAlign w:val="bottom"/>
          </w:tcPr>
          <w:p w:rsidR="003A4B6E" w:rsidRPr="00532B17" w:rsidRDefault="003A4B6E" w:rsidP="00C41DCE">
            <w:pPr>
              <w:rPr>
                <w:rFonts w:eastAsia="Batang"/>
                <w:lang w:eastAsia="ko-KR"/>
              </w:rPr>
            </w:pPr>
            <w:r w:rsidRPr="00532B17">
              <w:rPr>
                <w:rFonts w:eastAsia="Batang"/>
                <w:lang w:eastAsia="ko-KR"/>
              </w:rPr>
              <w:t>Scope</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b/>
                <w:bCs/>
                <w:lang w:eastAsia="ko-KR"/>
              </w:rPr>
            </w:pPr>
            <w:r w:rsidRPr="00532B17">
              <w:rPr>
                <w:rFonts w:eastAsia="Batang"/>
                <w:b/>
                <w:bCs/>
                <w:lang w:eastAsia="ko-KR"/>
              </w:rPr>
              <w:t> </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1.02</w:t>
            </w:r>
          </w:p>
        </w:tc>
        <w:tc>
          <w:tcPr>
            <w:tcW w:w="5991" w:type="dxa"/>
            <w:tcBorders>
              <w:top w:val="nil"/>
              <w:left w:val="single" w:sz="4" w:space="0" w:color="auto"/>
              <w:bottom w:val="single" w:sz="8" w:space="0" w:color="auto"/>
              <w:right w:val="single" w:sz="8" w:space="0" w:color="auto"/>
            </w:tcBorders>
            <w:shd w:val="clear" w:color="auto" w:fill="auto"/>
            <w:noWrap/>
            <w:vAlign w:val="bottom"/>
          </w:tcPr>
          <w:p w:rsidR="003A4B6E" w:rsidRPr="00532B17" w:rsidRDefault="003A4B6E" w:rsidP="00C41DCE">
            <w:pPr>
              <w:rPr>
                <w:rFonts w:eastAsia="Batang"/>
                <w:lang w:eastAsia="ko-KR"/>
              </w:rPr>
            </w:pPr>
            <w:r w:rsidRPr="00532B17">
              <w:rPr>
                <w:rFonts w:eastAsia="Batang"/>
                <w:lang w:eastAsia="ko-KR"/>
              </w:rPr>
              <w:t>Supply Voltage for UPS</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b/>
                <w:bCs/>
                <w:lang w:eastAsia="ko-KR"/>
              </w:rPr>
            </w:pPr>
            <w:r w:rsidRPr="00532B17">
              <w:rPr>
                <w:rFonts w:eastAsia="Batang"/>
                <w:b/>
                <w:bCs/>
                <w:lang w:eastAsia="ko-KR"/>
              </w:rPr>
              <w:t> </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1.03</w:t>
            </w:r>
          </w:p>
        </w:tc>
        <w:tc>
          <w:tcPr>
            <w:tcW w:w="5991" w:type="dxa"/>
            <w:tcBorders>
              <w:top w:val="nil"/>
              <w:left w:val="single" w:sz="4" w:space="0" w:color="auto"/>
              <w:bottom w:val="single" w:sz="8" w:space="0" w:color="auto"/>
              <w:right w:val="single" w:sz="8" w:space="0" w:color="auto"/>
            </w:tcBorders>
            <w:shd w:val="clear" w:color="auto" w:fill="auto"/>
            <w:noWrap/>
            <w:vAlign w:val="bottom"/>
          </w:tcPr>
          <w:p w:rsidR="003A4B6E" w:rsidRPr="00532B17" w:rsidRDefault="003A4B6E" w:rsidP="00C41DCE">
            <w:pPr>
              <w:rPr>
                <w:rFonts w:eastAsia="Batang"/>
                <w:lang w:eastAsia="ko-KR"/>
              </w:rPr>
            </w:pPr>
            <w:r w:rsidRPr="00532B17">
              <w:rPr>
                <w:rFonts w:eastAsia="Batang"/>
                <w:lang w:eastAsia="ko-KR"/>
              </w:rPr>
              <w:t>Operating Frequency</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b/>
                <w:bCs/>
                <w:lang w:eastAsia="ko-KR"/>
              </w:rPr>
            </w:pPr>
            <w:r w:rsidRPr="00532B17">
              <w:rPr>
                <w:rFonts w:eastAsia="Batang"/>
                <w:b/>
                <w:bCs/>
                <w:lang w:eastAsia="ko-KR"/>
              </w:rPr>
              <w:t> </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1.04</w:t>
            </w:r>
          </w:p>
        </w:tc>
        <w:tc>
          <w:tcPr>
            <w:tcW w:w="5991" w:type="dxa"/>
            <w:tcBorders>
              <w:top w:val="nil"/>
              <w:left w:val="single" w:sz="4" w:space="0" w:color="auto"/>
              <w:bottom w:val="single" w:sz="8" w:space="0" w:color="auto"/>
              <w:right w:val="single" w:sz="8" w:space="0" w:color="auto"/>
            </w:tcBorders>
            <w:shd w:val="clear" w:color="auto" w:fill="auto"/>
            <w:noWrap/>
            <w:vAlign w:val="bottom"/>
          </w:tcPr>
          <w:p w:rsidR="003A4B6E" w:rsidRPr="00532B17" w:rsidRDefault="003A4B6E" w:rsidP="00C41DCE">
            <w:pPr>
              <w:rPr>
                <w:rFonts w:eastAsia="Batang"/>
                <w:lang w:eastAsia="ko-KR"/>
              </w:rPr>
            </w:pPr>
            <w:r w:rsidRPr="00532B17">
              <w:rPr>
                <w:rFonts w:eastAsia="Batang"/>
                <w:lang w:eastAsia="ko-KR"/>
              </w:rPr>
              <w:t>Rectifier Module</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b/>
                <w:bCs/>
                <w:lang w:eastAsia="ko-KR"/>
              </w:rPr>
            </w:pPr>
            <w:r w:rsidRPr="00532B17">
              <w:rPr>
                <w:rFonts w:eastAsia="Batang"/>
                <w:b/>
                <w:bCs/>
                <w:lang w:eastAsia="ko-KR"/>
              </w:rPr>
              <w:t> </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1.05</w:t>
            </w:r>
          </w:p>
        </w:tc>
        <w:tc>
          <w:tcPr>
            <w:tcW w:w="5991" w:type="dxa"/>
            <w:tcBorders>
              <w:top w:val="nil"/>
              <w:left w:val="single" w:sz="4" w:space="0" w:color="auto"/>
              <w:bottom w:val="single" w:sz="8" w:space="0" w:color="auto"/>
              <w:right w:val="single" w:sz="8" w:space="0" w:color="auto"/>
            </w:tcBorders>
            <w:shd w:val="clear" w:color="auto" w:fill="auto"/>
            <w:noWrap/>
            <w:vAlign w:val="bottom"/>
          </w:tcPr>
          <w:p w:rsidR="003A4B6E" w:rsidRPr="00532B17" w:rsidRDefault="003A4B6E" w:rsidP="00C41DCE">
            <w:pPr>
              <w:rPr>
                <w:rFonts w:eastAsia="Batang"/>
                <w:lang w:eastAsia="ko-KR"/>
              </w:rPr>
            </w:pPr>
            <w:r w:rsidRPr="00532B17">
              <w:rPr>
                <w:rFonts w:eastAsia="Batang"/>
                <w:lang w:eastAsia="ko-KR"/>
              </w:rPr>
              <w:t>Inverter Specification</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b/>
                <w:bCs/>
                <w:lang w:eastAsia="ko-KR"/>
              </w:rPr>
            </w:pPr>
            <w:r w:rsidRPr="00532B17">
              <w:rPr>
                <w:rFonts w:eastAsia="Batang"/>
                <w:b/>
                <w:bCs/>
                <w:lang w:eastAsia="ko-KR"/>
              </w:rPr>
              <w:t> </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1.06</w:t>
            </w:r>
          </w:p>
        </w:tc>
        <w:tc>
          <w:tcPr>
            <w:tcW w:w="5991" w:type="dxa"/>
            <w:tcBorders>
              <w:top w:val="nil"/>
              <w:left w:val="single" w:sz="4" w:space="0" w:color="auto"/>
              <w:bottom w:val="single" w:sz="8" w:space="0" w:color="auto"/>
              <w:right w:val="single" w:sz="8" w:space="0" w:color="auto"/>
            </w:tcBorders>
            <w:shd w:val="clear" w:color="auto" w:fill="auto"/>
            <w:noWrap/>
            <w:vAlign w:val="bottom"/>
          </w:tcPr>
          <w:p w:rsidR="003A4B6E" w:rsidRPr="00532B17" w:rsidRDefault="003A4B6E" w:rsidP="00C41DCE">
            <w:pPr>
              <w:rPr>
                <w:rFonts w:eastAsia="Batang"/>
                <w:lang w:eastAsia="ko-KR"/>
              </w:rPr>
            </w:pPr>
            <w:r w:rsidRPr="00532B17">
              <w:rPr>
                <w:rFonts w:eastAsia="Batang"/>
                <w:lang w:eastAsia="ko-KR"/>
              </w:rPr>
              <w:t>Protection</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b/>
                <w:bCs/>
                <w:lang w:eastAsia="ko-KR"/>
              </w:rPr>
            </w:pPr>
            <w:r w:rsidRPr="00532B17">
              <w:rPr>
                <w:rFonts w:eastAsia="Batang"/>
                <w:b/>
                <w:bCs/>
                <w:lang w:eastAsia="ko-KR"/>
              </w:rPr>
              <w:t> </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1.07</w:t>
            </w:r>
          </w:p>
        </w:tc>
        <w:tc>
          <w:tcPr>
            <w:tcW w:w="5991" w:type="dxa"/>
            <w:tcBorders>
              <w:top w:val="nil"/>
              <w:left w:val="single" w:sz="4" w:space="0" w:color="auto"/>
              <w:bottom w:val="single" w:sz="4" w:space="0" w:color="auto"/>
              <w:right w:val="single" w:sz="8" w:space="0" w:color="auto"/>
            </w:tcBorders>
            <w:shd w:val="clear" w:color="auto" w:fill="auto"/>
            <w:noWrap/>
            <w:vAlign w:val="bottom"/>
          </w:tcPr>
          <w:p w:rsidR="003A4B6E" w:rsidRPr="00532B17" w:rsidRDefault="003A4B6E" w:rsidP="00C41DCE">
            <w:pPr>
              <w:rPr>
                <w:rFonts w:eastAsia="Batang"/>
                <w:lang w:eastAsia="ko-KR"/>
              </w:rPr>
            </w:pPr>
            <w:r w:rsidRPr="00532B17">
              <w:rPr>
                <w:rFonts w:eastAsia="Batang"/>
                <w:lang w:eastAsia="ko-KR"/>
              </w:rPr>
              <w:t>Output Indications</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b/>
                <w:bCs/>
                <w:lang w:eastAsia="ko-KR"/>
              </w:rPr>
            </w:pPr>
            <w:r w:rsidRPr="00532B17">
              <w:rPr>
                <w:rFonts w:eastAsia="Batang"/>
                <w:b/>
                <w:bCs/>
                <w:lang w:eastAsia="ko-KR"/>
              </w:rPr>
              <w:t> </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1.08</w:t>
            </w:r>
          </w:p>
        </w:tc>
        <w:tc>
          <w:tcPr>
            <w:tcW w:w="59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A4B6E" w:rsidRPr="00532B17" w:rsidRDefault="003A4B6E" w:rsidP="00C41DCE">
            <w:pPr>
              <w:rPr>
                <w:rFonts w:eastAsia="Batang"/>
                <w:lang w:eastAsia="ko-KR"/>
              </w:rPr>
            </w:pPr>
            <w:r w:rsidRPr="00532B17">
              <w:rPr>
                <w:rFonts w:eastAsia="Batang"/>
                <w:lang w:eastAsia="ko-KR"/>
              </w:rPr>
              <w:t>Alarms</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b/>
                <w:bCs/>
                <w:lang w:eastAsia="ko-KR"/>
              </w:rPr>
            </w:pPr>
            <w:r w:rsidRPr="00532B17">
              <w:rPr>
                <w:rFonts w:eastAsia="Batang"/>
                <w:b/>
                <w:bCs/>
                <w:lang w:eastAsia="ko-KR"/>
              </w:rPr>
              <w:t> </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1.09</w:t>
            </w:r>
          </w:p>
        </w:tc>
        <w:tc>
          <w:tcPr>
            <w:tcW w:w="59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A4B6E" w:rsidRPr="00532B17" w:rsidRDefault="003A4B6E" w:rsidP="00C41DCE">
            <w:pPr>
              <w:rPr>
                <w:rFonts w:eastAsia="Batang"/>
                <w:lang w:eastAsia="ko-KR"/>
              </w:rPr>
            </w:pPr>
            <w:r w:rsidRPr="00532B17">
              <w:rPr>
                <w:rFonts w:eastAsia="Batang"/>
                <w:lang w:eastAsia="ko-KR"/>
              </w:rPr>
              <w:t>Panel Meters</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b/>
                <w:bCs/>
                <w:lang w:eastAsia="ko-KR"/>
              </w:rPr>
            </w:pPr>
            <w:r w:rsidRPr="00532B17">
              <w:rPr>
                <w:rFonts w:eastAsia="Batang"/>
                <w:b/>
                <w:bCs/>
                <w:lang w:eastAsia="ko-KR"/>
              </w:rPr>
              <w:t> </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1.1</w:t>
            </w:r>
          </w:p>
        </w:tc>
        <w:tc>
          <w:tcPr>
            <w:tcW w:w="59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A4B6E" w:rsidRPr="00532B17" w:rsidRDefault="003A4B6E" w:rsidP="00C41DCE">
            <w:pPr>
              <w:rPr>
                <w:rFonts w:eastAsia="Batang"/>
                <w:lang w:eastAsia="ko-KR"/>
              </w:rPr>
            </w:pPr>
            <w:r w:rsidRPr="00532B17">
              <w:rPr>
                <w:rFonts w:eastAsia="Batang"/>
                <w:lang w:eastAsia="ko-KR"/>
              </w:rPr>
              <w:t>Bypass Arrangement</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b/>
                <w:bCs/>
                <w:lang w:eastAsia="ko-KR"/>
              </w:rPr>
            </w:pPr>
            <w:r w:rsidRPr="00532B17">
              <w:rPr>
                <w:rFonts w:eastAsia="Batang"/>
                <w:b/>
                <w:bCs/>
                <w:lang w:eastAsia="ko-KR"/>
              </w:rPr>
              <w:t> </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b/>
                <w:bCs/>
                <w:lang w:eastAsia="ko-KR"/>
              </w:rPr>
            </w:pPr>
            <w:r w:rsidRPr="00532B17">
              <w:rPr>
                <w:rFonts w:eastAsia="Batang"/>
                <w:b/>
                <w:bCs/>
                <w:lang w:eastAsia="ko-KR"/>
              </w:rPr>
              <w:t> </w:t>
            </w:r>
          </w:p>
        </w:tc>
        <w:tc>
          <w:tcPr>
            <w:tcW w:w="59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A4B6E" w:rsidRPr="00532B17" w:rsidRDefault="003A4B6E" w:rsidP="00C41DCE">
            <w:pPr>
              <w:rPr>
                <w:rFonts w:eastAsia="Batang"/>
                <w:lang w:eastAsia="ko-KR"/>
              </w:rPr>
            </w:pPr>
            <w:r w:rsidRPr="00532B17">
              <w:rPr>
                <w:rFonts w:eastAsia="Batang"/>
                <w:lang w:eastAsia="ko-KR"/>
              </w:rPr>
              <w:t> </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b/>
                <w:bCs/>
                <w:lang w:eastAsia="ko-KR"/>
              </w:rPr>
            </w:pPr>
            <w:r w:rsidRPr="00532B17">
              <w:rPr>
                <w:rFonts w:eastAsia="Batang"/>
                <w:b/>
                <w:bCs/>
                <w:lang w:eastAsia="ko-KR"/>
              </w:rPr>
              <w:t>PART-II</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b/>
                <w:bCs/>
                <w:lang w:eastAsia="ko-KR"/>
              </w:rPr>
            </w:pPr>
            <w:r w:rsidRPr="00532B17">
              <w:rPr>
                <w:rFonts w:eastAsia="Batang"/>
                <w:b/>
                <w:bCs/>
                <w:lang w:eastAsia="ko-KR"/>
              </w:rPr>
              <w:t> </w:t>
            </w:r>
          </w:p>
        </w:tc>
        <w:tc>
          <w:tcPr>
            <w:tcW w:w="59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A4B6E" w:rsidRPr="00532B17" w:rsidRDefault="003A4B6E" w:rsidP="00C41DCE">
            <w:pPr>
              <w:rPr>
                <w:rFonts w:eastAsia="Batang"/>
                <w:b/>
                <w:bCs/>
                <w:lang w:eastAsia="ko-KR"/>
              </w:rPr>
            </w:pPr>
            <w:r w:rsidRPr="00532B17">
              <w:rPr>
                <w:rFonts w:eastAsia="Batang"/>
                <w:b/>
                <w:bCs/>
                <w:lang w:eastAsia="ko-KR"/>
              </w:rPr>
              <w:t>Isolation Transformer</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b/>
                <w:bCs/>
                <w:lang w:eastAsia="ko-KR"/>
              </w:rPr>
            </w:pPr>
            <w:r w:rsidRPr="00532B17">
              <w:rPr>
                <w:rFonts w:eastAsia="Batang"/>
                <w:b/>
                <w:bCs/>
                <w:lang w:eastAsia="ko-KR"/>
              </w:rPr>
              <w:t> </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2.01</w:t>
            </w:r>
          </w:p>
        </w:tc>
        <w:tc>
          <w:tcPr>
            <w:tcW w:w="59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A4B6E" w:rsidRPr="00532B17" w:rsidRDefault="003A4B6E" w:rsidP="00C41DCE">
            <w:pPr>
              <w:rPr>
                <w:rFonts w:eastAsia="Batang"/>
                <w:lang w:eastAsia="ko-KR"/>
              </w:rPr>
            </w:pPr>
            <w:r w:rsidRPr="00532B17">
              <w:rPr>
                <w:rFonts w:eastAsia="Batang"/>
                <w:lang w:eastAsia="ko-KR"/>
              </w:rPr>
              <w:t>Scope</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b/>
                <w:bCs/>
                <w:lang w:eastAsia="ko-KR"/>
              </w:rPr>
            </w:pPr>
            <w:r w:rsidRPr="00532B17">
              <w:rPr>
                <w:rFonts w:eastAsia="Batang"/>
                <w:b/>
                <w:bCs/>
                <w:lang w:eastAsia="ko-KR"/>
              </w:rPr>
              <w:t> </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             2.02</w:t>
            </w:r>
          </w:p>
        </w:tc>
        <w:tc>
          <w:tcPr>
            <w:tcW w:w="59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A4B6E" w:rsidRPr="00532B17" w:rsidRDefault="003A4B6E" w:rsidP="00C41DCE">
            <w:pPr>
              <w:rPr>
                <w:rFonts w:eastAsia="Batang"/>
                <w:lang w:eastAsia="ko-KR"/>
              </w:rPr>
            </w:pPr>
            <w:r w:rsidRPr="00532B17">
              <w:rPr>
                <w:rFonts w:eastAsia="Batang"/>
                <w:lang w:eastAsia="ko-KR"/>
              </w:rPr>
              <w:t>Electrical Specification</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b/>
                <w:bCs/>
                <w:lang w:eastAsia="ko-KR"/>
              </w:rPr>
            </w:pPr>
            <w:r w:rsidRPr="00532B17">
              <w:rPr>
                <w:rFonts w:eastAsia="Batang"/>
                <w:b/>
                <w:bCs/>
                <w:lang w:eastAsia="ko-KR"/>
              </w:rPr>
              <w:t> </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b/>
                <w:bCs/>
                <w:lang w:eastAsia="ko-KR"/>
              </w:rPr>
            </w:pPr>
            <w:r w:rsidRPr="00532B17">
              <w:rPr>
                <w:rFonts w:eastAsia="Batang"/>
                <w:b/>
                <w:bCs/>
                <w:lang w:eastAsia="ko-KR"/>
              </w:rPr>
              <w:t> </w:t>
            </w:r>
          </w:p>
        </w:tc>
        <w:tc>
          <w:tcPr>
            <w:tcW w:w="59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A4B6E" w:rsidRPr="00532B17" w:rsidRDefault="003A4B6E" w:rsidP="00C41DCE">
            <w:pPr>
              <w:rPr>
                <w:rFonts w:eastAsia="Batang"/>
                <w:lang w:eastAsia="ko-KR"/>
              </w:rPr>
            </w:pPr>
            <w:r w:rsidRPr="00532B17">
              <w:rPr>
                <w:rFonts w:eastAsia="Batang"/>
                <w:lang w:eastAsia="ko-KR"/>
              </w:rPr>
              <w:t> </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b/>
                <w:bCs/>
                <w:lang w:eastAsia="ko-KR"/>
              </w:rPr>
            </w:pPr>
            <w:r w:rsidRPr="00532B17">
              <w:rPr>
                <w:rFonts w:eastAsia="Batang"/>
                <w:b/>
                <w:bCs/>
                <w:lang w:eastAsia="ko-KR"/>
              </w:rPr>
              <w:t>PART-III</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b/>
                <w:bCs/>
                <w:lang w:eastAsia="ko-KR"/>
              </w:rPr>
            </w:pPr>
            <w:r w:rsidRPr="00532B17">
              <w:rPr>
                <w:rFonts w:eastAsia="Batang"/>
                <w:b/>
                <w:bCs/>
                <w:lang w:eastAsia="ko-KR"/>
              </w:rPr>
              <w:t> </w:t>
            </w:r>
          </w:p>
        </w:tc>
        <w:tc>
          <w:tcPr>
            <w:tcW w:w="59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A4B6E" w:rsidRPr="00532B17" w:rsidRDefault="003A4B6E" w:rsidP="00C41DCE">
            <w:pPr>
              <w:rPr>
                <w:rFonts w:eastAsia="Batang"/>
                <w:b/>
                <w:bCs/>
                <w:lang w:eastAsia="ko-KR"/>
              </w:rPr>
            </w:pPr>
            <w:r w:rsidRPr="00532B17">
              <w:rPr>
                <w:rFonts w:eastAsia="Batang"/>
                <w:b/>
                <w:bCs/>
                <w:lang w:eastAsia="ko-KR"/>
              </w:rPr>
              <w:t>Batteries</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b/>
                <w:bCs/>
                <w:lang w:eastAsia="ko-KR"/>
              </w:rPr>
            </w:pPr>
            <w:r w:rsidRPr="00532B17">
              <w:rPr>
                <w:rFonts w:eastAsia="Batang"/>
                <w:b/>
                <w:bCs/>
                <w:lang w:eastAsia="ko-KR"/>
              </w:rPr>
              <w:t> </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3.01</w:t>
            </w:r>
          </w:p>
        </w:tc>
        <w:tc>
          <w:tcPr>
            <w:tcW w:w="59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A4B6E" w:rsidRPr="00532B17" w:rsidRDefault="003A4B6E" w:rsidP="00C41DCE">
            <w:pPr>
              <w:rPr>
                <w:rFonts w:eastAsia="Batang"/>
                <w:lang w:eastAsia="ko-KR"/>
              </w:rPr>
            </w:pPr>
            <w:r w:rsidRPr="00532B17">
              <w:rPr>
                <w:rFonts w:eastAsia="Batang"/>
                <w:lang w:eastAsia="ko-KR"/>
              </w:rPr>
              <w:t>Scope</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b/>
                <w:bCs/>
                <w:lang w:eastAsia="ko-KR"/>
              </w:rPr>
            </w:pPr>
            <w:r w:rsidRPr="00532B17">
              <w:rPr>
                <w:rFonts w:eastAsia="Batang"/>
                <w:b/>
                <w:bCs/>
                <w:lang w:eastAsia="ko-KR"/>
              </w:rPr>
              <w:t> </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3.02</w:t>
            </w:r>
          </w:p>
        </w:tc>
        <w:tc>
          <w:tcPr>
            <w:tcW w:w="59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A4B6E" w:rsidRPr="00532B17" w:rsidRDefault="003A4B6E" w:rsidP="00C41DCE">
            <w:pPr>
              <w:rPr>
                <w:rFonts w:eastAsia="Batang"/>
                <w:lang w:eastAsia="ko-KR"/>
              </w:rPr>
            </w:pPr>
            <w:r w:rsidRPr="00532B17">
              <w:rPr>
                <w:rFonts w:eastAsia="Batang"/>
                <w:lang w:eastAsia="ko-KR"/>
              </w:rPr>
              <w:t>Battery Sets</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b/>
                <w:bCs/>
                <w:lang w:eastAsia="ko-KR"/>
              </w:rPr>
            </w:pPr>
            <w:r w:rsidRPr="00532B17">
              <w:rPr>
                <w:rFonts w:eastAsia="Batang"/>
                <w:b/>
                <w:bCs/>
                <w:lang w:eastAsia="ko-KR"/>
              </w:rPr>
              <w:t> </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3.03</w:t>
            </w:r>
          </w:p>
        </w:tc>
        <w:tc>
          <w:tcPr>
            <w:tcW w:w="5991" w:type="dxa"/>
            <w:tcBorders>
              <w:top w:val="single" w:sz="4" w:space="0" w:color="auto"/>
              <w:left w:val="single" w:sz="4" w:space="0" w:color="auto"/>
              <w:bottom w:val="single" w:sz="8" w:space="0" w:color="auto"/>
              <w:right w:val="single" w:sz="8" w:space="0" w:color="auto"/>
            </w:tcBorders>
            <w:shd w:val="clear" w:color="auto" w:fill="auto"/>
            <w:noWrap/>
            <w:vAlign w:val="bottom"/>
          </w:tcPr>
          <w:p w:rsidR="003A4B6E" w:rsidRPr="00532B17" w:rsidRDefault="003A4B6E" w:rsidP="00C41DCE">
            <w:pPr>
              <w:rPr>
                <w:rFonts w:eastAsia="Batang"/>
                <w:lang w:eastAsia="ko-KR"/>
              </w:rPr>
            </w:pPr>
            <w:r w:rsidRPr="00532B17">
              <w:rPr>
                <w:rFonts w:eastAsia="Batang"/>
                <w:lang w:eastAsia="ko-KR"/>
              </w:rPr>
              <w:t>LT - A/C</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b/>
                <w:bCs/>
                <w:lang w:eastAsia="ko-KR"/>
              </w:rPr>
            </w:pPr>
            <w:r w:rsidRPr="00532B17">
              <w:rPr>
                <w:rFonts w:eastAsia="Batang"/>
                <w:b/>
                <w:bCs/>
                <w:lang w:eastAsia="ko-KR"/>
              </w:rPr>
              <w:t> </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3.04</w:t>
            </w:r>
          </w:p>
        </w:tc>
        <w:tc>
          <w:tcPr>
            <w:tcW w:w="5991" w:type="dxa"/>
            <w:tcBorders>
              <w:top w:val="nil"/>
              <w:left w:val="single" w:sz="4" w:space="0" w:color="auto"/>
              <w:bottom w:val="single" w:sz="8" w:space="0" w:color="auto"/>
              <w:right w:val="single" w:sz="8" w:space="0" w:color="auto"/>
            </w:tcBorders>
            <w:shd w:val="clear" w:color="auto" w:fill="auto"/>
            <w:noWrap/>
            <w:vAlign w:val="bottom"/>
          </w:tcPr>
          <w:p w:rsidR="003A4B6E" w:rsidRPr="00532B17" w:rsidRDefault="003A4B6E" w:rsidP="00C41DCE">
            <w:pPr>
              <w:rPr>
                <w:rFonts w:eastAsia="Batang"/>
                <w:lang w:eastAsia="ko-KR"/>
              </w:rPr>
            </w:pPr>
            <w:r w:rsidRPr="00532B17">
              <w:rPr>
                <w:rFonts w:eastAsia="Batang"/>
                <w:lang w:eastAsia="ko-KR"/>
              </w:rPr>
              <w:t>Location</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b/>
                <w:bCs/>
                <w:lang w:eastAsia="ko-KR"/>
              </w:rPr>
            </w:pPr>
            <w:r w:rsidRPr="00532B17">
              <w:rPr>
                <w:rFonts w:eastAsia="Batang"/>
                <w:b/>
                <w:bCs/>
                <w:lang w:eastAsia="ko-KR"/>
              </w:rPr>
              <w:t> </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3.05</w:t>
            </w:r>
          </w:p>
        </w:tc>
        <w:tc>
          <w:tcPr>
            <w:tcW w:w="5991" w:type="dxa"/>
            <w:tcBorders>
              <w:top w:val="nil"/>
              <w:left w:val="single" w:sz="4" w:space="0" w:color="auto"/>
              <w:bottom w:val="single" w:sz="8" w:space="0" w:color="auto"/>
              <w:right w:val="single" w:sz="8" w:space="0" w:color="auto"/>
            </w:tcBorders>
            <w:shd w:val="clear" w:color="auto" w:fill="auto"/>
            <w:noWrap/>
            <w:vAlign w:val="bottom"/>
          </w:tcPr>
          <w:p w:rsidR="003A4B6E" w:rsidRPr="00532B17" w:rsidRDefault="003A4B6E" w:rsidP="00C41DCE">
            <w:pPr>
              <w:rPr>
                <w:rFonts w:eastAsia="Batang"/>
                <w:lang w:eastAsia="ko-KR"/>
              </w:rPr>
            </w:pPr>
            <w:r w:rsidRPr="00532B17">
              <w:rPr>
                <w:rFonts w:eastAsia="Batang"/>
                <w:lang w:eastAsia="ko-KR"/>
              </w:rPr>
              <w:t>Cables</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b/>
                <w:bCs/>
                <w:lang w:eastAsia="ko-KR"/>
              </w:rPr>
            </w:pPr>
            <w:r w:rsidRPr="00532B17">
              <w:rPr>
                <w:rFonts w:eastAsia="Batang"/>
                <w:b/>
                <w:bCs/>
                <w:lang w:eastAsia="ko-KR"/>
              </w:rPr>
              <w:t> </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3.06</w:t>
            </w:r>
          </w:p>
        </w:tc>
        <w:tc>
          <w:tcPr>
            <w:tcW w:w="5991" w:type="dxa"/>
            <w:tcBorders>
              <w:top w:val="nil"/>
              <w:left w:val="single" w:sz="4" w:space="0" w:color="auto"/>
              <w:bottom w:val="single" w:sz="8" w:space="0" w:color="auto"/>
              <w:right w:val="single" w:sz="8" w:space="0" w:color="auto"/>
            </w:tcBorders>
            <w:shd w:val="clear" w:color="auto" w:fill="auto"/>
            <w:noWrap/>
            <w:vAlign w:val="bottom"/>
          </w:tcPr>
          <w:p w:rsidR="003A4B6E" w:rsidRPr="00532B17" w:rsidRDefault="003A4B6E" w:rsidP="00C41DCE">
            <w:pPr>
              <w:rPr>
                <w:rFonts w:eastAsia="Batang"/>
                <w:lang w:eastAsia="ko-KR"/>
              </w:rPr>
            </w:pPr>
            <w:r w:rsidRPr="00532B17">
              <w:rPr>
                <w:rFonts w:eastAsia="Batang"/>
                <w:lang w:eastAsia="ko-KR"/>
              </w:rPr>
              <w:t>Battery Stand</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b/>
                <w:bCs/>
                <w:lang w:eastAsia="ko-KR"/>
              </w:rPr>
            </w:pPr>
            <w:r w:rsidRPr="00532B17">
              <w:rPr>
                <w:rFonts w:eastAsia="Batang"/>
                <w:b/>
                <w:bCs/>
                <w:lang w:eastAsia="ko-KR"/>
              </w:rPr>
              <w:t> </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3.07</w:t>
            </w:r>
          </w:p>
        </w:tc>
        <w:tc>
          <w:tcPr>
            <w:tcW w:w="5991" w:type="dxa"/>
            <w:tcBorders>
              <w:top w:val="nil"/>
              <w:left w:val="single" w:sz="4" w:space="0" w:color="auto"/>
              <w:bottom w:val="single" w:sz="8" w:space="0" w:color="auto"/>
              <w:right w:val="single" w:sz="8" w:space="0" w:color="auto"/>
            </w:tcBorders>
            <w:shd w:val="clear" w:color="auto" w:fill="auto"/>
            <w:noWrap/>
            <w:vAlign w:val="bottom"/>
          </w:tcPr>
          <w:p w:rsidR="003A4B6E" w:rsidRPr="00532B17" w:rsidRDefault="003A4B6E" w:rsidP="00C41DCE">
            <w:pPr>
              <w:rPr>
                <w:rFonts w:eastAsia="Batang"/>
                <w:lang w:eastAsia="ko-KR"/>
              </w:rPr>
            </w:pPr>
            <w:r w:rsidRPr="00532B17">
              <w:rPr>
                <w:rFonts w:eastAsia="Batang"/>
                <w:lang w:eastAsia="ko-KR"/>
              </w:rPr>
              <w:t>Accessories</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b/>
                <w:bCs/>
                <w:lang w:eastAsia="ko-KR"/>
              </w:rPr>
            </w:pPr>
            <w:r w:rsidRPr="00532B17">
              <w:rPr>
                <w:rFonts w:eastAsia="Batang"/>
                <w:b/>
                <w:bCs/>
                <w:lang w:eastAsia="ko-KR"/>
              </w:rPr>
              <w:t> </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3.08</w:t>
            </w:r>
          </w:p>
        </w:tc>
        <w:tc>
          <w:tcPr>
            <w:tcW w:w="5991" w:type="dxa"/>
            <w:tcBorders>
              <w:top w:val="nil"/>
              <w:left w:val="single" w:sz="4" w:space="0" w:color="auto"/>
              <w:bottom w:val="single" w:sz="8" w:space="0" w:color="auto"/>
              <w:right w:val="single" w:sz="8" w:space="0" w:color="auto"/>
            </w:tcBorders>
            <w:shd w:val="clear" w:color="auto" w:fill="auto"/>
            <w:noWrap/>
            <w:vAlign w:val="bottom"/>
          </w:tcPr>
          <w:p w:rsidR="003A4B6E" w:rsidRPr="00532B17" w:rsidRDefault="003A4B6E" w:rsidP="00C41DCE">
            <w:pPr>
              <w:rPr>
                <w:rFonts w:eastAsia="Batang"/>
                <w:lang w:eastAsia="ko-KR"/>
              </w:rPr>
            </w:pPr>
            <w:r w:rsidRPr="00532B17">
              <w:rPr>
                <w:rFonts w:eastAsia="Batang"/>
                <w:lang w:eastAsia="ko-KR"/>
              </w:rPr>
              <w:t>Charging and Discharging</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b/>
                <w:bCs/>
                <w:lang w:eastAsia="ko-KR"/>
              </w:rPr>
            </w:pPr>
            <w:r w:rsidRPr="00532B17">
              <w:rPr>
                <w:rFonts w:eastAsia="Batang"/>
                <w:b/>
                <w:bCs/>
                <w:lang w:eastAsia="ko-KR"/>
              </w:rPr>
              <w:t> </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3.09</w:t>
            </w:r>
          </w:p>
        </w:tc>
        <w:tc>
          <w:tcPr>
            <w:tcW w:w="5991" w:type="dxa"/>
            <w:tcBorders>
              <w:top w:val="nil"/>
              <w:left w:val="single" w:sz="4" w:space="0" w:color="auto"/>
              <w:bottom w:val="nil"/>
              <w:right w:val="single" w:sz="8" w:space="0" w:color="auto"/>
            </w:tcBorders>
            <w:shd w:val="clear" w:color="auto" w:fill="auto"/>
            <w:noWrap/>
            <w:vAlign w:val="bottom"/>
          </w:tcPr>
          <w:p w:rsidR="003A4B6E" w:rsidRPr="00532B17" w:rsidRDefault="003A4B6E" w:rsidP="00C41DCE">
            <w:pPr>
              <w:rPr>
                <w:rFonts w:eastAsia="Batang"/>
                <w:lang w:eastAsia="ko-KR"/>
              </w:rPr>
            </w:pPr>
            <w:r w:rsidRPr="00532B17">
              <w:rPr>
                <w:rFonts w:eastAsia="Batang"/>
                <w:lang w:eastAsia="ko-KR"/>
              </w:rPr>
              <w:t>Commissioning</w:t>
            </w:r>
          </w:p>
        </w:tc>
      </w:tr>
      <w:tr w:rsidR="003A4B6E" w:rsidRPr="00532B17" w:rsidTr="00C41DCE">
        <w:trPr>
          <w:trHeight w:val="391"/>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b/>
                <w:bCs/>
                <w:sz w:val="28"/>
                <w:szCs w:val="28"/>
                <w:lang w:eastAsia="ko-KR"/>
              </w:rPr>
            </w:pPr>
            <w:r w:rsidRPr="00532B17">
              <w:rPr>
                <w:rFonts w:eastAsia="Batang"/>
                <w:b/>
                <w:bCs/>
                <w:sz w:val="28"/>
                <w:szCs w:val="28"/>
                <w:lang w:eastAsia="ko-KR"/>
              </w:rPr>
              <w:t> </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eastAsia="Batang"/>
                <w:b/>
                <w:bCs/>
                <w:sz w:val="28"/>
                <w:szCs w:val="28"/>
                <w:lang w:eastAsia="ko-KR"/>
              </w:rPr>
            </w:pPr>
            <w:r w:rsidRPr="00532B17">
              <w:rPr>
                <w:rFonts w:eastAsia="Batang"/>
                <w:b/>
                <w:bCs/>
                <w:sz w:val="28"/>
                <w:szCs w:val="28"/>
                <w:lang w:eastAsia="ko-KR"/>
              </w:rPr>
              <w:t> </w:t>
            </w:r>
          </w:p>
        </w:tc>
        <w:tc>
          <w:tcPr>
            <w:tcW w:w="5991" w:type="dxa"/>
            <w:tcBorders>
              <w:top w:val="single" w:sz="8" w:space="0" w:color="auto"/>
              <w:left w:val="single" w:sz="4" w:space="0" w:color="auto"/>
              <w:bottom w:val="single" w:sz="4" w:space="0" w:color="auto"/>
              <w:right w:val="nil"/>
            </w:tcBorders>
            <w:shd w:val="clear" w:color="auto" w:fill="auto"/>
            <w:noWrap/>
            <w:vAlign w:val="bottom"/>
          </w:tcPr>
          <w:p w:rsidR="003A4B6E" w:rsidRPr="00532B17" w:rsidRDefault="003A4B6E" w:rsidP="00C41DCE">
            <w:pPr>
              <w:rPr>
                <w:rFonts w:eastAsia="Batang"/>
                <w:sz w:val="28"/>
                <w:szCs w:val="28"/>
                <w:lang w:eastAsia="ko-KR"/>
              </w:rPr>
            </w:pPr>
            <w:r w:rsidRPr="00532B17">
              <w:rPr>
                <w:rFonts w:eastAsia="Batang"/>
                <w:sz w:val="28"/>
                <w:szCs w:val="28"/>
                <w:lang w:eastAsia="ko-KR"/>
              </w:rPr>
              <w:t> </w:t>
            </w:r>
          </w:p>
        </w:tc>
      </w:tr>
      <w:tr w:rsidR="003A4B6E" w:rsidRPr="00532B17" w:rsidTr="00C41DCE">
        <w:trPr>
          <w:trHeight w:val="1053"/>
        </w:trPr>
        <w:tc>
          <w:tcPr>
            <w:tcW w:w="12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center"/>
              <w:rPr>
                <w:rFonts w:eastAsia="Batang"/>
                <w:b/>
                <w:bCs/>
                <w:sz w:val="28"/>
                <w:szCs w:val="28"/>
                <w:lang w:eastAsia="ko-KR"/>
              </w:rPr>
            </w:pPr>
            <w:r w:rsidRPr="00532B17">
              <w:rPr>
                <w:rFonts w:eastAsia="Batang"/>
                <w:b/>
                <w:bCs/>
                <w:sz w:val="28"/>
                <w:szCs w:val="28"/>
                <w:lang w:eastAsia="ko-KR"/>
              </w:rPr>
              <w:t>C</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rPr>
                <w:rFonts w:ascii="Arial" w:eastAsia="Batang" w:hAnsi="Arial" w:cs="Arial"/>
                <w:b/>
                <w:bCs/>
                <w:szCs w:val="22"/>
                <w:lang w:eastAsia="ko-KR"/>
              </w:rPr>
            </w:pPr>
            <w:r w:rsidRPr="00532B17">
              <w:rPr>
                <w:rFonts w:ascii="Arial" w:eastAsia="Batang" w:hAnsi="Arial" w:cs="Arial"/>
                <w:b/>
                <w:bCs/>
                <w:szCs w:val="22"/>
                <w:lang w:eastAsia="ko-KR"/>
              </w:rPr>
              <w:t> </w:t>
            </w:r>
          </w:p>
        </w:tc>
        <w:tc>
          <w:tcPr>
            <w:tcW w:w="5991" w:type="dxa"/>
            <w:tcBorders>
              <w:top w:val="single" w:sz="4" w:space="0" w:color="auto"/>
              <w:left w:val="single" w:sz="4" w:space="0" w:color="auto"/>
              <w:bottom w:val="single" w:sz="4" w:space="0" w:color="auto"/>
              <w:right w:val="single" w:sz="4" w:space="0" w:color="auto"/>
            </w:tcBorders>
            <w:shd w:val="clear" w:color="auto" w:fill="auto"/>
            <w:vAlign w:val="bottom"/>
          </w:tcPr>
          <w:p w:rsidR="003A4B6E" w:rsidRPr="00532B17" w:rsidRDefault="003A4B6E" w:rsidP="00C41DCE">
            <w:pPr>
              <w:rPr>
                <w:rFonts w:eastAsia="Batang"/>
                <w:b/>
                <w:bCs/>
                <w:sz w:val="26"/>
                <w:szCs w:val="26"/>
                <w:lang w:eastAsia="ko-KR"/>
              </w:rPr>
            </w:pPr>
            <w:r w:rsidRPr="00532B17">
              <w:rPr>
                <w:rFonts w:eastAsia="Batang"/>
                <w:b/>
                <w:bCs/>
                <w:sz w:val="26"/>
                <w:szCs w:val="26"/>
                <w:lang w:eastAsia="ko-KR"/>
              </w:rPr>
              <w:t>Technical specification for Data Concentrator Unit (DCU) for DLMS (Device Language Message Specification) meters</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A4B6E" w:rsidRPr="00532B17" w:rsidRDefault="003A4B6E" w:rsidP="00C41DCE">
            <w:pPr>
              <w:rPr>
                <w:rFonts w:ascii="Arial" w:eastAsia="Batang" w:hAnsi="Arial" w:cs="Arial"/>
                <w:sz w:val="20"/>
                <w:lang w:eastAsia="ko-KR"/>
              </w:rPr>
            </w:pP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b/>
                <w:bCs/>
                <w:lang w:eastAsia="ko-KR"/>
              </w:rPr>
            </w:pPr>
            <w:r w:rsidRPr="00532B17">
              <w:rPr>
                <w:rFonts w:eastAsia="Batang"/>
                <w:b/>
                <w:bCs/>
                <w:lang w:eastAsia="ko-KR"/>
              </w:rPr>
              <w:t>1</w:t>
            </w:r>
            <w:r>
              <w:rPr>
                <w:rFonts w:eastAsia="Batang"/>
                <w:b/>
                <w:bCs/>
                <w:lang w:eastAsia="ko-KR"/>
              </w:rPr>
              <w:t>.00</w:t>
            </w:r>
          </w:p>
        </w:tc>
        <w:tc>
          <w:tcPr>
            <w:tcW w:w="59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A4B6E" w:rsidRPr="00532B17" w:rsidRDefault="003A4B6E" w:rsidP="00C41DCE">
            <w:pPr>
              <w:rPr>
                <w:rFonts w:eastAsia="Batang"/>
                <w:lang w:eastAsia="ko-KR"/>
              </w:rPr>
            </w:pPr>
            <w:r w:rsidRPr="00532B17">
              <w:rPr>
                <w:rFonts w:eastAsia="Batang"/>
                <w:lang w:eastAsia="ko-KR"/>
              </w:rPr>
              <w:t>Scope</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A4B6E" w:rsidRPr="00532B17" w:rsidRDefault="003A4B6E" w:rsidP="00C41DCE">
            <w:pPr>
              <w:rPr>
                <w:rFonts w:ascii="Arial" w:eastAsia="Batang" w:hAnsi="Arial" w:cs="Arial"/>
                <w:sz w:val="20"/>
                <w:lang w:eastAsia="ko-KR"/>
              </w:rPr>
            </w:pPr>
            <w:r w:rsidRPr="00532B17">
              <w:rPr>
                <w:rFonts w:ascii="Arial" w:eastAsia="Batang" w:hAnsi="Arial" w:cs="Arial"/>
                <w:sz w:val="20"/>
                <w:lang w:eastAsia="ko-KR"/>
              </w:rPr>
              <w:t> </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1.01</w:t>
            </w:r>
          </w:p>
        </w:tc>
        <w:tc>
          <w:tcPr>
            <w:tcW w:w="59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A4B6E" w:rsidRPr="00532B17" w:rsidRDefault="003A4B6E" w:rsidP="00C41DCE">
            <w:pPr>
              <w:rPr>
                <w:rFonts w:eastAsia="Batang"/>
                <w:lang w:eastAsia="ko-KR"/>
              </w:rPr>
            </w:pPr>
            <w:r w:rsidRPr="00532B17">
              <w:rPr>
                <w:rFonts w:eastAsia="Batang"/>
                <w:lang w:eastAsia="ko-KR"/>
              </w:rPr>
              <w:t>Concept</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A4B6E" w:rsidRPr="00532B17" w:rsidRDefault="003A4B6E" w:rsidP="00C41DCE">
            <w:pPr>
              <w:rPr>
                <w:rFonts w:ascii="Arial" w:eastAsia="Batang" w:hAnsi="Arial" w:cs="Arial"/>
                <w:sz w:val="20"/>
                <w:lang w:eastAsia="ko-KR"/>
              </w:rPr>
            </w:pP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1.02</w:t>
            </w:r>
          </w:p>
        </w:tc>
        <w:tc>
          <w:tcPr>
            <w:tcW w:w="59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A4B6E" w:rsidRPr="00532B17" w:rsidRDefault="003A4B6E" w:rsidP="00C41DCE">
            <w:pPr>
              <w:rPr>
                <w:rFonts w:eastAsia="Batang"/>
                <w:lang w:eastAsia="ko-KR"/>
              </w:rPr>
            </w:pPr>
            <w:r w:rsidRPr="00532B17">
              <w:rPr>
                <w:rFonts w:eastAsia="Batang"/>
                <w:lang w:eastAsia="ko-KR"/>
              </w:rPr>
              <w:t>General Specification</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A4B6E" w:rsidRPr="00532B17" w:rsidRDefault="003A4B6E" w:rsidP="00C41DCE">
            <w:pPr>
              <w:rPr>
                <w:rFonts w:ascii="Arial" w:eastAsia="Batang" w:hAnsi="Arial" w:cs="Arial"/>
                <w:sz w:val="20"/>
                <w:lang w:eastAsia="ko-KR"/>
              </w:rPr>
            </w:pPr>
            <w:r w:rsidRPr="00532B17">
              <w:rPr>
                <w:rFonts w:ascii="Arial" w:eastAsia="Batang" w:hAnsi="Arial" w:cs="Arial"/>
                <w:sz w:val="20"/>
                <w:lang w:eastAsia="ko-KR"/>
              </w:rPr>
              <w:lastRenderedPageBreak/>
              <w:t> </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1.03</w:t>
            </w:r>
          </w:p>
        </w:tc>
        <w:tc>
          <w:tcPr>
            <w:tcW w:w="59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A4B6E" w:rsidRPr="00532B17" w:rsidRDefault="003A4B6E" w:rsidP="00C41DCE">
            <w:pPr>
              <w:rPr>
                <w:rFonts w:eastAsia="Batang"/>
                <w:lang w:eastAsia="ko-KR"/>
              </w:rPr>
            </w:pPr>
            <w:r w:rsidRPr="00532B17">
              <w:rPr>
                <w:rFonts w:eastAsia="Batang"/>
                <w:lang w:eastAsia="ko-KR"/>
              </w:rPr>
              <w:t>Operational Requirement</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A4B6E" w:rsidRPr="00532B17" w:rsidRDefault="003A4B6E" w:rsidP="00C41DCE">
            <w:pPr>
              <w:rPr>
                <w:rFonts w:ascii="Arial" w:eastAsia="Batang" w:hAnsi="Arial" w:cs="Arial"/>
                <w:sz w:val="20"/>
                <w:lang w:eastAsia="ko-KR"/>
              </w:rPr>
            </w:pPr>
            <w:r w:rsidRPr="00532B17">
              <w:rPr>
                <w:rFonts w:ascii="Arial" w:eastAsia="Batang" w:hAnsi="Arial" w:cs="Arial"/>
                <w:sz w:val="20"/>
                <w:lang w:eastAsia="ko-KR"/>
              </w:rPr>
              <w:t> </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1.04</w:t>
            </w:r>
          </w:p>
        </w:tc>
        <w:tc>
          <w:tcPr>
            <w:tcW w:w="59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A4B6E" w:rsidRPr="00532B17" w:rsidRDefault="003A4B6E" w:rsidP="00C41DCE">
            <w:pPr>
              <w:rPr>
                <w:rFonts w:eastAsia="Batang"/>
                <w:lang w:eastAsia="ko-KR"/>
              </w:rPr>
            </w:pPr>
            <w:r w:rsidRPr="00532B17">
              <w:rPr>
                <w:rFonts w:eastAsia="Batang"/>
                <w:lang w:eastAsia="ko-KR"/>
              </w:rPr>
              <w:t>Communication</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A4B6E" w:rsidRPr="00532B17" w:rsidRDefault="003A4B6E" w:rsidP="00C41DCE">
            <w:pPr>
              <w:rPr>
                <w:rFonts w:ascii="Arial" w:eastAsia="Batang" w:hAnsi="Arial" w:cs="Arial"/>
                <w:sz w:val="20"/>
                <w:lang w:eastAsia="ko-KR"/>
              </w:rPr>
            </w:pPr>
            <w:r w:rsidRPr="00532B17">
              <w:rPr>
                <w:rFonts w:ascii="Arial" w:eastAsia="Batang" w:hAnsi="Arial" w:cs="Arial"/>
                <w:sz w:val="20"/>
                <w:lang w:eastAsia="ko-KR"/>
              </w:rPr>
              <w:t> </w:t>
            </w: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1.05</w:t>
            </w:r>
          </w:p>
        </w:tc>
        <w:tc>
          <w:tcPr>
            <w:tcW w:w="59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A4B6E" w:rsidRPr="00532B17" w:rsidRDefault="003A4B6E" w:rsidP="00C41DCE">
            <w:pPr>
              <w:rPr>
                <w:rFonts w:ascii="Arial" w:eastAsia="Batang" w:hAnsi="Arial" w:cs="Arial"/>
                <w:sz w:val="20"/>
                <w:lang w:eastAsia="ko-KR"/>
              </w:rPr>
            </w:pPr>
            <w:r w:rsidRPr="00532B17">
              <w:rPr>
                <w:rFonts w:ascii="Arial" w:eastAsia="Batang" w:hAnsi="Arial" w:cs="Arial"/>
                <w:sz w:val="20"/>
                <w:lang w:eastAsia="ko-KR"/>
              </w:rPr>
              <w:t>Hardware Specifications</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A4B6E" w:rsidRPr="00532B17" w:rsidRDefault="003A4B6E" w:rsidP="00C41DCE">
            <w:pPr>
              <w:rPr>
                <w:rFonts w:ascii="Arial" w:eastAsia="Batang" w:hAnsi="Arial" w:cs="Arial"/>
                <w:sz w:val="20"/>
                <w:lang w:eastAsia="ko-KR"/>
              </w:rPr>
            </w:pPr>
          </w:p>
        </w:tc>
        <w:tc>
          <w:tcPr>
            <w:tcW w:w="9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A4B6E" w:rsidRPr="00532B17" w:rsidRDefault="003A4B6E" w:rsidP="00C41DCE">
            <w:pPr>
              <w:jc w:val="right"/>
              <w:rPr>
                <w:rFonts w:eastAsia="Batang"/>
                <w:lang w:eastAsia="ko-KR"/>
              </w:rPr>
            </w:pPr>
            <w:r w:rsidRPr="00532B17">
              <w:rPr>
                <w:rFonts w:eastAsia="Batang"/>
                <w:lang w:eastAsia="ko-KR"/>
              </w:rPr>
              <w:t>1.06</w:t>
            </w:r>
          </w:p>
        </w:tc>
        <w:tc>
          <w:tcPr>
            <w:tcW w:w="59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A4B6E" w:rsidRPr="00532B17" w:rsidRDefault="003A4B6E" w:rsidP="00C41DCE">
            <w:pPr>
              <w:rPr>
                <w:rFonts w:eastAsia="Batang"/>
                <w:lang w:eastAsia="ko-KR"/>
              </w:rPr>
            </w:pPr>
            <w:r w:rsidRPr="00532B17">
              <w:rPr>
                <w:rFonts w:eastAsia="Batang"/>
                <w:lang w:eastAsia="ko-KR"/>
              </w:rPr>
              <w:t>Software Specification at Control Centers</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A4B6E" w:rsidRPr="00532B17" w:rsidRDefault="003A4B6E" w:rsidP="00C41DCE">
            <w:pPr>
              <w:rPr>
                <w:rFonts w:ascii="Arial" w:eastAsia="Batang" w:hAnsi="Arial" w:cs="Arial"/>
                <w:sz w:val="20"/>
                <w:lang w:eastAsia="ko-KR"/>
              </w:rPr>
            </w:pPr>
            <w:r w:rsidRPr="00532B17">
              <w:rPr>
                <w:rFonts w:ascii="Arial" w:eastAsia="Batang" w:hAnsi="Arial" w:cs="Arial"/>
                <w:sz w:val="20"/>
                <w:lang w:eastAsia="ko-KR"/>
              </w:rPr>
              <w:t> </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bottom"/>
          </w:tcPr>
          <w:p w:rsidR="003A4B6E" w:rsidRPr="00532B17" w:rsidRDefault="003A4B6E" w:rsidP="00C41DCE">
            <w:pPr>
              <w:jc w:val="right"/>
              <w:rPr>
                <w:rFonts w:ascii="Arial" w:eastAsia="Batang" w:hAnsi="Arial" w:cs="Arial"/>
                <w:sz w:val="20"/>
                <w:lang w:eastAsia="ko-KR"/>
              </w:rPr>
            </w:pPr>
            <w:r w:rsidRPr="00532B17">
              <w:rPr>
                <w:rFonts w:ascii="Arial" w:eastAsia="Batang" w:hAnsi="Arial" w:cs="Arial"/>
                <w:sz w:val="20"/>
                <w:lang w:eastAsia="ko-KR"/>
              </w:rPr>
              <w:t>1.07</w:t>
            </w:r>
          </w:p>
        </w:tc>
        <w:tc>
          <w:tcPr>
            <w:tcW w:w="59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A4B6E" w:rsidRPr="00532B17" w:rsidRDefault="003A4B6E" w:rsidP="00C41DCE">
            <w:pPr>
              <w:rPr>
                <w:rFonts w:eastAsia="Batang"/>
                <w:lang w:eastAsia="ko-KR"/>
              </w:rPr>
            </w:pPr>
            <w:r w:rsidRPr="00532B17">
              <w:rPr>
                <w:rFonts w:eastAsia="Batang"/>
                <w:lang w:eastAsia="ko-KR"/>
              </w:rPr>
              <w:t>Operating Temperature</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A4B6E" w:rsidRPr="00532B17" w:rsidRDefault="003A4B6E" w:rsidP="00C41DCE">
            <w:pPr>
              <w:rPr>
                <w:rFonts w:ascii="Arial" w:eastAsia="Batang" w:hAnsi="Arial" w:cs="Arial"/>
                <w:sz w:val="20"/>
                <w:lang w:eastAsia="ko-KR"/>
              </w:rPr>
            </w:pP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bottom"/>
          </w:tcPr>
          <w:p w:rsidR="003A4B6E" w:rsidRPr="00532B17" w:rsidRDefault="003A4B6E" w:rsidP="00C41DCE">
            <w:pPr>
              <w:jc w:val="right"/>
              <w:rPr>
                <w:rFonts w:ascii="Arial" w:eastAsia="Batang" w:hAnsi="Arial" w:cs="Arial"/>
                <w:sz w:val="20"/>
                <w:lang w:eastAsia="ko-KR"/>
              </w:rPr>
            </w:pPr>
            <w:r w:rsidRPr="00532B17">
              <w:rPr>
                <w:rFonts w:ascii="Arial" w:eastAsia="Batang" w:hAnsi="Arial" w:cs="Arial"/>
                <w:sz w:val="20"/>
                <w:lang w:eastAsia="ko-KR"/>
              </w:rPr>
              <w:t>1.08</w:t>
            </w:r>
          </w:p>
        </w:tc>
        <w:tc>
          <w:tcPr>
            <w:tcW w:w="59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A4B6E" w:rsidRPr="00532B17" w:rsidRDefault="003A4B6E" w:rsidP="00C41DCE">
            <w:pPr>
              <w:rPr>
                <w:rFonts w:eastAsia="Batang"/>
                <w:lang w:eastAsia="ko-KR"/>
              </w:rPr>
            </w:pPr>
            <w:r w:rsidRPr="00532B17">
              <w:rPr>
                <w:rFonts w:eastAsia="Batang"/>
                <w:lang w:eastAsia="ko-KR"/>
              </w:rPr>
              <w:t>Power Requirements</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A4B6E" w:rsidRPr="00532B17" w:rsidRDefault="003A4B6E" w:rsidP="00C41DCE">
            <w:pPr>
              <w:rPr>
                <w:rFonts w:ascii="Arial" w:eastAsia="Batang" w:hAnsi="Arial" w:cs="Arial"/>
                <w:sz w:val="20"/>
                <w:lang w:eastAsia="ko-KR"/>
              </w:rPr>
            </w:pPr>
            <w:r w:rsidRPr="00532B17">
              <w:rPr>
                <w:rFonts w:ascii="Arial" w:eastAsia="Batang" w:hAnsi="Arial" w:cs="Arial"/>
                <w:sz w:val="20"/>
                <w:lang w:eastAsia="ko-KR"/>
              </w:rPr>
              <w:t> </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bottom"/>
          </w:tcPr>
          <w:p w:rsidR="003A4B6E" w:rsidRPr="00532B17" w:rsidRDefault="003A4B6E" w:rsidP="00C41DCE">
            <w:pPr>
              <w:jc w:val="right"/>
              <w:rPr>
                <w:rFonts w:ascii="Arial" w:eastAsia="Batang" w:hAnsi="Arial" w:cs="Arial"/>
                <w:sz w:val="20"/>
                <w:lang w:eastAsia="ko-KR"/>
              </w:rPr>
            </w:pPr>
            <w:r w:rsidRPr="00532B17">
              <w:rPr>
                <w:rFonts w:ascii="Arial" w:eastAsia="Batang" w:hAnsi="Arial" w:cs="Arial"/>
                <w:sz w:val="20"/>
                <w:lang w:eastAsia="ko-KR"/>
              </w:rPr>
              <w:t>1.09</w:t>
            </w:r>
          </w:p>
        </w:tc>
        <w:tc>
          <w:tcPr>
            <w:tcW w:w="59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A4B6E" w:rsidRPr="00532B17" w:rsidRDefault="003A4B6E" w:rsidP="00C41DCE">
            <w:pPr>
              <w:rPr>
                <w:rFonts w:eastAsia="Batang"/>
                <w:lang w:eastAsia="ko-KR"/>
              </w:rPr>
            </w:pPr>
            <w:r w:rsidRPr="00532B17">
              <w:rPr>
                <w:rFonts w:eastAsia="Batang"/>
                <w:lang w:eastAsia="ko-KR"/>
              </w:rPr>
              <w:t>Security</w:t>
            </w:r>
          </w:p>
        </w:tc>
      </w:tr>
      <w:tr w:rsidR="003A4B6E" w:rsidRPr="00532B17" w:rsidTr="00C41DCE">
        <w:trPr>
          <w:trHeight w:val="331"/>
        </w:trPr>
        <w:tc>
          <w:tcPr>
            <w:tcW w:w="12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A4B6E" w:rsidRPr="00532B17" w:rsidRDefault="003A4B6E" w:rsidP="00C41DCE">
            <w:pPr>
              <w:rPr>
                <w:rFonts w:ascii="Arial" w:eastAsia="Batang" w:hAnsi="Arial" w:cs="Arial"/>
                <w:sz w:val="20"/>
                <w:lang w:eastAsia="ko-KR"/>
              </w:rPr>
            </w:pPr>
            <w:r w:rsidRPr="00532B17">
              <w:rPr>
                <w:rFonts w:ascii="Arial" w:eastAsia="Batang" w:hAnsi="Arial" w:cs="Arial"/>
                <w:sz w:val="20"/>
                <w:lang w:eastAsia="ko-KR"/>
              </w:rPr>
              <w:t> </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bottom"/>
          </w:tcPr>
          <w:p w:rsidR="003A4B6E" w:rsidRPr="00532B17" w:rsidRDefault="003A4B6E" w:rsidP="00C41DCE">
            <w:pPr>
              <w:jc w:val="right"/>
              <w:rPr>
                <w:rFonts w:ascii="Arial" w:eastAsia="Batang" w:hAnsi="Arial" w:cs="Arial"/>
                <w:sz w:val="20"/>
                <w:lang w:eastAsia="ko-KR"/>
              </w:rPr>
            </w:pPr>
            <w:r w:rsidRPr="00532B17">
              <w:rPr>
                <w:rFonts w:ascii="Arial" w:eastAsia="Batang" w:hAnsi="Arial" w:cs="Arial"/>
                <w:sz w:val="20"/>
                <w:lang w:eastAsia="ko-KR"/>
              </w:rPr>
              <w:t>2</w:t>
            </w:r>
            <w:r>
              <w:rPr>
                <w:rFonts w:ascii="Arial" w:eastAsia="Batang" w:hAnsi="Arial" w:cs="Arial"/>
                <w:sz w:val="20"/>
                <w:lang w:eastAsia="ko-KR"/>
              </w:rPr>
              <w:t>.00</w:t>
            </w:r>
          </w:p>
        </w:tc>
        <w:tc>
          <w:tcPr>
            <w:tcW w:w="59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A4B6E" w:rsidRPr="00532B17" w:rsidRDefault="003A4B6E" w:rsidP="00C41DCE">
            <w:pPr>
              <w:rPr>
                <w:rFonts w:eastAsia="Batang"/>
                <w:lang w:eastAsia="ko-KR"/>
              </w:rPr>
            </w:pPr>
            <w:r w:rsidRPr="00532B17">
              <w:rPr>
                <w:rFonts w:eastAsia="Batang"/>
                <w:lang w:eastAsia="ko-KR"/>
              </w:rPr>
              <w:t>Environmental &amp; Safety Standards</w:t>
            </w:r>
          </w:p>
        </w:tc>
      </w:tr>
    </w:tbl>
    <w:p w:rsidR="003A4B6E" w:rsidRDefault="003A4B6E" w:rsidP="003A4B6E">
      <w:pPr>
        <w:rPr>
          <w:b/>
          <w:bCs/>
        </w:rPr>
      </w:pPr>
    </w:p>
    <w:p w:rsidR="003A4B6E" w:rsidRDefault="003A4B6E" w:rsidP="003A4B6E">
      <w:pPr>
        <w:rPr>
          <w:b/>
          <w:bCs/>
        </w:rPr>
      </w:pPr>
    </w:p>
    <w:p w:rsidR="003A4B6E" w:rsidRDefault="003A4B6E" w:rsidP="003A4B6E">
      <w:pPr>
        <w:rPr>
          <w:b/>
          <w:bCs/>
        </w:rPr>
      </w:pPr>
    </w:p>
    <w:p w:rsidR="003A4B6E" w:rsidRDefault="003A4B6E" w:rsidP="003A4B6E">
      <w:pPr>
        <w:rPr>
          <w:b/>
          <w:bCs/>
        </w:rPr>
      </w:pPr>
    </w:p>
    <w:p w:rsidR="003A4B6E" w:rsidRDefault="003A4B6E" w:rsidP="003A4B6E">
      <w:pPr>
        <w:rPr>
          <w:sz w:val="28"/>
          <w:szCs w:val="28"/>
        </w:rPr>
      </w:pPr>
      <w:r>
        <w:rPr>
          <w:b/>
          <w:bCs/>
        </w:rPr>
        <w:br w:type="page"/>
      </w:r>
    </w:p>
    <w:p w:rsidR="003A4B6E" w:rsidRPr="0054216C" w:rsidRDefault="003A4B6E" w:rsidP="003A4B6E">
      <w:pPr>
        <w:spacing w:after="200" w:line="276" w:lineRule="auto"/>
        <w:rPr>
          <w:rFonts w:ascii="Calibri" w:hAnsi="Calibri" w:cs="Times New Roman"/>
          <w:b/>
          <w:bCs/>
          <w:color w:val="000000"/>
          <w:sz w:val="22"/>
          <w:szCs w:val="18"/>
          <w:lang w:val="en-IN" w:eastAsia="en-IN" w:bidi="hi-IN"/>
        </w:rPr>
      </w:pPr>
      <w:r w:rsidRPr="0054216C">
        <w:rPr>
          <w:rFonts w:ascii="Calibri" w:hAnsi="Calibri" w:cs="Times New Roman"/>
          <w:b/>
          <w:sz w:val="28"/>
          <w:szCs w:val="28"/>
          <w:lang w:val="en-IN" w:eastAsia="en-IN" w:bidi="hi-IN"/>
        </w:rPr>
        <w:lastRenderedPageBreak/>
        <w:t>Complete SCOPE of the Project in Chronological Order</w:t>
      </w:r>
      <w:r w:rsidRPr="0054216C">
        <w:rPr>
          <w:rFonts w:ascii="Calibri" w:hAnsi="Calibri" w:cs="Times New Roman"/>
          <w:b/>
          <w:bCs/>
          <w:color w:val="000000"/>
          <w:sz w:val="22"/>
          <w:szCs w:val="18"/>
          <w:lang w:val="en-IN" w:eastAsia="en-IN" w:bidi="hi-IN"/>
        </w:rPr>
        <w:br/>
      </w:r>
    </w:p>
    <w:p w:rsidR="003A4B6E" w:rsidRPr="0054216C" w:rsidRDefault="003A4B6E" w:rsidP="003A4B6E">
      <w:pPr>
        <w:spacing w:line="276" w:lineRule="auto"/>
        <w:rPr>
          <w:rFonts w:ascii="Calibri" w:hAnsi="Calibri" w:cs="Times New Roman"/>
          <w:sz w:val="28"/>
          <w:szCs w:val="28"/>
          <w:lang w:val="en-IN" w:eastAsia="en-IN" w:bidi="hi-IN"/>
        </w:rPr>
      </w:pPr>
      <w:r w:rsidRPr="0054216C">
        <w:rPr>
          <w:rFonts w:ascii="Calibri" w:hAnsi="Calibri" w:cs="Times New Roman"/>
          <w:b/>
          <w:bCs/>
          <w:color w:val="000000"/>
          <w:sz w:val="22"/>
          <w:szCs w:val="18"/>
          <w:lang w:val="en-IN" w:eastAsia="en-IN" w:bidi="hi-IN"/>
        </w:rPr>
        <w:br/>
        <w:t xml:space="preserve">          </w:t>
      </w:r>
      <w:r w:rsidRPr="0054216C">
        <w:rPr>
          <w:rFonts w:ascii="Calibri" w:hAnsi="Calibri" w:cs="Times New Roman"/>
          <w:sz w:val="28"/>
          <w:szCs w:val="28"/>
          <w:lang w:val="en-IN" w:eastAsia="en-IN" w:bidi="hi-IN"/>
        </w:rPr>
        <w:t xml:space="preserve">This section deals with the Complete Scope of the Project in Chronological Order  cover all 100 Stations in KPTCL as per annexure 2 for both Data Acquisition and Supervisory Control </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t xml:space="preserve">1) Supply </w:t>
      </w:r>
    </w:p>
    <w:p w:rsidR="003A4B6E" w:rsidRPr="0054216C" w:rsidRDefault="003A4B6E" w:rsidP="003A4B6E">
      <w:pPr>
        <w:spacing w:after="200"/>
        <w:rPr>
          <w:rFonts w:ascii="Calibri" w:hAnsi="Calibri" w:cs="Times New Roman"/>
          <w:sz w:val="28"/>
          <w:szCs w:val="28"/>
          <w:lang w:val="en-IN" w:eastAsia="en-IN" w:bidi="hi-IN"/>
        </w:rPr>
      </w:pPr>
      <w:r w:rsidRPr="0054216C">
        <w:rPr>
          <w:rFonts w:ascii="Calibri" w:hAnsi="Calibri" w:cs="Times New Roman"/>
          <w:color w:val="000000"/>
          <w:sz w:val="22"/>
          <w:szCs w:val="18"/>
          <w:lang w:val="en-IN" w:eastAsia="en-IN" w:bidi="hi-IN"/>
        </w:rPr>
        <w:t xml:space="preserve">                       </w:t>
      </w:r>
      <w:r w:rsidRPr="0054216C">
        <w:rPr>
          <w:rFonts w:ascii="Calibri" w:hAnsi="Calibri" w:cs="Times New Roman"/>
          <w:sz w:val="28"/>
          <w:szCs w:val="28"/>
          <w:lang w:val="en-IN" w:eastAsia="en-IN" w:bidi="hi-IN"/>
        </w:rPr>
        <w:t>1.1 Supply of RTU as per specification enclosed.</w:t>
      </w:r>
    </w:p>
    <w:p w:rsidR="003A4B6E" w:rsidRPr="0054216C" w:rsidRDefault="003A4B6E" w:rsidP="003A4B6E">
      <w:pPr>
        <w:spacing w:after="20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1.2 Supply of DCU as per specification enclosed.</w:t>
      </w:r>
    </w:p>
    <w:p w:rsidR="003A4B6E" w:rsidRPr="0054216C" w:rsidRDefault="003A4B6E" w:rsidP="003A4B6E">
      <w:pPr>
        <w:spacing w:after="20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1.3 Supply of UPS as per specification enclosed.</w:t>
      </w:r>
    </w:p>
    <w:p w:rsidR="003A4B6E" w:rsidRPr="0054216C" w:rsidRDefault="003A4B6E" w:rsidP="003A4B6E">
      <w:pPr>
        <w:spacing w:after="20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1.4 Supply of Cables as per specification enclosed.</w:t>
      </w:r>
    </w:p>
    <w:p w:rsidR="003A4B6E" w:rsidRPr="0054216C" w:rsidRDefault="003A4B6E" w:rsidP="003A4B6E">
      <w:pPr>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w:t>
      </w:r>
    </w:p>
    <w:p w:rsidR="003A4B6E" w:rsidRPr="0054216C" w:rsidRDefault="003A4B6E" w:rsidP="003A4B6E">
      <w:pPr>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2) Services</w:t>
      </w:r>
    </w:p>
    <w:p w:rsidR="003A4B6E" w:rsidRPr="0054216C" w:rsidRDefault="003A4B6E" w:rsidP="003A4B6E">
      <w:pPr>
        <w:numPr>
          <w:ilvl w:val="1"/>
          <w:numId w:val="267"/>
        </w:numPr>
        <w:spacing w:after="200" w:line="276" w:lineRule="auto"/>
        <w:ind w:left="1426"/>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RTU &amp; DCU commissioning and testing</w:t>
      </w:r>
    </w:p>
    <w:p w:rsidR="003A4B6E" w:rsidRPr="0054216C" w:rsidRDefault="003A4B6E" w:rsidP="003A4B6E">
      <w:pPr>
        <w:ind w:left="1066"/>
        <w:rPr>
          <w:rFonts w:ascii="Calibri" w:hAnsi="Calibri" w:cs="Times New Roman"/>
          <w:sz w:val="28"/>
          <w:szCs w:val="28"/>
          <w:lang w:val="en-IN" w:eastAsia="en-IN" w:bidi="hi-IN"/>
        </w:rPr>
      </w:pPr>
    </w:p>
    <w:p w:rsidR="003A4B6E" w:rsidRPr="0054216C" w:rsidRDefault="003A4B6E" w:rsidP="003A4B6E">
      <w:pPr>
        <w:numPr>
          <w:ilvl w:val="1"/>
          <w:numId w:val="267"/>
        </w:numPr>
        <w:spacing w:after="200" w:line="276" w:lineRule="auto"/>
        <w:ind w:left="1426"/>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UPS  commissioning and testing</w:t>
      </w:r>
    </w:p>
    <w:p w:rsidR="003A4B6E" w:rsidRPr="0054216C" w:rsidRDefault="003A4B6E" w:rsidP="003A4B6E">
      <w:pPr>
        <w:rPr>
          <w:rFonts w:ascii="Calibri" w:hAnsi="Calibri" w:cs="Times New Roman"/>
          <w:sz w:val="28"/>
          <w:szCs w:val="28"/>
          <w:lang w:val="en-IN" w:eastAsia="en-IN" w:bidi="hi-IN"/>
        </w:rPr>
      </w:pPr>
    </w:p>
    <w:p w:rsidR="003A4B6E" w:rsidRPr="0054216C" w:rsidRDefault="003A4B6E" w:rsidP="003A4B6E">
      <w:pPr>
        <w:numPr>
          <w:ilvl w:val="1"/>
          <w:numId w:val="267"/>
        </w:numPr>
        <w:spacing w:after="200" w:line="276" w:lineRule="auto"/>
        <w:ind w:left="1426"/>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Integration of RTU, DCU and UPS with field </w:t>
      </w:r>
      <w:proofErr w:type="spellStart"/>
      <w:r w:rsidRPr="0054216C">
        <w:rPr>
          <w:rFonts w:ascii="Calibri" w:hAnsi="Calibri" w:cs="Times New Roman"/>
          <w:sz w:val="28"/>
          <w:szCs w:val="28"/>
          <w:lang w:val="en-IN" w:eastAsia="en-IN" w:bidi="hi-IN"/>
        </w:rPr>
        <w:t>equipments</w:t>
      </w:r>
      <w:proofErr w:type="spellEnd"/>
      <w:r w:rsidRPr="0054216C">
        <w:rPr>
          <w:rFonts w:ascii="Calibri" w:hAnsi="Calibri" w:cs="Times New Roman"/>
          <w:sz w:val="28"/>
          <w:szCs w:val="28"/>
          <w:lang w:val="en-IN" w:eastAsia="en-IN" w:bidi="hi-IN"/>
        </w:rPr>
        <w:t>.</w:t>
      </w:r>
    </w:p>
    <w:p w:rsidR="003A4B6E" w:rsidRPr="0054216C" w:rsidRDefault="003A4B6E" w:rsidP="003A4B6E">
      <w:pPr>
        <w:spacing w:after="200" w:line="276" w:lineRule="auto"/>
        <w:rPr>
          <w:rFonts w:ascii="Calibri" w:hAnsi="Calibri" w:cs="Times New Roman"/>
          <w:sz w:val="28"/>
          <w:szCs w:val="28"/>
          <w:lang w:val="en-IN" w:eastAsia="en-IN" w:bidi="hi-IN"/>
        </w:rPr>
      </w:pPr>
    </w:p>
    <w:p w:rsidR="003A4B6E" w:rsidRPr="0054216C" w:rsidRDefault="003A4B6E" w:rsidP="003A4B6E">
      <w:pPr>
        <w:spacing w:after="200" w:line="276" w:lineRule="auto"/>
        <w:rPr>
          <w:rFonts w:ascii="Calibri" w:hAnsi="Calibri" w:cs="Times New Roman"/>
          <w:b/>
          <w:bCs/>
          <w:sz w:val="22"/>
          <w:szCs w:val="20"/>
          <w:lang w:val="en-IN" w:eastAsia="en-IN" w:bidi="hi-IN"/>
        </w:rPr>
      </w:pPr>
    </w:p>
    <w:p w:rsidR="003A4B6E" w:rsidRPr="0054216C" w:rsidRDefault="003A4B6E" w:rsidP="003A4B6E">
      <w:pPr>
        <w:widowControl w:val="0"/>
        <w:spacing w:after="200" w:line="276" w:lineRule="auto"/>
        <w:jc w:val="center"/>
        <w:rPr>
          <w:rFonts w:ascii="Calibri" w:hAnsi="Calibri" w:cs="Times New Roman"/>
          <w:sz w:val="28"/>
          <w:szCs w:val="28"/>
          <w:lang w:val="en-IN" w:eastAsia="en-IN" w:bidi="hi-IN"/>
        </w:rPr>
      </w:pPr>
    </w:p>
    <w:p w:rsidR="003A4B6E" w:rsidRPr="0054216C" w:rsidRDefault="003A4B6E" w:rsidP="003A4B6E">
      <w:pPr>
        <w:widowControl w:val="0"/>
        <w:spacing w:after="200" w:line="276" w:lineRule="auto"/>
        <w:jc w:val="center"/>
        <w:rPr>
          <w:rFonts w:ascii="Calibri" w:hAnsi="Calibri" w:cs="Times New Roman"/>
          <w:sz w:val="28"/>
          <w:szCs w:val="28"/>
          <w:lang w:val="en-IN" w:eastAsia="en-IN" w:bidi="hi-IN"/>
        </w:rPr>
      </w:pPr>
    </w:p>
    <w:p w:rsidR="003A4B6E" w:rsidRPr="0054216C" w:rsidRDefault="003A4B6E" w:rsidP="003A4B6E">
      <w:pPr>
        <w:widowControl w:val="0"/>
        <w:spacing w:after="200" w:line="276" w:lineRule="auto"/>
        <w:jc w:val="center"/>
        <w:rPr>
          <w:rFonts w:ascii="Calibri" w:hAnsi="Calibri" w:cs="Times New Roman"/>
          <w:sz w:val="28"/>
          <w:szCs w:val="28"/>
          <w:lang w:val="en-IN" w:eastAsia="en-IN" w:bidi="hi-IN"/>
        </w:rPr>
      </w:pPr>
    </w:p>
    <w:p w:rsidR="003A4B6E" w:rsidRPr="0054216C" w:rsidRDefault="003A4B6E" w:rsidP="003A4B6E">
      <w:pPr>
        <w:widowControl w:val="0"/>
        <w:spacing w:after="200" w:line="276" w:lineRule="auto"/>
        <w:jc w:val="center"/>
        <w:rPr>
          <w:rFonts w:ascii="Calibri" w:hAnsi="Calibri" w:cs="Times New Roman"/>
          <w:sz w:val="28"/>
          <w:szCs w:val="28"/>
          <w:lang w:val="en-IN" w:eastAsia="en-IN" w:bidi="hi-IN"/>
        </w:rPr>
      </w:pPr>
    </w:p>
    <w:p w:rsidR="003A4B6E" w:rsidRPr="0054216C" w:rsidRDefault="003A4B6E" w:rsidP="003A4B6E">
      <w:pPr>
        <w:widowControl w:val="0"/>
        <w:spacing w:after="200" w:line="276" w:lineRule="auto"/>
        <w:jc w:val="center"/>
        <w:rPr>
          <w:rFonts w:ascii="Calibri" w:hAnsi="Calibri" w:cs="Times New Roman"/>
          <w:sz w:val="28"/>
          <w:szCs w:val="28"/>
          <w:lang w:val="en-IN" w:eastAsia="en-IN" w:bidi="hi-IN"/>
        </w:rPr>
      </w:pPr>
    </w:p>
    <w:p w:rsidR="003A4B6E" w:rsidRPr="0054216C" w:rsidRDefault="003A4B6E" w:rsidP="003A4B6E">
      <w:pPr>
        <w:widowControl w:val="0"/>
        <w:spacing w:after="200" w:line="276" w:lineRule="auto"/>
        <w:jc w:val="center"/>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lastRenderedPageBreak/>
        <w:t xml:space="preserve">        </w:t>
      </w:r>
    </w:p>
    <w:p w:rsidR="003A4B6E" w:rsidRPr="0054216C" w:rsidRDefault="003A4B6E" w:rsidP="003A4B6E">
      <w:pPr>
        <w:widowControl w:val="0"/>
        <w:spacing w:after="200" w:line="276" w:lineRule="auto"/>
        <w:jc w:val="center"/>
        <w:rPr>
          <w:rFonts w:ascii="Calibri" w:hAnsi="Calibri" w:cs="Times New Roman"/>
          <w:sz w:val="40"/>
          <w:szCs w:val="28"/>
          <w:lang w:val="en-IN" w:eastAsia="en-IN" w:bidi="hi-IN"/>
        </w:rPr>
      </w:pPr>
      <w:r w:rsidRPr="0054216C">
        <w:rPr>
          <w:rFonts w:ascii="Calibri" w:hAnsi="Calibri" w:cs="Times New Roman"/>
          <w:sz w:val="40"/>
          <w:szCs w:val="28"/>
          <w:lang w:val="en-IN" w:eastAsia="en-IN" w:bidi="hi-IN"/>
        </w:rPr>
        <w:t>A. Technical specification of Remote Terminal Unit (RTU)</w:t>
      </w:r>
    </w:p>
    <w:p w:rsidR="003A4B6E" w:rsidRPr="0054216C" w:rsidRDefault="003A4B6E" w:rsidP="003A4B6E">
      <w:pPr>
        <w:widowControl w:val="0"/>
        <w:spacing w:after="200" w:line="276" w:lineRule="auto"/>
        <w:jc w:val="center"/>
        <w:rPr>
          <w:rFonts w:ascii="Calibri" w:hAnsi="Calibri" w:cs="Times New Roman"/>
          <w:sz w:val="40"/>
          <w:szCs w:val="28"/>
          <w:lang w:val="en-IN" w:eastAsia="en-IN" w:bidi="hi-IN"/>
        </w:rPr>
      </w:pPr>
    </w:p>
    <w:p w:rsidR="003A4B6E" w:rsidRPr="0054216C" w:rsidRDefault="003A4B6E" w:rsidP="003A4B6E">
      <w:pPr>
        <w:widowControl w:val="0"/>
        <w:spacing w:after="200" w:line="276" w:lineRule="auto"/>
        <w:jc w:val="center"/>
        <w:rPr>
          <w:rFonts w:ascii="Calibri" w:hAnsi="Calibri" w:cs="Times New Roman"/>
          <w:sz w:val="28"/>
          <w:szCs w:val="28"/>
          <w:lang w:val="en-IN" w:eastAsia="en-IN" w:bidi="hi-IN"/>
        </w:rPr>
      </w:pPr>
    </w:p>
    <w:p w:rsidR="003A4B6E" w:rsidRPr="0054216C" w:rsidRDefault="003A4B6E" w:rsidP="003A4B6E">
      <w:pPr>
        <w:widowControl w:val="0"/>
        <w:spacing w:after="200" w:line="276" w:lineRule="auto"/>
        <w:jc w:val="center"/>
        <w:rPr>
          <w:rFonts w:ascii="Calibri" w:hAnsi="Calibri" w:cs="Times New Roman"/>
          <w:sz w:val="28"/>
          <w:szCs w:val="28"/>
          <w:lang w:val="en-IN" w:eastAsia="en-IN" w:bidi="hi-IN"/>
        </w:rPr>
      </w:pPr>
    </w:p>
    <w:tbl>
      <w:tblPr>
        <w:tblpPr w:leftFromText="180" w:rightFromText="180" w:vertAnchor="text" w:horzAnchor="margin" w:tblpXSpec="center" w:tblpY="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82"/>
        <w:gridCol w:w="3686"/>
      </w:tblGrid>
      <w:tr w:rsidR="003A4B6E" w:rsidRPr="0054216C" w:rsidTr="00C41DCE">
        <w:trPr>
          <w:trHeight w:val="620"/>
        </w:trPr>
        <w:tc>
          <w:tcPr>
            <w:tcW w:w="1282" w:type="dxa"/>
            <w:vAlign w:val="center"/>
          </w:tcPr>
          <w:p w:rsidR="003A4B6E" w:rsidRPr="0054216C" w:rsidRDefault="003A4B6E" w:rsidP="00C41DCE">
            <w:pPr>
              <w:widowControl w:val="0"/>
              <w:spacing w:after="200" w:line="276" w:lineRule="auto"/>
              <w:jc w:val="center"/>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PART-A</w:t>
            </w:r>
          </w:p>
        </w:tc>
        <w:tc>
          <w:tcPr>
            <w:tcW w:w="3686" w:type="dxa"/>
            <w:vAlign w:val="center"/>
          </w:tcPr>
          <w:p w:rsidR="003A4B6E" w:rsidRPr="0054216C" w:rsidRDefault="003A4B6E" w:rsidP="00C41DC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RTU’s General Requirement</w:t>
            </w:r>
          </w:p>
        </w:tc>
      </w:tr>
      <w:tr w:rsidR="003A4B6E" w:rsidRPr="0054216C" w:rsidTr="00C41DCE">
        <w:trPr>
          <w:trHeight w:val="620"/>
        </w:trPr>
        <w:tc>
          <w:tcPr>
            <w:tcW w:w="1282" w:type="dxa"/>
            <w:vAlign w:val="center"/>
          </w:tcPr>
          <w:p w:rsidR="003A4B6E" w:rsidRPr="0054216C" w:rsidRDefault="003A4B6E" w:rsidP="00C41DCE">
            <w:pPr>
              <w:widowControl w:val="0"/>
              <w:spacing w:after="200" w:line="276" w:lineRule="auto"/>
              <w:jc w:val="center"/>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PART- B</w:t>
            </w:r>
          </w:p>
        </w:tc>
        <w:tc>
          <w:tcPr>
            <w:tcW w:w="3686" w:type="dxa"/>
            <w:vAlign w:val="center"/>
          </w:tcPr>
          <w:p w:rsidR="003A4B6E" w:rsidRPr="0054216C" w:rsidRDefault="003A4B6E" w:rsidP="00C41DC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Cables</w:t>
            </w:r>
          </w:p>
        </w:tc>
      </w:tr>
      <w:tr w:rsidR="003A4B6E" w:rsidRPr="0054216C" w:rsidTr="00C41DCE">
        <w:trPr>
          <w:trHeight w:val="620"/>
        </w:trPr>
        <w:tc>
          <w:tcPr>
            <w:tcW w:w="1282" w:type="dxa"/>
            <w:vAlign w:val="center"/>
          </w:tcPr>
          <w:p w:rsidR="003A4B6E" w:rsidRPr="0054216C" w:rsidRDefault="003A4B6E" w:rsidP="00C41DCE">
            <w:pPr>
              <w:widowControl w:val="0"/>
              <w:spacing w:after="200" w:line="276" w:lineRule="auto"/>
              <w:jc w:val="center"/>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PART-C</w:t>
            </w:r>
          </w:p>
        </w:tc>
        <w:tc>
          <w:tcPr>
            <w:tcW w:w="3686" w:type="dxa"/>
            <w:vAlign w:val="center"/>
          </w:tcPr>
          <w:p w:rsidR="003A4B6E" w:rsidRPr="0054216C" w:rsidRDefault="003A4B6E" w:rsidP="00C41DC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bCs/>
                <w:sz w:val="28"/>
                <w:szCs w:val="28"/>
                <w:lang w:val="en-IN" w:eastAsia="en-IN" w:bidi="hi-IN"/>
              </w:rPr>
              <w:t>Installation of RTUs</w:t>
            </w:r>
          </w:p>
        </w:tc>
      </w:tr>
    </w:tbl>
    <w:p w:rsidR="003A4B6E" w:rsidRPr="0054216C" w:rsidRDefault="003A4B6E" w:rsidP="003A4B6E">
      <w:pPr>
        <w:widowControl w:val="0"/>
        <w:spacing w:after="200" w:line="276" w:lineRule="auto"/>
        <w:jc w:val="center"/>
        <w:rPr>
          <w:rFonts w:ascii="Calibri" w:hAnsi="Calibri" w:cs="Times New Roman"/>
          <w:sz w:val="28"/>
          <w:szCs w:val="28"/>
          <w:lang w:val="en-IN" w:eastAsia="en-IN" w:bidi="hi-IN"/>
        </w:rPr>
      </w:pPr>
    </w:p>
    <w:p w:rsidR="003A4B6E" w:rsidRPr="0054216C" w:rsidRDefault="003A4B6E" w:rsidP="003A4B6E">
      <w:pPr>
        <w:widowControl w:val="0"/>
        <w:spacing w:after="200" w:line="276" w:lineRule="auto"/>
        <w:jc w:val="center"/>
        <w:rPr>
          <w:rFonts w:ascii="Calibri" w:hAnsi="Calibri" w:cs="Times New Roman"/>
          <w:sz w:val="28"/>
          <w:szCs w:val="28"/>
          <w:lang w:val="en-IN" w:eastAsia="en-IN" w:bidi="hi-IN"/>
        </w:rPr>
      </w:pPr>
    </w:p>
    <w:p w:rsidR="003A4B6E" w:rsidRPr="0054216C" w:rsidRDefault="003A4B6E" w:rsidP="003A4B6E">
      <w:pPr>
        <w:widowControl w:val="0"/>
        <w:spacing w:after="200" w:line="276" w:lineRule="auto"/>
        <w:jc w:val="center"/>
        <w:rPr>
          <w:rFonts w:ascii="Calibri" w:hAnsi="Calibri" w:cs="Times New Roman"/>
          <w:sz w:val="28"/>
          <w:szCs w:val="28"/>
          <w:lang w:val="en-IN" w:eastAsia="en-IN" w:bidi="hi-IN"/>
        </w:rPr>
      </w:pPr>
    </w:p>
    <w:p w:rsidR="003A4B6E" w:rsidRPr="0054216C" w:rsidRDefault="003A4B6E" w:rsidP="003A4B6E">
      <w:pPr>
        <w:widowControl w:val="0"/>
        <w:spacing w:after="200" w:line="276" w:lineRule="auto"/>
        <w:jc w:val="center"/>
        <w:rPr>
          <w:rFonts w:ascii="Calibri" w:hAnsi="Calibri" w:cs="Times New Roman"/>
          <w:sz w:val="28"/>
          <w:szCs w:val="28"/>
          <w:lang w:val="en-IN" w:eastAsia="en-IN" w:bidi="hi-IN"/>
        </w:rPr>
      </w:pPr>
    </w:p>
    <w:p w:rsidR="003A4B6E" w:rsidRPr="0054216C" w:rsidRDefault="003A4B6E" w:rsidP="003A4B6E">
      <w:pPr>
        <w:widowControl w:val="0"/>
        <w:spacing w:after="200" w:line="276" w:lineRule="auto"/>
        <w:jc w:val="center"/>
        <w:rPr>
          <w:rFonts w:ascii="Calibri" w:hAnsi="Calibri" w:cs="Times New Roman"/>
          <w:sz w:val="28"/>
          <w:szCs w:val="28"/>
          <w:lang w:val="en-IN" w:eastAsia="en-IN" w:bidi="hi-IN"/>
        </w:rPr>
      </w:pPr>
    </w:p>
    <w:p w:rsidR="003A4B6E" w:rsidRPr="0054216C" w:rsidRDefault="003A4B6E" w:rsidP="003A4B6E">
      <w:pPr>
        <w:widowControl w:val="0"/>
        <w:spacing w:after="200" w:line="276" w:lineRule="auto"/>
        <w:jc w:val="center"/>
        <w:rPr>
          <w:rFonts w:ascii="Calibri" w:hAnsi="Calibri" w:cs="Times New Roman"/>
          <w:sz w:val="28"/>
          <w:szCs w:val="28"/>
          <w:lang w:val="en-IN" w:eastAsia="en-IN" w:bidi="hi-IN"/>
        </w:rPr>
      </w:pPr>
    </w:p>
    <w:p w:rsidR="003A4B6E" w:rsidRPr="0054216C" w:rsidRDefault="003A4B6E" w:rsidP="003A4B6E">
      <w:pPr>
        <w:widowControl w:val="0"/>
        <w:spacing w:after="200" w:line="276" w:lineRule="auto"/>
        <w:jc w:val="center"/>
        <w:rPr>
          <w:rFonts w:ascii="Calibri" w:hAnsi="Calibri" w:cs="Times New Roman"/>
          <w:sz w:val="28"/>
          <w:szCs w:val="28"/>
          <w:lang w:val="en-IN" w:eastAsia="en-IN" w:bidi="hi-IN"/>
        </w:rPr>
      </w:pPr>
    </w:p>
    <w:p w:rsidR="003A4B6E" w:rsidRPr="0054216C" w:rsidRDefault="003A4B6E" w:rsidP="003A4B6E">
      <w:pPr>
        <w:widowControl w:val="0"/>
        <w:spacing w:after="200" w:line="276" w:lineRule="auto"/>
        <w:jc w:val="center"/>
        <w:rPr>
          <w:rFonts w:ascii="Calibri" w:hAnsi="Calibri" w:cs="Times New Roman"/>
          <w:sz w:val="28"/>
          <w:szCs w:val="28"/>
          <w:lang w:val="en-IN" w:eastAsia="en-IN" w:bidi="hi-IN"/>
        </w:rPr>
      </w:pPr>
    </w:p>
    <w:p w:rsidR="003A4B6E" w:rsidRPr="0054216C" w:rsidRDefault="003A4B6E" w:rsidP="003A4B6E">
      <w:pPr>
        <w:widowControl w:val="0"/>
        <w:spacing w:after="200" w:line="276" w:lineRule="auto"/>
        <w:jc w:val="center"/>
        <w:rPr>
          <w:rFonts w:ascii="Calibri" w:hAnsi="Calibri" w:cs="Times New Roman"/>
          <w:sz w:val="28"/>
          <w:szCs w:val="28"/>
          <w:lang w:val="en-IN" w:eastAsia="en-IN" w:bidi="hi-IN"/>
        </w:rPr>
      </w:pPr>
    </w:p>
    <w:p w:rsidR="003A4B6E" w:rsidRPr="0054216C" w:rsidRDefault="003A4B6E" w:rsidP="003A4B6E">
      <w:pPr>
        <w:widowControl w:val="0"/>
        <w:spacing w:after="200" w:line="276" w:lineRule="auto"/>
        <w:jc w:val="center"/>
        <w:rPr>
          <w:rFonts w:ascii="Calibri" w:hAnsi="Calibri" w:cs="Times New Roman"/>
          <w:sz w:val="28"/>
          <w:szCs w:val="28"/>
          <w:lang w:val="en-IN" w:eastAsia="en-IN" w:bidi="hi-IN"/>
        </w:rPr>
      </w:pPr>
    </w:p>
    <w:p w:rsidR="003A4B6E" w:rsidRPr="0054216C" w:rsidRDefault="003A4B6E" w:rsidP="003A4B6E">
      <w:pPr>
        <w:widowControl w:val="0"/>
        <w:spacing w:after="200" w:line="276" w:lineRule="auto"/>
        <w:jc w:val="center"/>
        <w:rPr>
          <w:rFonts w:ascii="Calibri" w:hAnsi="Calibri" w:cs="Times New Roman"/>
          <w:sz w:val="28"/>
          <w:szCs w:val="28"/>
          <w:lang w:val="en-IN" w:eastAsia="en-IN" w:bidi="hi-IN"/>
        </w:rPr>
      </w:pPr>
    </w:p>
    <w:p w:rsidR="003A4B6E" w:rsidRPr="0054216C" w:rsidRDefault="003A4B6E" w:rsidP="003A4B6E">
      <w:pPr>
        <w:widowControl w:val="0"/>
        <w:spacing w:after="200" w:line="276" w:lineRule="auto"/>
        <w:jc w:val="center"/>
        <w:rPr>
          <w:rFonts w:ascii="Calibri" w:hAnsi="Calibri" w:cs="Times New Roman"/>
          <w:sz w:val="28"/>
          <w:szCs w:val="28"/>
          <w:lang w:val="en-IN" w:eastAsia="en-IN" w:bidi="hi-IN"/>
        </w:rPr>
      </w:pPr>
    </w:p>
    <w:p w:rsidR="003A4B6E" w:rsidRPr="0054216C" w:rsidRDefault="003A4B6E" w:rsidP="003A4B6E">
      <w:pPr>
        <w:widowControl w:val="0"/>
        <w:spacing w:after="200" w:line="276" w:lineRule="auto"/>
        <w:jc w:val="center"/>
        <w:rPr>
          <w:rFonts w:ascii="Calibri" w:hAnsi="Calibri" w:cs="Times New Roman"/>
          <w:sz w:val="28"/>
          <w:szCs w:val="28"/>
          <w:lang w:val="en-IN" w:eastAsia="en-IN" w:bidi="hi-IN"/>
        </w:rPr>
      </w:pPr>
    </w:p>
    <w:p w:rsidR="003A4B6E" w:rsidRPr="0054216C" w:rsidRDefault="003A4B6E" w:rsidP="003A4B6E">
      <w:pPr>
        <w:widowControl w:val="0"/>
        <w:spacing w:after="200" w:line="276" w:lineRule="auto"/>
        <w:jc w:val="center"/>
        <w:rPr>
          <w:rFonts w:ascii="Calibri" w:hAnsi="Calibri" w:cs="Times New Roman"/>
          <w:sz w:val="28"/>
          <w:szCs w:val="28"/>
          <w:lang w:val="en-IN" w:eastAsia="en-IN" w:bidi="hi-IN"/>
        </w:rPr>
      </w:pPr>
    </w:p>
    <w:p w:rsidR="003A4B6E" w:rsidRPr="0054216C" w:rsidRDefault="003A4B6E" w:rsidP="003A4B6E">
      <w:pPr>
        <w:widowControl w:val="0"/>
        <w:spacing w:after="200" w:line="276" w:lineRule="auto"/>
        <w:jc w:val="center"/>
        <w:rPr>
          <w:rFonts w:ascii="Calibri" w:hAnsi="Calibri" w:cs="Times New Roman"/>
          <w:sz w:val="28"/>
          <w:szCs w:val="28"/>
          <w:lang w:val="en-IN" w:eastAsia="en-IN" w:bidi="hi-IN"/>
        </w:rPr>
      </w:pPr>
    </w:p>
    <w:p w:rsidR="003A4B6E" w:rsidRPr="0054216C" w:rsidRDefault="003A4B6E" w:rsidP="003A4B6E">
      <w:pPr>
        <w:widowControl w:val="0"/>
        <w:spacing w:after="200" w:line="276" w:lineRule="auto"/>
        <w:jc w:val="center"/>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br w:type="page"/>
      </w:r>
    </w:p>
    <w:p w:rsidR="003A4B6E" w:rsidRPr="0054216C" w:rsidRDefault="003A4B6E" w:rsidP="003A4B6E">
      <w:pPr>
        <w:widowControl w:val="0"/>
        <w:spacing w:after="200" w:line="276" w:lineRule="auto"/>
        <w:jc w:val="center"/>
        <w:rPr>
          <w:rFonts w:ascii="Calibri" w:hAnsi="Calibri" w:cs="Times New Roman"/>
          <w:b/>
          <w:bCs/>
          <w:sz w:val="28"/>
          <w:szCs w:val="28"/>
          <w:lang w:val="en-IN" w:eastAsia="en-IN" w:bidi="hi-IN"/>
        </w:rPr>
      </w:pPr>
      <w:r w:rsidRPr="0054216C">
        <w:rPr>
          <w:rFonts w:ascii="Calibri" w:hAnsi="Calibri" w:cs="Times New Roman"/>
          <w:b/>
          <w:sz w:val="28"/>
          <w:szCs w:val="28"/>
          <w:lang w:val="en-IN" w:eastAsia="en-IN" w:bidi="hi-IN"/>
        </w:rPr>
        <w:lastRenderedPageBreak/>
        <w:t>Part-A RTUs-General Requirement</w:t>
      </w:r>
    </w:p>
    <w:p w:rsidR="003A4B6E" w:rsidRPr="0054216C" w:rsidRDefault="003A4B6E" w:rsidP="003A4B6E">
      <w:pPr>
        <w:widowControl w:val="0"/>
        <w:spacing w:after="200" w:line="276" w:lineRule="auto"/>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br/>
        <w:t xml:space="preserve"> </w:t>
      </w:r>
    </w:p>
    <w:p w:rsidR="003A4B6E" w:rsidRPr="0054216C" w:rsidRDefault="003A4B6E" w:rsidP="003A4B6E">
      <w:pPr>
        <w:widowControl w:val="0"/>
        <w:spacing w:after="200" w:line="276" w:lineRule="auto"/>
        <w:ind w:left="2880" w:hanging="2790"/>
        <w:jc w:val="both"/>
        <w:rPr>
          <w:rFonts w:ascii="Calibri" w:hAnsi="Calibri" w:cs="Times New Roman"/>
          <w:sz w:val="28"/>
          <w:szCs w:val="28"/>
          <w:lang w:val="en-IN" w:eastAsia="en-IN" w:bidi="hi-IN"/>
        </w:rPr>
      </w:pPr>
      <w:r w:rsidRPr="0054216C">
        <w:rPr>
          <w:rFonts w:ascii="Calibri" w:hAnsi="Calibri" w:cs="Times New Roman"/>
          <w:b/>
          <w:sz w:val="28"/>
          <w:szCs w:val="28"/>
          <w:lang w:val="en-IN" w:eastAsia="en-IN" w:bidi="hi-IN"/>
        </w:rPr>
        <w:t>1.01 Scope:</w:t>
      </w:r>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tab/>
        <w:t>This specification covers the details of Design, Engineering, Manufacturing, Testing, Supply, delivery and commissioning and up link of Remote Terminal Units along with suitable test software and accessories for telemetry of real time electrical data from various Sub-Stations located in the state of Karnataka.</w:t>
      </w:r>
    </w:p>
    <w:p w:rsidR="003A4B6E" w:rsidRPr="0054216C" w:rsidRDefault="003A4B6E" w:rsidP="003A4B6E">
      <w:pPr>
        <w:widowControl w:val="0"/>
        <w:spacing w:after="200" w:line="276" w:lineRule="auto"/>
        <w:jc w:val="both"/>
        <w:rPr>
          <w:rFonts w:ascii="Calibri" w:hAnsi="Calibri" w:cs="Times New Roman"/>
          <w:sz w:val="28"/>
          <w:szCs w:val="28"/>
          <w:lang w:val="en-IN" w:eastAsia="en-IN" w:bidi="hi-IN"/>
        </w:rPr>
      </w:pPr>
    </w:p>
    <w:p w:rsidR="003A4B6E" w:rsidRPr="0054216C" w:rsidRDefault="003A4B6E" w:rsidP="003A4B6E">
      <w:pPr>
        <w:widowControl w:val="0"/>
        <w:spacing w:after="200" w:line="276" w:lineRule="auto"/>
        <w:jc w:val="both"/>
        <w:rPr>
          <w:rFonts w:ascii="Calibri" w:hAnsi="Calibri" w:cs="Times New Roman"/>
          <w:sz w:val="28"/>
          <w:szCs w:val="28"/>
          <w:lang w:val="en-IN" w:eastAsia="en-IN" w:bidi="hi-IN"/>
        </w:rPr>
      </w:pPr>
      <w:r w:rsidRPr="0054216C">
        <w:rPr>
          <w:rFonts w:ascii="Calibri" w:hAnsi="Calibri" w:cs="Times New Roman"/>
          <w:b/>
          <w:sz w:val="28"/>
          <w:szCs w:val="28"/>
          <w:lang w:val="en-IN" w:eastAsia="en-IN" w:bidi="hi-IN"/>
        </w:rPr>
        <w:t>1.02</w:t>
      </w:r>
      <w:r w:rsidRPr="0054216C">
        <w:rPr>
          <w:rFonts w:ascii="Calibri" w:hAnsi="Calibri" w:cs="Times New Roman"/>
          <w:sz w:val="28"/>
          <w:szCs w:val="28"/>
          <w:lang w:val="en-IN" w:eastAsia="en-IN" w:bidi="hi-IN"/>
        </w:rPr>
        <w:tab/>
      </w:r>
      <w:r w:rsidRPr="0054216C">
        <w:rPr>
          <w:rFonts w:ascii="Calibri" w:hAnsi="Calibri" w:cs="Times New Roman"/>
          <w:b/>
          <w:bCs/>
          <w:sz w:val="28"/>
          <w:szCs w:val="28"/>
          <w:lang w:val="en-IN" w:eastAsia="en-IN" w:bidi="hi-IN"/>
        </w:rPr>
        <w:t>Type of RTU</w:t>
      </w:r>
      <w:r w:rsidRPr="0054216C">
        <w:rPr>
          <w:rFonts w:ascii="Calibri" w:hAnsi="Calibri" w:cs="Times New Roman"/>
          <w:sz w:val="28"/>
          <w:szCs w:val="28"/>
          <w:lang w:val="en-IN" w:eastAsia="en-IN" w:bidi="hi-IN"/>
        </w:rPr>
        <w:t>:</w:t>
      </w:r>
      <w:r w:rsidRPr="0054216C">
        <w:rPr>
          <w:rFonts w:ascii="Calibri" w:hAnsi="Calibri" w:cs="Times New Roman"/>
          <w:sz w:val="28"/>
          <w:szCs w:val="28"/>
          <w:lang w:val="en-IN" w:eastAsia="en-IN" w:bidi="hi-IN"/>
        </w:rPr>
        <w:tab/>
        <w:t>The RTU with 128 status input</w:t>
      </w:r>
      <w:proofErr w:type="gramStart"/>
      <w:r w:rsidRPr="0054216C">
        <w:rPr>
          <w:rFonts w:ascii="Calibri" w:hAnsi="Calibri" w:cs="Times New Roman"/>
          <w:sz w:val="28"/>
          <w:szCs w:val="28"/>
          <w:lang w:val="en-IN" w:eastAsia="en-IN" w:bidi="hi-IN"/>
        </w:rPr>
        <w:t>,80</w:t>
      </w:r>
      <w:proofErr w:type="gramEnd"/>
      <w:r w:rsidRPr="0054216C">
        <w:rPr>
          <w:rFonts w:ascii="Calibri" w:hAnsi="Calibri" w:cs="Times New Roman"/>
          <w:sz w:val="28"/>
          <w:szCs w:val="28"/>
          <w:lang w:val="en-IN" w:eastAsia="en-IN" w:bidi="hi-IN"/>
        </w:rPr>
        <w:t xml:space="preserve"> number output,24 </w:t>
      </w:r>
    </w:p>
    <w:p w:rsidR="003A4B6E" w:rsidRPr="0054216C" w:rsidRDefault="003A4B6E" w:rsidP="003A4B6E">
      <w:pPr>
        <w:widowControl w:val="0"/>
        <w:spacing w:after="200" w:line="276" w:lineRule="auto"/>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numbers</w:t>
      </w:r>
      <w:proofErr w:type="gramEnd"/>
      <w:r w:rsidRPr="0054216C">
        <w:rPr>
          <w:rFonts w:ascii="Calibri" w:hAnsi="Calibri" w:cs="Times New Roman"/>
          <w:sz w:val="28"/>
          <w:szCs w:val="28"/>
          <w:lang w:val="en-IN" w:eastAsia="en-IN" w:bidi="hi-IN"/>
        </w:rPr>
        <w:t xml:space="preserve"> </w:t>
      </w:r>
      <w:proofErr w:type="spellStart"/>
      <w:r w:rsidRPr="0054216C">
        <w:rPr>
          <w:rFonts w:ascii="Calibri" w:hAnsi="Calibri" w:cs="Times New Roman"/>
          <w:sz w:val="28"/>
          <w:szCs w:val="28"/>
          <w:lang w:val="en-IN" w:eastAsia="en-IN" w:bidi="hi-IN"/>
        </w:rPr>
        <w:t>analog</w:t>
      </w:r>
      <w:proofErr w:type="spellEnd"/>
      <w:r w:rsidRPr="0054216C">
        <w:rPr>
          <w:rFonts w:ascii="Calibri" w:hAnsi="Calibri" w:cs="Times New Roman"/>
          <w:sz w:val="28"/>
          <w:szCs w:val="28"/>
          <w:lang w:val="en-IN" w:eastAsia="en-IN" w:bidi="hi-IN"/>
        </w:rPr>
        <w:t xml:space="preserve"> input and eight  numbers of</w:t>
      </w:r>
    </w:p>
    <w:p w:rsidR="003A4B6E" w:rsidRPr="0054216C" w:rsidRDefault="003A4B6E" w:rsidP="003A4B6E">
      <w:pPr>
        <w:widowControl w:val="0"/>
        <w:spacing w:after="200" w:line="276" w:lineRule="auto"/>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configurable</w:t>
      </w:r>
      <w:proofErr w:type="gramEnd"/>
      <w:r w:rsidRPr="0054216C">
        <w:rPr>
          <w:rFonts w:ascii="Calibri" w:hAnsi="Calibri" w:cs="Times New Roman"/>
          <w:sz w:val="28"/>
          <w:szCs w:val="28"/>
          <w:lang w:val="en-IN" w:eastAsia="en-IN" w:bidi="hi-IN"/>
        </w:rPr>
        <w:t xml:space="preserve"> Modbus,61850 and IEC-60870-5-103 </w:t>
      </w:r>
    </w:p>
    <w:p w:rsidR="003A4B6E" w:rsidRPr="0054216C" w:rsidRDefault="003A4B6E" w:rsidP="003A4B6E">
      <w:pPr>
        <w:widowControl w:val="0"/>
        <w:spacing w:after="200" w:line="276" w:lineRule="auto"/>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port</w:t>
      </w:r>
      <w:proofErr w:type="gramEnd"/>
      <w:r w:rsidRPr="0054216C">
        <w:rPr>
          <w:rFonts w:ascii="Calibri" w:hAnsi="Calibri" w:cs="Times New Roman"/>
          <w:sz w:val="28"/>
          <w:szCs w:val="28"/>
          <w:lang w:val="en-IN" w:eastAsia="en-IN" w:bidi="hi-IN"/>
        </w:rPr>
        <w:t xml:space="preserve"> and Two number Ethernet port for conventional </w:t>
      </w:r>
    </w:p>
    <w:p w:rsidR="003A4B6E" w:rsidRPr="0054216C" w:rsidRDefault="003A4B6E" w:rsidP="003A4B6E">
      <w:pPr>
        <w:widowControl w:val="0"/>
        <w:spacing w:after="200" w:line="276" w:lineRule="auto"/>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stations</w:t>
      </w:r>
      <w:proofErr w:type="gramEnd"/>
      <w:r w:rsidRPr="0054216C">
        <w:rPr>
          <w:rFonts w:ascii="Calibri" w:hAnsi="Calibri" w:cs="Times New Roman"/>
          <w:sz w:val="28"/>
          <w:szCs w:val="28"/>
          <w:lang w:val="en-IN" w:eastAsia="en-IN" w:bidi="hi-IN"/>
        </w:rPr>
        <w:t xml:space="preserve"> shall be designed for both TCP/IP Interface. </w:t>
      </w:r>
    </w:p>
    <w:p w:rsidR="003A4B6E" w:rsidRPr="0054216C" w:rsidRDefault="003A4B6E" w:rsidP="003A4B6E">
      <w:pPr>
        <w:widowControl w:val="0"/>
        <w:spacing w:after="200" w:line="276" w:lineRule="auto"/>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Wherever Numeric Relays or IEDs are installed, these </w:t>
      </w:r>
    </w:p>
    <w:p w:rsidR="003A4B6E" w:rsidRPr="0054216C" w:rsidRDefault="003A4B6E" w:rsidP="003A4B6E">
      <w:pPr>
        <w:widowControl w:val="0"/>
        <w:spacing w:after="200" w:line="276" w:lineRule="auto"/>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RTUs shall be able to acquire all the possible</w:t>
      </w:r>
    </w:p>
    <w:p w:rsidR="003A4B6E" w:rsidRPr="0054216C" w:rsidRDefault="003A4B6E" w:rsidP="003A4B6E">
      <w:pPr>
        <w:widowControl w:val="0"/>
        <w:spacing w:after="200" w:line="276" w:lineRule="auto"/>
        <w:ind w:left="2160" w:firstLine="720"/>
        <w:jc w:val="both"/>
        <w:rPr>
          <w:rFonts w:ascii="Calibri" w:hAnsi="Calibri" w:cs="Times New Roman"/>
          <w:sz w:val="28"/>
          <w:szCs w:val="28"/>
          <w:lang w:val="en-IN" w:eastAsia="en-IN" w:bidi="hi-IN"/>
        </w:rPr>
      </w:pPr>
      <w:proofErr w:type="spellStart"/>
      <w:proofErr w:type="gramStart"/>
      <w:r w:rsidRPr="0054216C">
        <w:rPr>
          <w:rFonts w:ascii="Calibri" w:hAnsi="Calibri" w:cs="Times New Roman"/>
          <w:sz w:val="28"/>
          <w:szCs w:val="28"/>
          <w:lang w:val="en-IN" w:eastAsia="en-IN" w:bidi="hi-IN"/>
        </w:rPr>
        <w:t>measurands</w:t>
      </w:r>
      <w:proofErr w:type="spellEnd"/>
      <w:proofErr w:type="gramEnd"/>
      <w:r w:rsidRPr="0054216C">
        <w:rPr>
          <w:rFonts w:ascii="Calibri" w:hAnsi="Calibri" w:cs="Times New Roman"/>
          <w:sz w:val="28"/>
          <w:szCs w:val="28"/>
          <w:lang w:val="en-IN" w:eastAsia="en-IN" w:bidi="hi-IN"/>
        </w:rPr>
        <w:t xml:space="preserve"> directly on IEC-60870-5-103 / IEC-</w:t>
      </w:r>
    </w:p>
    <w:p w:rsidR="003A4B6E" w:rsidRPr="0054216C" w:rsidRDefault="003A4B6E" w:rsidP="003A4B6E">
      <w:pPr>
        <w:widowControl w:val="0"/>
        <w:spacing w:after="200" w:line="276" w:lineRule="auto"/>
        <w:ind w:left="2160" w:firstLine="720"/>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61850.</w:t>
      </w:r>
    </w:p>
    <w:p w:rsidR="003A4B6E" w:rsidRPr="0054216C" w:rsidRDefault="003A4B6E" w:rsidP="003A4B6E">
      <w:pPr>
        <w:widowControl w:val="0"/>
        <w:spacing w:after="200" w:line="276" w:lineRule="auto"/>
        <w:ind w:left="2880" w:firstLine="30"/>
        <w:jc w:val="both"/>
        <w:rPr>
          <w:rFonts w:ascii="Calibri" w:hAnsi="Calibri" w:cs="Times New Roman"/>
          <w:sz w:val="28"/>
          <w:szCs w:val="28"/>
          <w:lang w:val="en-IN" w:eastAsia="en-IN" w:bidi="hi-IN"/>
        </w:rPr>
      </w:pPr>
    </w:p>
    <w:p w:rsidR="003A4B6E" w:rsidRPr="0054216C" w:rsidRDefault="003A4B6E" w:rsidP="003A4B6E">
      <w:pPr>
        <w:widowControl w:val="0"/>
        <w:spacing w:after="200" w:line="276" w:lineRule="auto"/>
        <w:ind w:left="2880" w:hanging="2880"/>
        <w:jc w:val="both"/>
        <w:rPr>
          <w:rFonts w:ascii="Calibri" w:hAnsi="Calibri" w:cs="Times New Roman"/>
          <w:sz w:val="28"/>
          <w:szCs w:val="28"/>
          <w:lang w:val="en-IN" w:eastAsia="en-IN" w:bidi="hi-IN"/>
        </w:rPr>
      </w:pPr>
      <w:r w:rsidRPr="0054216C">
        <w:rPr>
          <w:rFonts w:ascii="Calibri" w:hAnsi="Calibri" w:cs="Times New Roman"/>
          <w:b/>
          <w:sz w:val="28"/>
          <w:szCs w:val="28"/>
          <w:lang w:val="en-IN" w:eastAsia="en-IN" w:bidi="hi-IN"/>
        </w:rPr>
        <w:t>1.03 Coverage:</w:t>
      </w:r>
      <w:r w:rsidRPr="0054216C">
        <w:rPr>
          <w:rFonts w:ascii="Calibri" w:hAnsi="Calibri" w:cs="Times New Roman"/>
          <w:sz w:val="28"/>
          <w:szCs w:val="28"/>
          <w:lang w:val="en-IN" w:eastAsia="en-IN" w:bidi="hi-IN"/>
        </w:rPr>
        <w:tab/>
        <w:t>It is proposed to install RTUs in the Stations of KPTCL. These stations are located throughout the state. The bidders may refer to the grid map of Karnataka to know the geographical disposition of various stations.</w:t>
      </w:r>
    </w:p>
    <w:p w:rsidR="003A4B6E" w:rsidRPr="0054216C" w:rsidRDefault="003A4B6E" w:rsidP="003A4B6E">
      <w:pPr>
        <w:widowControl w:val="0"/>
        <w:spacing w:after="200" w:line="276" w:lineRule="auto"/>
        <w:ind w:left="2880" w:hanging="2880"/>
        <w:jc w:val="both"/>
        <w:rPr>
          <w:rFonts w:ascii="Calibri" w:hAnsi="Calibri" w:cs="Times New Roman"/>
          <w:sz w:val="28"/>
          <w:szCs w:val="28"/>
          <w:lang w:val="en-IN" w:eastAsia="en-IN" w:bidi="hi-IN"/>
        </w:rPr>
      </w:pPr>
    </w:p>
    <w:p w:rsidR="003A4B6E" w:rsidRPr="0054216C" w:rsidRDefault="003A4B6E" w:rsidP="003A4B6E">
      <w:pPr>
        <w:widowControl w:val="0"/>
        <w:spacing w:after="200" w:line="276" w:lineRule="auto"/>
        <w:ind w:left="2880" w:hanging="2880"/>
        <w:jc w:val="both"/>
        <w:rPr>
          <w:rFonts w:ascii="Calibri" w:hAnsi="Calibri" w:cs="Times New Roman"/>
          <w:color w:val="FF0000"/>
          <w:sz w:val="28"/>
          <w:szCs w:val="28"/>
          <w:lang w:val="en-IN" w:eastAsia="en-IN" w:bidi="hi-IN"/>
        </w:rPr>
      </w:pPr>
      <w:r w:rsidRPr="0054216C">
        <w:rPr>
          <w:rFonts w:ascii="Calibri" w:hAnsi="Calibri" w:cs="Times New Roman"/>
          <w:b/>
          <w:sz w:val="28"/>
          <w:szCs w:val="28"/>
          <w:lang w:val="en-IN" w:eastAsia="en-IN" w:bidi="hi-IN"/>
        </w:rPr>
        <w:lastRenderedPageBreak/>
        <w:t>1.04 Purpose:</w:t>
      </w:r>
      <w:r w:rsidRPr="0054216C">
        <w:rPr>
          <w:rFonts w:ascii="Calibri" w:hAnsi="Calibri" w:cs="Times New Roman"/>
          <w:sz w:val="28"/>
          <w:szCs w:val="28"/>
          <w:lang w:val="en-IN" w:eastAsia="en-IN" w:bidi="hi-IN"/>
        </w:rPr>
        <w:tab/>
        <w:t xml:space="preserve">Main Purpose of installing RTUs in all the Stations is to achieve following functions </w:t>
      </w:r>
      <w:r w:rsidRPr="0054216C">
        <w:rPr>
          <w:rFonts w:ascii="Calibri" w:hAnsi="Calibri" w:cs="Times New Roman"/>
          <w:color w:val="FF0000"/>
          <w:sz w:val="28"/>
          <w:szCs w:val="28"/>
          <w:lang w:val="en-IN" w:eastAsia="en-IN" w:bidi="hi-IN"/>
        </w:rPr>
        <w:t xml:space="preserve">which will be reporting to the existing Main Control Centre, SLDC, </w:t>
      </w:r>
      <w:proofErr w:type="spellStart"/>
      <w:r w:rsidRPr="0054216C">
        <w:rPr>
          <w:rFonts w:ascii="Calibri" w:hAnsi="Calibri" w:cs="Times New Roman"/>
          <w:color w:val="FF0000"/>
          <w:sz w:val="28"/>
          <w:szCs w:val="28"/>
          <w:lang w:val="en-IN" w:eastAsia="en-IN" w:bidi="hi-IN"/>
        </w:rPr>
        <w:t>Anand</w:t>
      </w:r>
      <w:proofErr w:type="spellEnd"/>
      <w:r w:rsidRPr="0054216C">
        <w:rPr>
          <w:rFonts w:ascii="Calibri" w:hAnsi="Calibri" w:cs="Times New Roman"/>
          <w:color w:val="FF0000"/>
          <w:sz w:val="28"/>
          <w:szCs w:val="28"/>
          <w:lang w:val="en-IN" w:eastAsia="en-IN" w:bidi="hi-IN"/>
        </w:rPr>
        <w:t xml:space="preserve"> </w:t>
      </w:r>
      <w:proofErr w:type="spellStart"/>
      <w:r w:rsidRPr="0054216C">
        <w:rPr>
          <w:rFonts w:ascii="Calibri" w:hAnsi="Calibri" w:cs="Times New Roman"/>
          <w:color w:val="FF0000"/>
          <w:sz w:val="28"/>
          <w:szCs w:val="28"/>
          <w:lang w:val="en-IN" w:eastAsia="en-IN" w:bidi="hi-IN"/>
        </w:rPr>
        <w:t>Rao</w:t>
      </w:r>
      <w:proofErr w:type="spellEnd"/>
      <w:r w:rsidRPr="0054216C">
        <w:rPr>
          <w:rFonts w:ascii="Calibri" w:hAnsi="Calibri" w:cs="Times New Roman"/>
          <w:color w:val="FF0000"/>
          <w:sz w:val="28"/>
          <w:szCs w:val="28"/>
          <w:lang w:val="en-IN" w:eastAsia="en-IN" w:bidi="hi-IN"/>
        </w:rPr>
        <w:t xml:space="preserve"> Circle, Bangalore and Back Up Control Centre, </w:t>
      </w:r>
      <w:proofErr w:type="spellStart"/>
      <w:r w:rsidRPr="0054216C">
        <w:rPr>
          <w:rFonts w:ascii="Calibri" w:hAnsi="Calibri" w:cs="Times New Roman"/>
          <w:color w:val="FF0000"/>
          <w:sz w:val="28"/>
          <w:szCs w:val="28"/>
          <w:lang w:val="en-IN" w:eastAsia="en-IN" w:bidi="hi-IN"/>
        </w:rPr>
        <w:t>Nelamangala</w:t>
      </w:r>
      <w:proofErr w:type="spellEnd"/>
      <w:r w:rsidRPr="0054216C">
        <w:rPr>
          <w:rFonts w:ascii="Calibri" w:hAnsi="Calibri" w:cs="Times New Roman"/>
          <w:color w:val="FF0000"/>
          <w:sz w:val="28"/>
          <w:szCs w:val="28"/>
          <w:lang w:val="en-IN" w:eastAsia="en-IN" w:bidi="hi-IN"/>
        </w:rPr>
        <w:t xml:space="preserve"> on IEC 60870-5-104 Protocol and SCADA/EMS system is of M/s ABB Make,</w:t>
      </w:r>
    </w:p>
    <w:p w:rsidR="003A4B6E" w:rsidRPr="0054216C" w:rsidRDefault="003A4B6E" w:rsidP="003A4B6E">
      <w:pPr>
        <w:widowControl w:val="0"/>
        <w:spacing w:after="200" w:line="276" w:lineRule="auto"/>
        <w:ind w:left="2880" w:hanging="2880"/>
        <w:jc w:val="both"/>
        <w:rPr>
          <w:rFonts w:ascii="Calibri" w:hAnsi="Calibri" w:cs="Times New Roman"/>
          <w:color w:val="FF0000"/>
          <w:sz w:val="28"/>
          <w:szCs w:val="28"/>
          <w:lang w:val="en-IN" w:eastAsia="en-IN" w:bidi="hi-IN"/>
        </w:rPr>
      </w:pPr>
      <w:r w:rsidRPr="0054216C">
        <w:rPr>
          <w:rFonts w:ascii="Calibri" w:hAnsi="Calibri" w:cs="Times New Roman"/>
          <w:b/>
          <w:sz w:val="28"/>
          <w:szCs w:val="28"/>
          <w:lang w:val="en-IN" w:eastAsia="en-IN" w:bidi="hi-IN"/>
        </w:rPr>
        <w:tab/>
        <w:t xml:space="preserve">a. </w:t>
      </w:r>
      <w:r w:rsidRPr="0054216C">
        <w:rPr>
          <w:rFonts w:ascii="Calibri" w:hAnsi="Calibri" w:cs="Times New Roman"/>
          <w:sz w:val="28"/>
          <w:szCs w:val="28"/>
          <w:lang w:val="en-IN" w:eastAsia="en-IN" w:bidi="hi-IN"/>
        </w:rPr>
        <w:t>Data Acquisition</w:t>
      </w:r>
    </w:p>
    <w:p w:rsidR="003A4B6E" w:rsidRPr="0054216C" w:rsidRDefault="003A4B6E" w:rsidP="003A4B6E">
      <w:pPr>
        <w:widowControl w:val="0"/>
        <w:spacing w:after="200" w:line="276" w:lineRule="auto"/>
        <w:ind w:left="2880" w:hanging="2880"/>
        <w:jc w:val="both"/>
        <w:rPr>
          <w:rFonts w:ascii="Calibri" w:hAnsi="Calibri" w:cs="Times New Roman"/>
          <w:sz w:val="28"/>
          <w:szCs w:val="28"/>
          <w:lang w:val="en-IN" w:eastAsia="en-IN" w:bidi="hi-IN"/>
        </w:rPr>
      </w:pPr>
      <w:r w:rsidRPr="0054216C">
        <w:rPr>
          <w:rFonts w:ascii="Calibri" w:hAnsi="Calibri" w:cs="Times New Roman"/>
          <w:b/>
          <w:sz w:val="28"/>
          <w:szCs w:val="28"/>
          <w:lang w:val="en-IN" w:eastAsia="en-IN" w:bidi="hi-IN"/>
        </w:rPr>
        <w:tab/>
        <w:t>b.</w:t>
      </w:r>
      <w:r w:rsidRPr="0054216C">
        <w:rPr>
          <w:rFonts w:ascii="Calibri" w:hAnsi="Calibri" w:cs="Times New Roman"/>
          <w:sz w:val="28"/>
          <w:szCs w:val="28"/>
          <w:lang w:val="en-IN" w:eastAsia="en-IN" w:bidi="hi-IN"/>
        </w:rPr>
        <w:t xml:space="preserve"> Supervisory Control</w:t>
      </w:r>
    </w:p>
    <w:p w:rsidR="003A4B6E" w:rsidRPr="0054216C" w:rsidRDefault="003A4B6E" w:rsidP="003A4B6E">
      <w:pPr>
        <w:widowControl w:val="0"/>
        <w:spacing w:after="200" w:line="276" w:lineRule="auto"/>
        <w:ind w:left="2880" w:hanging="2880"/>
        <w:jc w:val="both"/>
        <w:rPr>
          <w:rFonts w:ascii="Calibri" w:hAnsi="Calibri" w:cs="Times New Roman"/>
          <w:sz w:val="28"/>
          <w:szCs w:val="28"/>
          <w:lang w:val="en-IN" w:eastAsia="en-IN" w:bidi="hi-IN"/>
        </w:rPr>
      </w:pPr>
      <w:r w:rsidRPr="0054216C">
        <w:rPr>
          <w:rFonts w:ascii="Calibri" w:hAnsi="Calibri" w:cs="Times New Roman"/>
          <w:b/>
          <w:sz w:val="28"/>
          <w:szCs w:val="28"/>
          <w:lang w:val="en-IN" w:eastAsia="en-IN" w:bidi="hi-IN"/>
        </w:rPr>
        <w:tab/>
        <w:t>c.</w:t>
      </w:r>
      <w:r w:rsidRPr="0054216C">
        <w:rPr>
          <w:rFonts w:ascii="Calibri" w:hAnsi="Calibri" w:cs="Times New Roman"/>
          <w:sz w:val="28"/>
          <w:szCs w:val="28"/>
          <w:lang w:val="en-IN" w:eastAsia="en-IN" w:bidi="hi-IN"/>
        </w:rPr>
        <w:t xml:space="preserve"> Programming Logic Control</w:t>
      </w:r>
    </w:p>
    <w:p w:rsidR="003A4B6E" w:rsidRPr="0054216C" w:rsidRDefault="003A4B6E" w:rsidP="003A4B6E">
      <w:pPr>
        <w:widowControl w:val="0"/>
        <w:spacing w:after="200" w:line="276" w:lineRule="auto"/>
        <w:ind w:left="2880" w:hanging="2880"/>
        <w:jc w:val="both"/>
        <w:rPr>
          <w:rFonts w:ascii="Calibri" w:hAnsi="Calibri" w:cs="Times New Roman"/>
          <w:sz w:val="28"/>
          <w:szCs w:val="28"/>
          <w:lang w:val="en-IN" w:eastAsia="en-IN" w:bidi="hi-IN"/>
        </w:rPr>
      </w:pPr>
      <w:r w:rsidRPr="0054216C">
        <w:rPr>
          <w:rFonts w:ascii="Calibri" w:hAnsi="Calibri" w:cs="Times New Roman"/>
          <w:b/>
          <w:sz w:val="28"/>
          <w:szCs w:val="28"/>
          <w:lang w:val="en-IN" w:eastAsia="en-IN" w:bidi="hi-IN"/>
        </w:rPr>
        <w:t xml:space="preserve">                              </w:t>
      </w:r>
      <w:proofErr w:type="gramStart"/>
      <w:r w:rsidRPr="0054216C">
        <w:rPr>
          <w:rFonts w:ascii="Calibri" w:hAnsi="Calibri" w:cs="Times New Roman"/>
          <w:b/>
          <w:sz w:val="28"/>
          <w:szCs w:val="28"/>
          <w:lang w:val="en-IN" w:eastAsia="en-IN" w:bidi="hi-IN"/>
        </w:rPr>
        <w:t>and</w:t>
      </w:r>
      <w:proofErr w:type="gramEnd"/>
      <w:r w:rsidRPr="0054216C">
        <w:rPr>
          <w:rFonts w:ascii="Calibri" w:hAnsi="Calibri" w:cs="Times New Roman"/>
          <w:b/>
          <w:sz w:val="28"/>
          <w:szCs w:val="28"/>
          <w:lang w:val="en-IN" w:eastAsia="en-IN" w:bidi="hi-IN"/>
        </w:rPr>
        <w:tab/>
        <w:t xml:space="preserve">d. </w:t>
      </w:r>
      <w:r w:rsidRPr="0054216C">
        <w:rPr>
          <w:rFonts w:ascii="Calibri" w:hAnsi="Calibri" w:cs="Times New Roman"/>
          <w:sz w:val="28"/>
          <w:szCs w:val="28"/>
          <w:lang w:val="en-IN" w:eastAsia="en-IN" w:bidi="hi-IN"/>
        </w:rPr>
        <w:t>HMI :</w:t>
      </w:r>
      <w:r w:rsidRPr="0054216C">
        <w:rPr>
          <w:rFonts w:ascii="Calibri" w:hAnsi="Calibri" w:cs="Times New Roman"/>
          <w:color w:val="FF0000"/>
          <w:sz w:val="28"/>
          <w:szCs w:val="28"/>
          <w:lang w:val="en-IN" w:eastAsia="en-IN" w:bidi="hi-IN"/>
        </w:rPr>
        <w:t xml:space="preserve"> RTU shall have built in software for supporting HMI.</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b/>
          <w:sz w:val="28"/>
          <w:szCs w:val="28"/>
          <w:lang w:val="en-IN" w:eastAsia="en-IN" w:bidi="hi-IN"/>
        </w:rPr>
        <w:t>1.05</w:t>
      </w:r>
      <w:r w:rsidRPr="0054216C">
        <w:rPr>
          <w:rFonts w:ascii="Calibri" w:hAnsi="Calibri" w:cs="Times New Roman"/>
          <w:sz w:val="28"/>
          <w:szCs w:val="28"/>
          <w:lang w:val="en-IN" w:eastAsia="en-IN" w:bidi="hi-IN"/>
        </w:rPr>
        <w:tab/>
      </w:r>
      <w:r w:rsidRPr="0054216C">
        <w:rPr>
          <w:rFonts w:ascii="Calibri" w:hAnsi="Calibri" w:cs="Times New Roman"/>
          <w:b/>
          <w:bCs/>
          <w:sz w:val="28"/>
          <w:szCs w:val="28"/>
          <w:lang w:val="en-IN" w:eastAsia="en-IN" w:bidi="hi-IN"/>
        </w:rPr>
        <w:t>I/O Ports:</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bCs/>
          <w:sz w:val="28"/>
          <w:szCs w:val="28"/>
          <w:lang w:val="en-IN" w:eastAsia="en-IN" w:bidi="hi-IN"/>
        </w:rPr>
        <w:t>RTU shall support the following I/O points.</w:t>
      </w:r>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b/>
          <w:sz w:val="28"/>
          <w:szCs w:val="28"/>
          <w:lang w:val="en-IN" w:eastAsia="en-IN" w:bidi="hi-IN"/>
        </w:rPr>
        <w:t xml:space="preserve">1.05.1 </w:t>
      </w:r>
      <w:proofErr w:type="spellStart"/>
      <w:r w:rsidRPr="0054216C">
        <w:rPr>
          <w:rFonts w:ascii="Calibri" w:hAnsi="Calibri" w:cs="Times New Roman"/>
          <w:b/>
          <w:sz w:val="28"/>
          <w:szCs w:val="28"/>
          <w:lang w:val="en-IN" w:eastAsia="en-IN" w:bidi="hi-IN"/>
        </w:rPr>
        <w:t>Analog</w:t>
      </w:r>
      <w:proofErr w:type="spellEnd"/>
      <w:r w:rsidRPr="0054216C">
        <w:rPr>
          <w:rFonts w:ascii="Calibri" w:hAnsi="Calibri" w:cs="Times New Roman"/>
          <w:b/>
          <w:sz w:val="28"/>
          <w:szCs w:val="28"/>
          <w:lang w:val="en-IN" w:eastAsia="en-IN" w:bidi="hi-IN"/>
        </w:rPr>
        <w:t xml:space="preserve"> Inputs:</w:t>
      </w:r>
    </w:p>
    <w:p w:rsidR="003A4B6E" w:rsidRPr="0054216C" w:rsidRDefault="003A4B6E" w:rsidP="003A4B6E">
      <w:pPr>
        <w:widowControl w:val="0"/>
        <w:numPr>
          <w:ilvl w:val="0"/>
          <w:numId w:val="294"/>
        </w:numPr>
        <w:spacing w:after="200" w:line="276" w:lineRule="auto"/>
        <w:jc w:val="both"/>
        <w:rPr>
          <w:rFonts w:ascii="Calibri" w:hAnsi="Calibri" w:cs="Times New Roman"/>
          <w:color w:val="FF0000"/>
          <w:sz w:val="28"/>
          <w:szCs w:val="28"/>
          <w:lang w:val="en-IN" w:eastAsia="en-IN" w:bidi="hi-IN"/>
        </w:rPr>
      </w:pPr>
      <w:r w:rsidRPr="0054216C">
        <w:rPr>
          <w:rFonts w:ascii="Calibri" w:hAnsi="Calibri" w:cs="Times New Roman"/>
          <w:sz w:val="28"/>
          <w:szCs w:val="28"/>
          <w:lang w:val="en-IN" w:eastAsia="en-IN" w:bidi="hi-IN"/>
        </w:rPr>
        <w:t xml:space="preserve">Through MFT: 30 Numbers of </w:t>
      </w:r>
      <w:proofErr w:type="spellStart"/>
      <w:r w:rsidRPr="0054216C">
        <w:rPr>
          <w:rFonts w:ascii="Calibri" w:hAnsi="Calibri" w:cs="Times New Roman"/>
          <w:sz w:val="28"/>
          <w:szCs w:val="28"/>
          <w:lang w:val="en-IN" w:eastAsia="en-IN" w:bidi="hi-IN"/>
        </w:rPr>
        <w:t>Multi Functional</w:t>
      </w:r>
      <w:proofErr w:type="spellEnd"/>
      <w:r w:rsidRPr="0054216C">
        <w:rPr>
          <w:rFonts w:ascii="Calibri" w:hAnsi="Calibri" w:cs="Times New Roman"/>
          <w:sz w:val="28"/>
          <w:szCs w:val="28"/>
          <w:lang w:val="en-IN" w:eastAsia="en-IN" w:bidi="hi-IN"/>
        </w:rPr>
        <w:t xml:space="preserve"> Transducer (MFT) of 0.2S accuracy class, 3-Ph-4W and output of the MFT shall be communicating to RTU in Modbus protocol each providing electrical </w:t>
      </w:r>
      <w:proofErr w:type="spellStart"/>
      <w:r w:rsidRPr="0054216C">
        <w:rPr>
          <w:rFonts w:ascii="Calibri" w:hAnsi="Calibri" w:cs="Times New Roman"/>
          <w:sz w:val="28"/>
          <w:szCs w:val="28"/>
          <w:lang w:val="en-IN" w:eastAsia="en-IN" w:bidi="hi-IN"/>
        </w:rPr>
        <w:t>measurands</w:t>
      </w:r>
      <w:proofErr w:type="spellEnd"/>
      <w:r w:rsidRPr="0054216C">
        <w:rPr>
          <w:rFonts w:ascii="Calibri" w:hAnsi="Calibri" w:cs="Times New Roman"/>
          <w:sz w:val="28"/>
          <w:szCs w:val="28"/>
          <w:lang w:val="en-IN" w:eastAsia="en-IN" w:bidi="hi-IN"/>
        </w:rPr>
        <w:t xml:space="preserve"> of the bay as mentioned in the Section 1.32.01.</w:t>
      </w:r>
      <w:r w:rsidRPr="0054216C">
        <w:rPr>
          <w:rFonts w:ascii="Calibri" w:hAnsi="Calibri" w:cs="Times New Roman"/>
          <w:color w:val="FF0000"/>
          <w:sz w:val="28"/>
          <w:szCs w:val="28"/>
          <w:lang w:val="en-IN" w:eastAsia="en-IN" w:bidi="hi-IN"/>
        </w:rPr>
        <w:t>Irrespective of the number of Bays at site, 30 number of MFTs should be supplied with each RTU. Maximum 8 numbers of MFTs in a loop on RS-485 port can be connected.</w:t>
      </w:r>
    </w:p>
    <w:p w:rsidR="003A4B6E" w:rsidRPr="0054216C" w:rsidRDefault="003A4B6E" w:rsidP="003A4B6E">
      <w:pPr>
        <w:widowControl w:val="0"/>
        <w:ind w:left="1935"/>
        <w:jc w:val="both"/>
        <w:rPr>
          <w:rFonts w:ascii="Calibri" w:hAnsi="Calibri" w:cs="Times New Roman"/>
          <w:sz w:val="28"/>
          <w:szCs w:val="28"/>
          <w:lang w:val="en-IN" w:eastAsia="en-IN" w:bidi="hi-IN"/>
        </w:rPr>
      </w:pPr>
    </w:p>
    <w:p w:rsidR="003A4B6E" w:rsidRPr="0054216C" w:rsidRDefault="003A4B6E" w:rsidP="003A4B6E">
      <w:pPr>
        <w:widowControl w:val="0"/>
        <w:numPr>
          <w:ilvl w:val="0"/>
          <w:numId w:val="294"/>
        </w:numPr>
        <w:spacing w:after="200" w:line="276" w:lineRule="auto"/>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A/I (Through Transducer): 24 inputs with minimum of 2 AI cards which can take International Standard input from conventional Transducers.</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
    <w:p w:rsidR="003A4B6E" w:rsidRPr="0054216C" w:rsidRDefault="003A4B6E" w:rsidP="003A4B6E">
      <w:pPr>
        <w:widowControl w:val="0"/>
        <w:spacing w:after="200" w:line="276" w:lineRule="auto"/>
        <w:ind w:left="1935"/>
        <w:rPr>
          <w:rFonts w:ascii="Calibri" w:hAnsi="Calibri" w:cs="Times New Roman"/>
          <w:sz w:val="28"/>
          <w:szCs w:val="28"/>
          <w:lang w:val="en-IN" w:eastAsia="en-IN" w:bidi="hi-IN"/>
        </w:rPr>
      </w:pPr>
    </w:p>
    <w:p w:rsidR="003A4B6E" w:rsidRPr="0054216C" w:rsidRDefault="003A4B6E" w:rsidP="003A4B6E">
      <w:pPr>
        <w:widowControl w:val="0"/>
        <w:tabs>
          <w:tab w:val="left" w:pos="1440"/>
          <w:tab w:val="left" w:pos="1620"/>
        </w:tabs>
        <w:spacing w:after="200" w:line="276" w:lineRule="auto"/>
        <w:ind w:left="1530"/>
        <w:jc w:val="both"/>
        <w:rPr>
          <w:rFonts w:ascii="Calibri" w:hAnsi="Calibri" w:cs="Times New Roman"/>
          <w:sz w:val="28"/>
          <w:szCs w:val="28"/>
          <w:lang w:val="en-IN" w:eastAsia="en-IN" w:bidi="hi-IN"/>
        </w:rPr>
      </w:pPr>
      <w:r w:rsidRPr="0054216C">
        <w:rPr>
          <w:rFonts w:ascii="Calibri" w:hAnsi="Calibri" w:cs="Times New Roman"/>
          <w:b/>
          <w:sz w:val="28"/>
          <w:szCs w:val="28"/>
          <w:lang w:val="en-IN" w:eastAsia="en-IN" w:bidi="hi-IN"/>
        </w:rPr>
        <w:t>1.05. 2. D/I:</w:t>
      </w:r>
      <w:r w:rsidRPr="0054216C">
        <w:rPr>
          <w:rFonts w:ascii="Calibri" w:hAnsi="Calibri" w:cs="Times New Roman"/>
          <w:sz w:val="28"/>
          <w:szCs w:val="28"/>
          <w:lang w:val="en-IN" w:eastAsia="en-IN" w:bidi="hi-IN"/>
        </w:rPr>
        <w:t xml:space="preserve">  128 number of inputs. </w:t>
      </w:r>
    </w:p>
    <w:p w:rsidR="003A4B6E" w:rsidRPr="0054216C" w:rsidRDefault="003A4B6E" w:rsidP="003A4B6E">
      <w:pPr>
        <w:widowControl w:val="0"/>
        <w:tabs>
          <w:tab w:val="left" w:pos="1440"/>
          <w:tab w:val="left" w:pos="1620"/>
        </w:tabs>
        <w:spacing w:after="200" w:line="276" w:lineRule="auto"/>
        <w:ind w:left="2880"/>
        <w:jc w:val="both"/>
        <w:rPr>
          <w:rFonts w:ascii="Calibri" w:hAnsi="Calibri" w:cs="Times New Roman"/>
          <w:color w:val="FF0000"/>
          <w:sz w:val="28"/>
          <w:szCs w:val="28"/>
          <w:lang w:val="en-IN" w:eastAsia="en-IN" w:bidi="hi-IN"/>
        </w:rPr>
      </w:pPr>
      <w:r w:rsidRPr="0054216C">
        <w:rPr>
          <w:rFonts w:ascii="Calibri" w:hAnsi="Calibri" w:cs="Times New Roman"/>
          <w:sz w:val="28"/>
          <w:szCs w:val="28"/>
          <w:lang w:val="en-IN" w:eastAsia="en-IN" w:bidi="hi-IN"/>
        </w:rPr>
        <w:t>Configurable for</w:t>
      </w:r>
      <w:r w:rsidRPr="0054216C">
        <w:rPr>
          <w:rFonts w:ascii="Calibri" w:hAnsi="Calibri" w:cs="Times New Roman"/>
          <w:b/>
          <w:sz w:val="28"/>
          <w:szCs w:val="28"/>
          <w:lang w:val="en-IN" w:eastAsia="en-IN" w:bidi="hi-IN"/>
        </w:rPr>
        <w:t xml:space="preserve"> </w:t>
      </w:r>
      <w:r w:rsidRPr="0054216C">
        <w:rPr>
          <w:rFonts w:ascii="Calibri" w:hAnsi="Calibri" w:cs="Times New Roman"/>
          <w:sz w:val="28"/>
          <w:szCs w:val="28"/>
          <w:lang w:val="en-IN" w:eastAsia="en-IN" w:bidi="hi-IN"/>
        </w:rPr>
        <w:t xml:space="preserve">SPI/DPI and Number of inputs should </w:t>
      </w:r>
      <w:r w:rsidRPr="0054216C">
        <w:rPr>
          <w:rFonts w:ascii="Calibri" w:hAnsi="Calibri" w:cs="Times New Roman"/>
          <w:sz w:val="28"/>
          <w:szCs w:val="28"/>
          <w:lang w:val="en-IN" w:eastAsia="en-IN" w:bidi="hi-IN"/>
        </w:rPr>
        <w:lastRenderedPageBreak/>
        <w:t xml:space="preserve">not be more than 16 inputs per card. </w:t>
      </w:r>
      <w:proofErr w:type="spellStart"/>
      <w:r w:rsidRPr="0054216C">
        <w:rPr>
          <w:rFonts w:ascii="Calibri" w:hAnsi="Calibri" w:cs="Times New Roman"/>
          <w:color w:val="FF0000"/>
          <w:sz w:val="28"/>
          <w:szCs w:val="28"/>
          <w:lang w:val="en-IN" w:eastAsia="en-IN" w:bidi="hi-IN"/>
        </w:rPr>
        <w:t>Misc</w:t>
      </w:r>
      <w:proofErr w:type="spellEnd"/>
      <w:r w:rsidRPr="0054216C">
        <w:rPr>
          <w:rFonts w:ascii="Calibri" w:hAnsi="Calibri" w:cs="Times New Roman"/>
          <w:color w:val="FF0000"/>
          <w:sz w:val="28"/>
          <w:szCs w:val="28"/>
          <w:lang w:val="en-IN" w:eastAsia="en-IN" w:bidi="hi-IN"/>
        </w:rPr>
        <w:t xml:space="preserve"> system status points as mentioned in Clause 1.24 shall not be counted under this.</w:t>
      </w:r>
    </w:p>
    <w:p w:rsidR="003A4B6E" w:rsidRPr="0054216C" w:rsidRDefault="003A4B6E" w:rsidP="003A4B6E">
      <w:pPr>
        <w:widowControl w:val="0"/>
        <w:spacing w:after="200" w:line="276" w:lineRule="auto"/>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1.05.</w:t>
      </w:r>
      <w:r w:rsidRPr="0054216C">
        <w:rPr>
          <w:rFonts w:ascii="Calibri" w:hAnsi="Calibri" w:cs="Times New Roman"/>
          <w:b/>
          <w:sz w:val="28"/>
          <w:szCs w:val="28"/>
          <w:lang w:val="en-IN" w:eastAsia="en-IN" w:bidi="hi-IN"/>
        </w:rPr>
        <w:t>3. D/O:</w:t>
      </w:r>
      <w:r w:rsidRPr="0054216C">
        <w:rPr>
          <w:rFonts w:ascii="Calibri" w:hAnsi="Calibri" w:cs="Times New Roman"/>
          <w:sz w:val="28"/>
          <w:szCs w:val="28"/>
          <w:lang w:val="en-IN" w:eastAsia="en-IN" w:bidi="hi-IN"/>
        </w:rPr>
        <w:t xml:space="preserve"> 80 number of control outputs. Configurable for </w:t>
      </w:r>
    </w:p>
    <w:p w:rsidR="003A4B6E" w:rsidRPr="0054216C" w:rsidRDefault="003A4B6E" w:rsidP="003A4B6E">
      <w:pPr>
        <w:widowControl w:val="0"/>
        <w:spacing w:after="200" w:line="276" w:lineRule="auto"/>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SCO/DCO and Number of outputs should not be </w:t>
      </w:r>
    </w:p>
    <w:p w:rsidR="003A4B6E" w:rsidRPr="0054216C" w:rsidRDefault="003A4B6E" w:rsidP="003A4B6E">
      <w:pPr>
        <w:widowControl w:val="0"/>
        <w:spacing w:after="200" w:line="276" w:lineRule="auto"/>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more</w:t>
      </w:r>
      <w:proofErr w:type="gramEnd"/>
      <w:r w:rsidRPr="0054216C">
        <w:rPr>
          <w:rFonts w:ascii="Calibri" w:hAnsi="Calibri" w:cs="Times New Roman"/>
          <w:sz w:val="28"/>
          <w:szCs w:val="28"/>
          <w:lang w:val="en-IN" w:eastAsia="en-IN" w:bidi="hi-IN"/>
        </w:rPr>
        <w:t xml:space="preserve"> than 16 outputs per card.</w:t>
      </w:r>
    </w:p>
    <w:p w:rsidR="003A4B6E" w:rsidRPr="0054216C" w:rsidRDefault="003A4B6E" w:rsidP="003A4B6E">
      <w:pPr>
        <w:widowControl w:val="0"/>
        <w:spacing w:after="200" w:line="276" w:lineRule="auto"/>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w:t>
      </w:r>
      <w:r w:rsidRPr="0054216C">
        <w:rPr>
          <w:rFonts w:ascii="Calibri" w:hAnsi="Calibri" w:cs="Times New Roman"/>
          <w:b/>
          <w:sz w:val="28"/>
          <w:szCs w:val="28"/>
          <w:lang w:val="en-IN" w:eastAsia="en-IN" w:bidi="hi-IN"/>
        </w:rPr>
        <w:t>1.06</w:t>
      </w:r>
      <w:r w:rsidRPr="0054216C">
        <w:rPr>
          <w:rFonts w:ascii="Calibri" w:hAnsi="Calibri" w:cs="Times New Roman"/>
          <w:sz w:val="28"/>
          <w:szCs w:val="28"/>
          <w:lang w:val="en-IN" w:eastAsia="en-IN" w:bidi="hi-IN"/>
        </w:rPr>
        <w:tab/>
      </w:r>
      <w:r w:rsidRPr="0054216C">
        <w:rPr>
          <w:rFonts w:ascii="Calibri" w:hAnsi="Calibri" w:cs="Times New Roman"/>
          <w:b/>
          <w:bCs/>
          <w:sz w:val="28"/>
          <w:szCs w:val="28"/>
          <w:lang w:val="en-IN" w:eastAsia="en-IN" w:bidi="hi-IN"/>
        </w:rPr>
        <w:t>Communication Port</w:t>
      </w:r>
      <w:r w:rsidRPr="0054216C">
        <w:rPr>
          <w:rFonts w:ascii="Calibri" w:hAnsi="Calibri" w:cs="Times New Roman"/>
          <w:sz w:val="28"/>
          <w:szCs w:val="28"/>
          <w:lang w:val="en-IN" w:eastAsia="en-IN" w:bidi="hi-IN"/>
        </w:rPr>
        <w:t>:</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a)In addition to the above, each RTU shall be equipped with configurable Com Ports to acquire Data from MFTs directly on RS-485 Interface on MODBUS protocol ,IEC-60870-5-103, IEC-61850 and should have minimum Eight Number of ports configurable for Modbus application, IEC-60870-5-103 and IEC-61850. </w:t>
      </w:r>
    </w:p>
    <w:p w:rsidR="003A4B6E" w:rsidRPr="0054216C" w:rsidRDefault="003A4B6E" w:rsidP="003A4B6E">
      <w:pPr>
        <w:widowControl w:val="0"/>
        <w:spacing w:after="200" w:line="276" w:lineRule="auto"/>
        <w:ind w:left="720" w:firstLine="720"/>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b) For Remote communication four number of Ethernet ports to communicate to different master control centres configurable to minimum of twelve masters on IEC-60870-5-104.</w:t>
      </w:r>
    </w:p>
    <w:p w:rsidR="003A4B6E" w:rsidRPr="0054216C" w:rsidRDefault="003A4B6E" w:rsidP="003A4B6E">
      <w:pPr>
        <w:widowControl w:val="0"/>
        <w:spacing w:after="200" w:line="276" w:lineRule="auto"/>
        <w:ind w:firstLine="72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br/>
        <w:t xml:space="preserve">   1.07</w:t>
      </w:r>
      <w:r w:rsidRPr="0054216C">
        <w:rPr>
          <w:rFonts w:ascii="Calibri" w:hAnsi="Calibri" w:cs="Times New Roman"/>
          <w:sz w:val="28"/>
          <w:szCs w:val="28"/>
          <w:lang w:val="en-IN" w:eastAsia="en-IN" w:bidi="hi-IN"/>
        </w:rPr>
        <w:tab/>
      </w:r>
      <w:r w:rsidRPr="0054216C">
        <w:rPr>
          <w:rFonts w:ascii="Calibri" w:hAnsi="Calibri" w:cs="Times New Roman"/>
          <w:b/>
          <w:bCs/>
          <w:sz w:val="28"/>
          <w:szCs w:val="28"/>
          <w:lang w:val="en-IN" w:eastAsia="en-IN" w:bidi="hi-IN"/>
        </w:rPr>
        <w:t>Protocol:</w:t>
      </w:r>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tab/>
        <w:t xml:space="preserve">RTUs shall be designed to support the Protocols as detailed </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below </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1) IEC-60870-5-104, having TCP/IP Interface for remote </w:t>
      </w:r>
    </w:p>
    <w:p w:rsidR="003A4B6E" w:rsidRPr="0054216C" w:rsidRDefault="003A4B6E" w:rsidP="003A4B6E">
      <w:pPr>
        <w:widowControl w:val="0"/>
        <w:spacing w:after="200" w:line="276" w:lineRule="auto"/>
        <w:ind w:firstLine="72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    </w:t>
      </w:r>
      <w:proofErr w:type="gramStart"/>
      <w:r w:rsidRPr="0054216C">
        <w:rPr>
          <w:rFonts w:ascii="Calibri" w:hAnsi="Calibri" w:cs="Times New Roman"/>
          <w:sz w:val="28"/>
          <w:szCs w:val="28"/>
          <w:lang w:val="en-IN" w:eastAsia="en-IN" w:bidi="hi-IN"/>
        </w:rPr>
        <w:t>Communication.</w:t>
      </w:r>
      <w:proofErr w:type="gramEnd"/>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2) IEC-61850 and IEC-60870-5-103 for Intelligent </w:t>
      </w:r>
    </w:p>
    <w:p w:rsidR="003A4B6E" w:rsidRPr="0054216C" w:rsidRDefault="003A4B6E" w:rsidP="003A4B6E">
      <w:pPr>
        <w:widowControl w:val="0"/>
        <w:spacing w:after="200" w:line="276" w:lineRule="auto"/>
        <w:ind w:firstLine="72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   Electronic Devices (</w:t>
      </w:r>
      <w:proofErr w:type="gramStart"/>
      <w:r w:rsidRPr="0054216C">
        <w:rPr>
          <w:rFonts w:ascii="Calibri" w:hAnsi="Calibri" w:cs="Times New Roman"/>
          <w:sz w:val="28"/>
          <w:szCs w:val="28"/>
          <w:lang w:val="en-IN" w:eastAsia="en-IN" w:bidi="hi-IN"/>
        </w:rPr>
        <w:t>IED )</w:t>
      </w:r>
      <w:proofErr w:type="gramEnd"/>
      <w:r w:rsidRPr="0054216C">
        <w:rPr>
          <w:rFonts w:ascii="Calibri" w:hAnsi="Calibri" w:cs="Times New Roman"/>
          <w:sz w:val="28"/>
          <w:szCs w:val="28"/>
          <w:lang w:val="en-IN" w:eastAsia="en-IN" w:bidi="hi-IN"/>
        </w:rPr>
        <w:t xml:space="preserve"> Communication with RTU.</w:t>
      </w:r>
    </w:p>
    <w:p w:rsidR="003A4B6E" w:rsidRPr="0054216C" w:rsidRDefault="003A4B6E" w:rsidP="003A4B6E">
      <w:pPr>
        <w:widowControl w:val="0"/>
        <w:spacing w:after="200" w:line="276" w:lineRule="auto"/>
        <w:ind w:left="1440" w:firstLine="720"/>
        <w:rPr>
          <w:rFonts w:ascii="Calibri" w:hAnsi="Calibri" w:cs="Times New Roman"/>
          <w:sz w:val="28"/>
          <w:szCs w:val="28"/>
          <w:lang w:val="en-IN" w:eastAsia="en-IN" w:bidi="hi-IN"/>
        </w:rPr>
      </w:pPr>
      <w:proofErr w:type="gramStart"/>
      <w:r w:rsidRPr="0054216C">
        <w:rPr>
          <w:rFonts w:ascii="Calibri" w:hAnsi="Calibri" w:cs="Times New Roman"/>
          <w:sz w:val="28"/>
          <w:szCs w:val="28"/>
          <w:lang w:val="en-IN" w:eastAsia="en-IN" w:bidi="hi-IN"/>
        </w:rPr>
        <w:t>) MODBUS protocol for MFT communication.</w:t>
      </w:r>
      <w:proofErr w:type="gramEnd"/>
    </w:p>
    <w:p w:rsidR="003A4B6E" w:rsidRPr="0054216C" w:rsidRDefault="003A4B6E" w:rsidP="003A4B6E">
      <w:pPr>
        <w:widowControl w:val="0"/>
        <w:spacing w:after="200" w:line="276" w:lineRule="auto"/>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KPTCL would like to employ IEC-60870-5-104 Protocol to support Web-Based kind of Architecture to monitor/Edit/Configuration of RTU with Three level Password </w:t>
      </w:r>
      <w:r w:rsidRPr="0054216C">
        <w:rPr>
          <w:rFonts w:ascii="Calibri" w:hAnsi="Calibri" w:cs="Times New Roman"/>
          <w:sz w:val="28"/>
          <w:szCs w:val="28"/>
          <w:lang w:val="en-IN" w:eastAsia="en-IN" w:bidi="hi-IN"/>
        </w:rPr>
        <w:lastRenderedPageBreak/>
        <w:t>Protection  namely view, edit and control. Any change in the requirement at the time of integration is the bidder responsibility.</w:t>
      </w:r>
      <w:r w:rsidRPr="0054216C">
        <w:rPr>
          <w:rFonts w:ascii="Calibri" w:hAnsi="Calibri" w:cs="Times New Roman"/>
          <w:sz w:val="28"/>
          <w:szCs w:val="28"/>
          <w:lang w:val="en-IN" w:eastAsia="en-IN" w:bidi="hi-IN"/>
        </w:rPr>
        <w:br/>
      </w:r>
      <w:r w:rsidRPr="0054216C">
        <w:rPr>
          <w:rFonts w:ascii="Calibri" w:hAnsi="Calibri" w:cs="Times New Roman"/>
          <w:b/>
          <w:sz w:val="28"/>
          <w:szCs w:val="28"/>
          <w:lang w:val="en-IN" w:eastAsia="en-IN" w:bidi="hi-IN"/>
        </w:rPr>
        <w:br/>
        <w:t xml:space="preserve">1.08   </w:t>
      </w:r>
      <w:r w:rsidRPr="0054216C">
        <w:rPr>
          <w:rFonts w:ascii="Calibri" w:hAnsi="Calibri" w:cs="Times New Roman"/>
          <w:b/>
          <w:bCs/>
          <w:sz w:val="28"/>
          <w:szCs w:val="28"/>
          <w:lang w:val="en-IN" w:eastAsia="en-IN" w:bidi="hi-IN"/>
        </w:rPr>
        <w:t>Suitability:</w:t>
      </w:r>
      <w:r w:rsidRPr="0054216C">
        <w:rPr>
          <w:rFonts w:ascii="Calibri" w:hAnsi="Calibri" w:cs="Times New Roman"/>
          <w:sz w:val="28"/>
          <w:szCs w:val="28"/>
          <w:lang w:val="en-IN" w:eastAsia="en-IN" w:bidi="hi-IN"/>
        </w:rPr>
        <w:t xml:space="preserve"> RTUs shall be suitable for Real Time application for SCADA. They shall have Microprocessor/PLC based function control logic. RTU shall assemble response messages in accordance with received messages from Host and send them to Host on query. </w:t>
      </w:r>
    </w:p>
    <w:p w:rsidR="003A4B6E" w:rsidRPr="0054216C" w:rsidRDefault="003A4B6E" w:rsidP="003A4B6E">
      <w:pPr>
        <w:widowControl w:val="0"/>
        <w:spacing w:after="200" w:line="276" w:lineRule="auto"/>
        <w:ind w:left="360"/>
        <w:jc w:val="both"/>
        <w:rPr>
          <w:rFonts w:ascii="Calibri" w:hAnsi="Calibri" w:cs="Times New Roman"/>
          <w:sz w:val="28"/>
          <w:szCs w:val="28"/>
          <w:lang w:val="en-IN" w:eastAsia="en-IN" w:bidi="hi-IN"/>
        </w:rPr>
      </w:pPr>
      <w:r w:rsidRPr="0054216C">
        <w:rPr>
          <w:rFonts w:ascii="Calibri" w:hAnsi="Calibri" w:cs="Times New Roman"/>
          <w:b/>
          <w:sz w:val="28"/>
          <w:szCs w:val="28"/>
          <w:lang w:val="en-IN" w:eastAsia="en-IN" w:bidi="hi-IN"/>
        </w:rPr>
        <w:t>1.09 Site Survey:</w:t>
      </w:r>
      <w:r w:rsidRPr="0054216C">
        <w:rPr>
          <w:rFonts w:ascii="Calibri" w:hAnsi="Calibri" w:cs="Times New Roman"/>
          <w:sz w:val="28"/>
          <w:szCs w:val="28"/>
          <w:lang w:val="en-IN" w:eastAsia="en-IN" w:bidi="hi-IN"/>
        </w:rPr>
        <w:t xml:space="preserve"> The Bidders may visit some of the Stations where RTU is already commissioned before submitting the quote. </w:t>
      </w:r>
    </w:p>
    <w:p w:rsidR="003A4B6E" w:rsidRPr="0054216C" w:rsidRDefault="003A4B6E" w:rsidP="003A4B6E">
      <w:pPr>
        <w:widowControl w:val="0"/>
        <w:spacing w:after="200" w:line="276" w:lineRule="auto"/>
        <w:ind w:left="360" w:firstLine="45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br/>
      </w:r>
      <w:r w:rsidRPr="0054216C">
        <w:rPr>
          <w:rFonts w:ascii="Calibri" w:hAnsi="Calibri" w:cs="Times New Roman"/>
          <w:b/>
          <w:sz w:val="28"/>
          <w:szCs w:val="28"/>
          <w:lang w:val="en-IN" w:eastAsia="en-IN" w:bidi="hi-IN"/>
        </w:rPr>
        <w:t>1.10</w:t>
      </w:r>
      <w:r w:rsidRPr="0054216C">
        <w:rPr>
          <w:rFonts w:ascii="Calibri" w:hAnsi="Calibri" w:cs="Times New Roman"/>
          <w:sz w:val="28"/>
          <w:szCs w:val="28"/>
          <w:lang w:val="en-IN" w:eastAsia="en-IN" w:bidi="hi-IN"/>
        </w:rPr>
        <w:t xml:space="preserve"> </w:t>
      </w:r>
      <w:r w:rsidRPr="0054216C">
        <w:rPr>
          <w:rFonts w:ascii="Calibri" w:hAnsi="Calibri" w:cs="Times New Roman"/>
          <w:b/>
          <w:sz w:val="28"/>
          <w:szCs w:val="28"/>
          <w:lang w:val="en-IN" w:eastAsia="en-IN" w:bidi="hi-IN"/>
        </w:rPr>
        <w:t>Functional</w:t>
      </w:r>
      <w:r w:rsidRPr="0054216C">
        <w:rPr>
          <w:rFonts w:ascii="Calibri" w:hAnsi="Calibri" w:cs="Times New Roman"/>
          <w:b/>
          <w:bCs/>
          <w:sz w:val="28"/>
          <w:szCs w:val="28"/>
          <w:lang w:val="en-IN" w:eastAsia="en-IN" w:bidi="hi-IN"/>
        </w:rPr>
        <w:t xml:space="preserve"> Requirements: </w:t>
      </w:r>
      <w:r w:rsidRPr="0054216C">
        <w:rPr>
          <w:rFonts w:ascii="Calibri" w:hAnsi="Calibri" w:cs="Times New Roman"/>
          <w:sz w:val="28"/>
          <w:szCs w:val="28"/>
          <w:lang w:val="en-IN" w:eastAsia="en-IN" w:bidi="hi-IN"/>
        </w:rPr>
        <w:t>RTUs shall be capable of performing following minimum functions:</w:t>
      </w:r>
    </w:p>
    <w:p w:rsidR="003A4B6E" w:rsidRPr="0054216C" w:rsidRDefault="003A4B6E" w:rsidP="003A4B6E">
      <w:pPr>
        <w:widowControl w:val="0"/>
        <w:numPr>
          <w:ilvl w:val="0"/>
          <w:numId w:val="296"/>
        </w:numPr>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Collect </w:t>
      </w:r>
      <w:proofErr w:type="spellStart"/>
      <w:r w:rsidRPr="0054216C">
        <w:rPr>
          <w:rFonts w:ascii="Calibri" w:hAnsi="Calibri" w:cs="Times New Roman"/>
          <w:sz w:val="28"/>
          <w:szCs w:val="28"/>
          <w:lang w:val="en-IN" w:eastAsia="en-IN" w:bidi="hi-IN"/>
        </w:rPr>
        <w:t>Analog</w:t>
      </w:r>
      <w:proofErr w:type="spellEnd"/>
      <w:r w:rsidRPr="0054216C">
        <w:rPr>
          <w:rFonts w:ascii="Calibri" w:hAnsi="Calibri" w:cs="Times New Roman"/>
          <w:sz w:val="28"/>
          <w:szCs w:val="28"/>
          <w:lang w:val="en-IN" w:eastAsia="en-IN" w:bidi="hi-IN"/>
        </w:rPr>
        <w:t xml:space="preserve"> Inputs, Digital Inputs, Pulse Inputs and Misc. </w:t>
      </w:r>
      <w:proofErr w:type="spellStart"/>
      <w:r w:rsidRPr="0054216C">
        <w:rPr>
          <w:rFonts w:ascii="Calibri" w:hAnsi="Calibri" w:cs="Times New Roman"/>
          <w:sz w:val="28"/>
          <w:szCs w:val="28"/>
          <w:lang w:val="en-IN" w:eastAsia="en-IN" w:bidi="hi-IN"/>
        </w:rPr>
        <w:t>Analog</w:t>
      </w:r>
      <w:proofErr w:type="spellEnd"/>
      <w:r w:rsidRPr="0054216C">
        <w:rPr>
          <w:rFonts w:ascii="Calibri" w:hAnsi="Calibri" w:cs="Times New Roman"/>
          <w:sz w:val="28"/>
          <w:szCs w:val="28"/>
          <w:lang w:val="en-IN" w:eastAsia="en-IN" w:bidi="hi-IN"/>
        </w:rPr>
        <w:t xml:space="preserve"> Inputs.</w:t>
      </w:r>
    </w:p>
    <w:p w:rsidR="003A4B6E" w:rsidRPr="0054216C" w:rsidRDefault="003A4B6E" w:rsidP="003A4B6E">
      <w:pPr>
        <w:widowControl w:val="0"/>
        <w:numPr>
          <w:ilvl w:val="0"/>
          <w:numId w:val="296"/>
        </w:numPr>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Process and Transmit </w:t>
      </w:r>
      <w:proofErr w:type="spellStart"/>
      <w:r w:rsidRPr="0054216C">
        <w:rPr>
          <w:rFonts w:ascii="Calibri" w:hAnsi="Calibri" w:cs="Times New Roman"/>
          <w:sz w:val="28"/>
          <w:szCs w:val="28"/>
          <w:lang w:val="en-IN" w:eastAsia="en-IN" w:bidi="hi-IN"/>
        </w:rPr>
        <w:t>Analog</w:t>
      </w:r>
      <w:proofErr w:type="spellEnd"/>
      <w:r w:rsidRPr="0054216C">
        <w:rPr>
          <w:rFonts w:ascii="Calibri" w:hAnsi="Calibri" w:cs="Times New Roman"/>
          <w:sz w:val="28"/>
          <w:szCs w:val="28"/>
          <w:lang w:val="en-IN" w:eastAsia="en-IN" w:bidi="hi-IN"/>
        </w:rPr>
        <w:t>, Digital and Processed values to Host on query.</w:t>
      </w:r>
    </w:p>
    <w:p w:rsidR="003A4B6E" w:rsidRPr="0054216C" w:rsidRDefault="003A4B6E" w:rsidP="003A4B6E">
      <w:pPr>
        <w:widowControl w:val="0"/>
        <w:numPr>
          <w:ilvl w:val="0"/>
          <w:numId w:val="296"/>
        </w:numPr>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Accept polling messages from the Host,</w:t>
      </w:r>
    </w:p>
    <w:p w:rsidR="003A4B6E" w:rsidRPr="0054216C" w:rsidRDefault="003A4B6E" w:rsidP="003A4B6E">
      <w:pPr>
        <w:widowControl w:val="0"/>
        <w:numPr>
          <w:ilvl w:val="0"/>
          <w:numId w:val="296"/>
        </w:numPr>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Processing and transmitting these Values to Master on Query,</w:t>
      </w:r>
    </w:p>
    <w:p w:rsidR="003A4B6E" w:rsidRPr="0054216C" w:rsidRDefault="003A4B6E" w:rsidP="003A4B6E">
      <w:pPr>
        <w:widowControl w:val="0"/>
        <w:numPr>
          <w:ilvl w:val="0"/>
          <w:numId w:val="296"/>
        </w:numPr>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Accept Digital Command from Host,</w:t>
      </w:r>
    </w:p>
    <w:p w:rsidR="003A4B6E" w:rsidRPr="0054216C" w:rsidRDefault="003A4B6E" w:rsidP="003A4B6E">
      <w:pPr>
        <w:widowControl w:val="0"/>
        <w:numPr>
          <w:ilvl w:val="0"/>
          <w:numId w:val="296"/>
        </w:numPr>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Execute Commands. </w:t>
      </w:r>
    </w:p>
    <w:p w:rsidR="003A4B6E" w:rsidRPr="0054216C" w:rsidRDefault="003A4B6E" w:rsidP="003A4B6E">
      <w:pPr>
        <w:widowControl w:val="0"/>
        <w:numPr>
          <w:ilvl w:val="0"/>
          <w:numId w:val="296"/>
        </w:numPr>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Support Data Transmission Baud Rate from 9.6 </w:t>
      </w:r>
      <w:proofErr w:type="spellStart"/>
      <w:r w:rsidRPr="0054216C">
        <w:rPr>
          <w:rFonts w:ascii="Calibri" w:hAnsi="Calibri" w:cs="Times New Roman"/>
          <w:sz w:val="28"/>
          <w:szCs w:val="28"/>
          <w:lang w:val="en-IN" w:eastAsia="en-IN" w:bidi="hi-IN"/>
        </w:rPr>
        <w:t>kBps</w:t>
      </w:r>
      <w:proofErr w:type="spellEnd"/>
      <w:r w:rsidRPr="0054216C">
        <w:rPr>
          <w:rFonts w:ascii="Calibri" w:hAnsi="Calibri" w:cs="Times New Roman"/>
          <w:sz w:val="28"/>
          <w:szCs w:val="28"/>
          <w:lang w:val="en-IN" w:eastAsia="en-IN" w:bidi="hi-IN"/>
        </w:rPr>
        <w:t xml:space="preserve"> to 256 </w:t>
      </w:r>
      <w:proofErr w:type="spellStart"/>
      <w:r w:rsidRPr="0054216C">
        <w:rPr>
          <w:rFonts w:ascii="Calibri" w:hAnsi="Calibri" w:cs="Times New Roman"/>
          <w:sz w:val="28"/>
          <w:szCs w:val="28"/>
          <w:lang w:val="en-IN" w:eastAsia="en-IN" w:bidi="hi-IN"/>
        </w:rPr>
        <w:t>kBps</w:t>
      </w:r>
      <w:proofErr w:type="spellEnd"/>
      <w:r w:rsidRPr="0054216C">
        <w:rPr>
          <w:rFonts w:ascii="Calibri" w:hAnsi="Calibri" w:cs="Times New Roman"/>
          <w:sz w:val="28"/>
          <w:szCs w:val="28"/>
          <w:lang w:val="en-IN" w:eastAsia="en-IN" w:bidi="hi-IN"/>
        </w:rPr>
        <w:t>.</w:t>
      </w:r>
    </w:p>
    <w:p w:rsidR="003A4B6E" w:rsidRPr="0054216C" w:rsidRDefault="003A4B6E" w:rsidP="003A4B6E">
      <w:pPr>
        <w:keepNext/>
        <w:keepLines/>
        <w:tabs>
          <w:tab w:val="left" w:pos="1134"/>
        </w:tabs>
        <w:spacing w:before="200" w:line="276" w:lineRule="auto"/>
        <w:jc w:val="both"/>
        <w:outlineLvl w:val="2"/>
        <w:rPr>
          <w:b/>
          <w:bCs/>
          <w:snapToGrid w:val="0"/>
          <w:sz w:val="28"/>
          <w:szCs w:val="28"/>
          <w:lang w:eastAsia="en-IN" w:bidi="hi-IN"/>
        </w:rPr>
      </w:pPr>
      <w:bookmarkStart w:id="1" w:name="_Toc372828747"/>
      <w:r w:rsidRPr="0054216C">
        <w:rPr>
          <w:b/>
          <w:bCs/>
          <w:snapToGrid w:val="0"/>
          <w:color w:val="4F81BD"/>
          <w:sz w:val="28"/>
          <w:szCs w:val="28"/>
          <w:lang w:eastAsia="en-IN" w:bidi="hi-IN"/>
        </w:rPr>
        <w:lastRenderedPageBreak/>
        <w:t xml:space="preserve">  </w:t>
      </w:r>
      <w:r w:rsidRPr="0054216C">
        <w:rPr>
          <w:b/>
          <w:bCs/>
          <w:snapToGrid w:val="0"/>
          <w:sz w:val="28"/>
          <w:szCs w:val="28"/>
          <w:lang w:eastAsia="en-IN" w:bidi="hi-IN"/>
        </w:rPr>
        <w:t>1.11 Programmable Logic Capability</w:t>
      </w:r>
      <w:bookmarkEnd w:id="1"/>
      <w:r w:rsidRPr="0054216C">
        <w:rPr>
          <w:b/>
          <w:bCs/>
          <w:snapToGrid w:val="0"/>
          <w:sz w:val="28"/>
          <w:szCs w:val="28"/>
          <w:lang w:eastAsia="en-IN" w:bidi="hi-IN"/>
        </w:rPr>
        <w:t xml:space="preserve">: </w:t>
      </w:r>
    </w:p>
    <w:p w:rsidR="003A4B6E" w:rsidRPr="0054216C" w:rsidRDefault="003A4B6E" w:rsidP="003A4B6E">
      <w:pPr>
        <w:keepNext/>
        <w:keepLines/>
        <w:tabs>
          <w:tab w:val="left" w:pos="1134"/>
        </w:tabs>
        <w:spacing w:before="200" w:line="276" w:lineRule="auto"/>
        <w:jc w:val="both"/>
        <w:outlineLvl w:val="2"/>
        <w:rPr>
          <w:bCs/>
          <w:snapToGrid w:val="0"/>
          <w:sz w:val="28"/>
          <w:szCs w:val="28"/>
          <w:lang w:eastAsia="en-IN" w:bidi="hi-IN"/>
        </w:rPr>
      </w:pPr>
      <w:r w:rsidRPr="0054216C">
        <w:rPr>
          <w:b/>
          <w:bCs/>
          <w:snapToGrid w:val="0"/>
          <w:sz w:val="28"/>
          <w:szCs w:val="28"/>
          <w:lang w:eastAsia="en-IN" w:bidi="hi-IN"/>
        </w:rPr>
        <w:tab/>
      </w:r>
      <w:r w:rsidRPr="0054216C">
        <w:rPr>
          <w:b/>
          <w:bCs/>
          <w:snapToGrid w:val="0"/>
          <w:sz w:val="28"/>
          <w:szCs w:val="28"/>
          <w:lang w:eastAsia="en-IN" w:bidi="hi-IN"/>
        </w:rPr>
        <w:tab/>
      </w:r>
      <w:r w:rsidRPr="0054216C">
        <w:rPr>
          <w:bCs/>
          <w:snapToGrid w:val="0"/>
          <w:sz w:val="28"/>
          <w:szCs w:val="28"/>
          <w:lang w:eastAsia="en-IN" w:bidi="hi-IN"/>
        </w:rPr>
        <w:t>The RTU shall support programmable logic capabilities,   easy to use editing facilities. These facilities shall allow creation of programmable logic and computational algorithms for the RTU. The programmable logic capability shall enable the RTU to perform control functions such as closed-loop analog control, sequencing for equipment startup and shutdown, automatic failover control, and other such functions typically performed by Programmable Logic Controllers (PLCs).</w:t>
      </w:r>
    </w:p>
    <w:p w:rsidR="003A4B6E" w:rsidRPr="0054216C" w:rsidRDefault="003A4B6E" w:rsidP="003A4B6E">
      <w:pPr>
        <w:spacing w:after="200" w:line="276" w:lineRule="auto"/>
        <w:rPr>
          <w:rFonts w:ascii="Calibri" w:hAnsi="Calibri" w:cs="Times New Roman"/>
          <w:sz w:val="22"/>
          <w:szCs w:val="20"/>
          <w:lang w:eastAsia="en-IN" w:bidi="hi-IN"/>
        </w:rPr>
      </w:pPr>
    </w:p>
    <w:p w:rsidR="003A4B6E" w:rsidRPr="0054216C" w:rsidRDefault="003A4B6E" w:rsidP="003A4B6E">
      <w:pPr>
        <w:widowControl w:val="0"/>
        <w:spacing w:after="200" w:line="276" w:lineRule="auto"/>
        <w:jc w:val="both"/>
        <w:rPr>
          <w:rFonts w:cs="Times New Roman"/>
          <w:snapToGrid w:val="0"/>
          <w:sz w:val="28"/>
          <w:szCs w:val="28"/>
          <w:lang w:eastAsia="en-IN" w:bidi="hi-IN"/>
        </w:rPr>
      </w:pPr>
      <w:r w:rsidRPr="0054216C">
        <w:rPr>
          <w:rFonts w:cs="Times New Roman"/>
          <w:snapToGrid w:val="0"/>
          <w:sz w:val="28"/>
          <w:szCs w:val="28"/>
          <w:lang w:eastAsia="en-IN" w:bidi="hi-IN"/>
        </w:rPr>
        <w:t>The programming methods can also comply with IEC 61131-3, the emerging international standard for programmable logic controllers in following program languages:</w:t>
      </w:r>
    </w:p>
    <w:p w:rsidR="003A4B6E" w:rsidRPr="0054216C" w:rsidRDefault="003A4B6E" w:rsidP="003A4B6E">
      <w:pPr>
        <w:widowControl w:val="0"/>
        <w:numPr>
          <w:ilvl w:val="0"/>
          <w:numId w:val="293"/>
        </w:numPr>
        <w:spacing w:after="200" w:line="276" w:lineRule="auto"/>
        <w:jc w:val="both"/>
        <w:rPr>
          <w:rFonts w:ascii="Calibri" w:hAnsi="Calibri" w:cs="Times New Roman"/>
          <w:snapToGrid w:val="0"/>
          <w:sz w:val="28"/>
          <w:szCs w:val="28"/>
          <w:lang w:eastAsia="en-IN" w:bidi="hi-IN"/>
        </w:rPr>
      </w:pPr>
      <w:r w:rsidRPr="0054216C">
        <w:rPr>
          <w:rFonts w:ascii="Calibri" w:hAnsi="Calibri" w:cs="Times New Roman"/>
          <w:snapToGrid w:val="0"/>
          <w:sz w:val="28"/>
          <w:szCs w:val="28"/>
          <w:lang w:eastAsia="en-IN" w:bidi="hi-IN"/>
        </w:rPr>
        <w:t>Function block diagram (FBD)</w:t>
      </w:r>
    </w:p>
    <w:p w:rsidR="003A4B6E" w:rsidRPr="0054216C" w:rsidRDefault="003A4B6E" w:rsidP="003A4B6E">
      <w:pPr>
        <w:widowControl w:val="0"/>
        <w:numPr>
          <w:ilvl w:val="0"/>
          <w:numId w:val="293"/>
        </w:numPr>
        <w:spacing w:after="200" w:line="276" w:lineRule="auto"/>
        <w:jc w:val="both"/>
        <w:rPr>
          <w:rFonts w:ascii="Calibri" w:hAnsi="Calibri" w:cs="Times New Roman"/>
          <w:snapToGrid w:val="0"/>
          <w:sz w:val="28"/>
          <w:szCs w:val="28"/>
          <w:lang w:eastAsia="en-IN" w:bidi="hi-IN"/>
        </w:rPr>
      </w:pPr>
      <w:r w:rsidRPr="0054216C">
        <w:rPr>
          <w:rFonts w:ascii="Calibri" w:hAnsi="Calibri" w:cs="Times New Roman"/>
          <w:snapToGrid w:val="0"/>
          <w:sz w:val="28"/>
          <w:szCs w:val="28"/>
          <w:lang w:eastAsia="en-IN" w:bidi="hi-IN"/>
        </w:rPr>
        <w:t>Instruction List (IL)</w:t>
      </w:r>
    </w:p>
    <w:p w:rsidR="003A4B6E" w:rsidRPr="0054216C" w:rsidRDefault="003A4B6E" w:rsidP="003A4B6E">
      <w:pPr>
        <w:widowControl w:val="0"/>
        <w:numPr>
          <w:ilvl w:val="0"/>
          <w:numId w:val="293"/>
        </w:numPr>
        <w:spacing w:after="200" w:line="276" w:lineRule="auto"/>
        <w:jc w:val="both"/>
        <w:rPr>
          <w:rFonts w:ascii="Calibri" w:hAnsi="Calibri" w:cs="Times New Roman"/>
          <w:snapToGrid w:val="0"/>
          <w:sz w:val="28"/>
          <w:szCs w:val="28"/>
          <w:lang w:eastAsia="en-IN" w:bidi="hi-IN"/>
        </w:rPr>
      </w:pPr>
      <w:r w:rsidRPr="0054216C">
        <w:rPr>
          <w:rFonts w:ascii="Calibri" w:hAnsi="Calibri" w:cs="Times New Roman"/>
          <w:snapToGrid w:val="0"/>
          <w:sz w:val="28"/>
          <w:szCs w:val="28"/>
          <w:lang w:eastAsia="en-IN" w:bidi="hi-IN"/>
        </w:rPr>
        <w:t>Structured Text (ST)</w:t>
      </w:r>
    </w:p>
    <w:p w:rsidR="003A4B6E" w:rsidRPr="0054216C" w:rsidRDefault="003A4B6E" w:rsidP="003A4B6E">
      <w:pPr>
        <w:widowControl w:val="0"/>
        <w:numPr>
          <w:ilvl w:val="0"/>
          <w:numId w:val="293"/>
        </w:numPr>
        <w:spacing w:after="200" w:line="276" w:lineRule="auto"/>
        <w:jc w:val="both"/>
        <w:rPr>
          <w:rFonts w:ascii="Calibri" w:hAnsi="Calibri" w:cs="Times New Roman"/>
          <w:snapToGrid w:val="0"/>
          <w:sz w:val="28"/>
          <w:szCs w:val="28"/>
          <w:lang w:eastAsia="en-IN" w:bidi="hi-IN"/>
        </w:rPr>
      </w:pPr>
      <w:r w:rsidRPr="0054216C">
        <w:rPr>
          <w:rFonts w:ascii="Calibri" w:hAnsi="Calibri" w:cs="Times New Roman"/>
          <w:snapToGrid w:val="0"/>
          <w:sz w:val="28"/>
          <w:szCs w:val="28"/>
          <w:lang w:eastAsia="en-IN" w:bidi="hi-IN"/>
        </w:rPr>
        <w:t>Ladder Diagram (LD)</w:t>
      </w:r>
    </w:p>
    <w:p w:rsidR="003A4B6E" w:rsidRPr="0054216C" w:rsidRDefault="003A4B6E" w:rsidP="003A4B6E">
      <w:pPr>
        <w:widowControl w:val="0"/>
        <w:numPr>
          <w:ilvl w:val="0"/>
          <w:numId w:val="293"/>
        </w:numPr>
        <w:spacing w:after="200" w:line="276" w:lineRule="auto"/>
        <w:jc w:val="both"/>
        <w:rPr>
          <w:rFonts w:ascii="Calibri" w:hAnsi="Calibri" w:cs="Times New Roman"/>
          <w:snapToGrid w:val="0"/>
          <w:sz w:val="28"/>
          <w:szCs w:val="28"/>
          <w:lang w:eastAsia="en-IN" w:bidi="hi-IN"/>
        </w:rPr>
      </w:pPr>
      <w:r w:rsidRPr="0054216C">
        <w:rPr>
          <w:rFonts w:ascii="Calibri" w:hAnsi="Calibri" w:cs="Times New Roman"/>
          <w:snapToGrid w:val="0"/>
          <w:sz w:val="28"/>
          <w:szCs w:val="28"/>
          <w:lang w:eastAsia="en-IN" w:bidi="hi-IN"/>
        </w:rPr>
        <w:t>Sequential Function Chart (SFC)</w:t>
      </w:r>
    </w:p>
    <w:p w:rsidR="003A4B6E" w:rsidRPr="0054216C" w:rsidRDefault="003A4B6E" w:rsidP="003A4B6E">
      <w:pPr>
        <w:widowControl w:val="0"/>
        <w:spacing w:after="200" w:line="276" w:lineRule="auto"/>
        <w:jc w:val="both"/>
        <w:rPr>
          <w:rFonts w:ascii="Calibri" w:hAnsi="Calibri" w:cs="Times New Roman"/>
          <w:snapToGrid w:val="0"/>
          <w:color w:val="FF0000"/>
          <w:sz w:val="28"/>
          <w:szCs w:val="28"/>
          <w:lang w:eastAsia="en-IN" w:bidi="hi-IN"/>
        </w:rPr>
      </w:pPr>
    </w:p>
    <w:p w:rsidR="003A4B6E" w:rsidRPr="0054216C" w:rsidRDefault="003A4B6E" w:rsidP="003A4B6E">
      <w:pPr>
        <w:widowControl w:val="0"/>
        <w:spacing w:after="200" w:line="276" w:lineRule="auto"/>
        <w:jc w:val="both"/>
        <w:rPr>
          <w:rFonts w:ascii="Calibri" w:hAnsi="Calibri" w:cs="Times New Roman"/>
          <w:snapToGrid w:val="0"/>
          <w:sz w:val="28"/>
          <w:szCs w:val="28"/>
          <w:lang w:eastAsia="en-IN" w:bidi="hi-IN"/>
        </w:rPr>
      </w:pPr>
      <w:r w:rsidRPr="0054216C">
        <w:rPr>
          <w:rFonts w:ascii="Calibri" w:hAnsi="Calibri" w:cs="Times New Roman"/>
          <w:snapToGrid w:val="0"/>
          <w:sz w:val="28"/>
          <w:szCs w:val="28"/>
          <w:lang w:eastAsia="en-IN" w:bidi="hi-IN"/>
        </w:rPr>
        <w:t xml:space="preserve">The PLC programs shall run parallel to the </w:t>
      </w:r>
      <w:proofErr w:type="spellStart"/>
      <w:r w:rsidRPr="0054216C">
        <w:rPr>
          <w:rFonts w:ascii="Calibri" w:hAnsi="Calibri" w:cs="Times New Roman"/>
          <w:snapToGrid w:val="0"/>
          <w:sz w:val="28"/>
          <w:szCs w:val="28"/>
          <w:lang w:eastAsia="en-IN" w:bidi="hi-IN"/>
        </w:rPr>
        <w:t>tele</w:t>
      </w:r>
      <w:proofErr w:type="spellEnd"/>
      <w:r w:rsidRPr="0054216C">
        <w:rPr>
          <w:rFonts w:ascii="Calibri" w:hAnsi="Calibri" w:cs="Times New Roman"/>
          <w:snapToGrid w:val="0"/>
          <w:sz w:val="28"/>
          <w:szCs w:val="28"/>
          <w:lang w:eastAsia="en-IN" w:bidi="hi-IN"/>
        </w:rPr>
        <w:t>-control task.</w:t>
      </w:r>
    </w:p>
    <w:p w:rsidR="003A4B6E" w:rsidRPr="0054216C" w:rsidRDefault="003A4B6E" w:rsidP="003A4B6E">
      <w:pPr>
        <w:spacing w:after="200" w:line="276" w:lineRule="auto"/>
        <w:jc w:val="both"/>
        <w:rPr>
          <w:rFonts w:ascii="Calibri" w:hAnsi="Calibri" w:cs="Times New Roman"/>
          <w:snapToGrid w:val="0"/>
          <w:color w:val="FF0000"/>
          <w:sz w:val="28"/>
          <w:szCs w:val="28"/>
          <w:lang w:eastAsia="en-IN" w:bidi="hi-IN"/>
        </w:rPr>
      </w:pPr>
      <w:r w:rsidRPr="0054216C">
        <w:rPr>
          <w:rFonts w:ascii="Calibri" w:hAnsi="Calibri" w:cs="Times New Roman"/>
          <w:snapToGrid w:val="0"/>
          <w:sz w:val="28"/>
          <w:szCs w:val="28"/>
          <w:lang w:eastAsia="en-IN" w:bidi="hi-IN"/>
        </w:rPr>
        <w:t>PLC programs shall have access to all process signal values as well as the process signal defined such as invalid, time, etc</w:t>
      </w:r>
      <w:proofErr w:type="gramStart"/>
      <w:r w:rsidRPr="0054216C">
        <w:rPr>
          <w:rFonts w:ascii="Calibri" w:hAnsi="Calibri" w:cs="Times New Roman"/>
          <w:snapToGrid w:val="0"/>
          <w:sz w:val="28"/>
          <w:szCs w:val="28"/>
          <w:lang w:eastAsia="en-IN" w:bidi="hi-IN"/>
        </w:rPr>
        <w:t>..</w:t>
      </w:r>
      <w:proofErr w:type="gramEnd"/>
      <w:r w:rsidRPr="0054216C">
        <w:rPr>
          <w:rFonts w:ascii="Calibri" w:hAnsi="Calibri" w:cs="Times New Roman"/>
          <w:snapToGrid w:val="0"/>
          <w:sz w:val="28"/>
          <w:szCs w:val="28"/>
          <w:lang w:eastAsia="en-IN" w:bidi="hi-IN"/>
        </w:rPr>
        <w:t xml:space="preserve"> PLC programs running distributed applications shall use the signal defined for secure and safe operation</w:t>
      </w:r>
      <w:r w:rsidRPr="0054216C">
        <w:rPr>
          <w:rFonts w:ascii="Calibri" w:hAnsi="Calibri" w:cs="Times New Roman"/>
          <w:snapToGrid w:val="0"/>
          <w:color w:val="FF0000"/>
          <w:sz w:val="28"/>
          <w:szCs w:val="28"/>
          <w:lang w:eastAsia="en-IN" w:bidi="hi-IN"/>
        </w:rPr>
        <w:t>.</w:t>
      </w:r>
    </w:p>
    <w:p w:rsidR="003A4B6E" w:rsidRPr="0054216C" w:rsidRDefault="003A4B6E" w:rsidP="003A4B6E">
      <w:pPr>
        <w:widowControl w:val="0"/>
        <w:spacing w:after="200" w:line="276" w:lineRule="auto"/>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PLC shall use available </w:t>
      </w:r>
      <w:proofErr w:type="spellStart"/>
      <w:r w:rsidRPr="0054216C">
        <w:rPr>
          <w:rFonts w:ascii="Calibri" w:hAnsi="Calibri" w:cs="Times New Roman"/>
          <w:sz w:val="28"/>
          <w:szCs w:val="28"/>
          <w:lang w:val="en-IN" w:eastAsia="en-IN" w:bidi="hi-IN"/>
        </w:rPr>
        <w:t>Analog</w:t>
      </w:r>
      <w:proofErr w:type="spellEnd"/>
      <w:r w:rsidRPr="0054216C">
        <w:rPr>
          <w:rFonts w:ascii="Calibri" w:hAnsi="Calibri" w:cs="Times New Roman"/>
          <w:sz w:val="28"/>
          <w:szCs w:val="28"/>
          <w:lang w:val="en-IN" w:eastAsia="en-IN" w:bidi="hi-IN"/>
        </w:rPr>
        <w:t xml:space="preserve"> and Digital Inputs and perform user defined functions by using arithmetic, Logical functions, Time Delay and communicate output to RTU for execution. The process time between input and output should meet power system protection requirement.</w:t>
      </w:r>
    </w:p>
    <w:p w:rsidR="003A4B6E" w:rsidRPr="0054216C" w:rsidRDefault="003A4B6E" w:rsidP="003A4B6E">
      <w:pPr>
        <w:widowControl w:val="0"/>
        <w:spacing w:after="200" w:line="276" w:lineRule="auto"/>
        <w:rPr>
          <w:rFonts w:ascii="Calibri" w:hAnsi="Calibri" w:cs="Times New Roman"/>
          <w:spacing w:val="-3"/>
          <w:sz w:val="28"/>
          <w:szCs w:val="28"/>
          <w:lang w:val="en-IN" w:eastAsia="en-IN" w:bidi="hi-IN"/>
        </w:rPr>
      </w:pP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lastRenderedPageBreak/>
        <w:t>1.12</w:t>
      </w:r>
      <w:r w:rsidRPr="0054216C">
        <w:rPr>
          <w:rFonts w:ascii="Calibri" w:hAnsi="Calibri" w:cs="Times New Roman"/>
          <w:sz w:val="28"/>
          <w:szCs w:val="28"/>
          <w:lang w:val="en-IN" w:eastAsia="en-IN" w:bidi="hi-IN"/>
        </w:rPr>
        <w:tab/>
      </w:r>
      <w:r w:rsidRPr="0054216C">
        <w:rPr>
          <w:rFonts w:ascii="Calibri" w:hAnsi="Calibri" w:cs="Times New Roman"/>
          <w:b/>
          <w:bCs/>
          <w:sz w:val="28"/>
          <w:szCs w:val="28"/>
          <w:lang w:val="en-IN" w:eastAsia="en-IN" w:bidi="hi-IN"/>
        </w:rPr>
        <w:t>Communication Interface</w:t>
      </w:r>
      <w:r w:rsidRPr="0054216C">
        <w:rPr>
          <w:rFonts w:ascii="Calibri" w:hAnsi="Calibri" w:cs="Times New Roman"/>
          <w:sz w:val="28"/>
          <w:szCs w:val="28"/>
          <w:lang w:val="en-IN" w:eastAsia="en-IN" w:bidi="hi-IN"/>
        </w:rPr>
        <w:t>:</w:t>
      </w:r>
      <w:r w:rsidRPr="0054216C">
        <w:rPr>
          <w:rFonts w:ascii="Calibri" w:hAnsi="Calibri" w:cs="Times New Roman"/>
          <w:spacing w:val="-3"/>
          <w:sz w:val="28"/>
          <w:szCs w:val="28"/>
          <w:lang w:val="en-IN" w:eastAsia="en-IN" w:bidi="hi-IN"/>
        </w:rPr>
        <w:t xml:space="preserve"> </w:t>
      </w:r>
    </w:p>
    <w:p w:rsidR="003A4B6E" w:rsidRPr="0054216C" w:rsidRDefault="003A4B6E" w:rsidP="003A4B6E">
      <w:pPr>
        <w:widowControl w:val="0"/>
        <w:spacing w:after="200" w:line="276" w:lineRule="auto"/>
        <w:rPr>
          <w:rFonts w:ascii="Calibri" w:hAnsi="Calibri" w:cs="Times New Roman"/>
          <w:spacing w:val="-3"/>
          <w:sz w:val="28"/>
          <w:szCs w:val="28"/>
          <w:lang w:val="en-IN" w:eastAsia="en-IN" w:bidi="hi-IN"/>
        </w:rPr>
      </w:pPr>
      <w:r w:rsidRPr="0054216C">
        <w:rPr>
          <w:rFonts w:ascii="Calibri" w:hAnsi="Calibri" w:cs="Times New Roman"/>
          <w:spacing w:val="-3"/>
          <w:sz w:val="28"/>
          <w:szCs w:val="28"/>
          <w:lang w:val="en-IN" w:eastAsia="en-IN" w:bidi="hi-IN"/>
        </w:rPr>
        <w:t>Each RTU shall be equipped with a minimum of twelve communication ports to support:</w:t>
      </w:r>
    </w:p>
    <w:p w:rsidR="003A4B6E" w:rsidRPr="0054216C" w:rsidRDefault="003A4B6E" w:rsidP="003A4B6E">
      <w:pPr>
        <w:widowControl w:val="0"/>
        <w:spacing w:after="200" w:line="276" w:lineRule="auto"/>
        <w:ind w:left="1440" w:firstLine="720"/>
        <w:rPr>
          <w:rFonts w:ascii="Calibri" w:hAnsi="Calibri" w:cs="Times New Roman"/>
          <w:spacing w:val="-3"/>
          <w:sz w:val="28"/>
          <w:szCs w:val="28"/>
          <w:lang w:val="en-IN" w:eastAsia="en-IN" w:bidi="hi-IN"/>
        </w:rPr>
      </w:pPr>
      <w:r w:rsidRPr="0054216C">
        <w:rPr>
          <w:rFonts w:ascii="Calibri" w:hAnsi="Calibri" w:cs="Times New Roman"/>
          <w:spacing w:val="-3"/>
          <w:sz w:val="28"/>
          <w:szCs w:val="28"/>
          <w:lang w:val="en-IN" w:eastAsia="en-IN" w:bidi="hi-IN"/>
        </w:rPr>
        <w:t>1) Port-1</w:t>
      </w:r>
      <w:r w:rsidRPr="0054216C">
        <w:rPr>
          <w:rFonts w:ascii="Calibri" w:hAnsi="Calibri" w:cs="Times New Roman"/>
          <w:spacing w:val="-3"/>
          <w:sz w:val="28"/>
          <w:szCs w:val="28"/>
          <w:lang w:val="en-IN" w:eastAsia="en-IN" w:bidi="hi-IN"/>
        </w:rPr>
        <w:tab/>
        <w:t xml:space="preserve">Interface to Master through Ethernet </w:t>
      </w:r>
    </w:p>
    <w:p w:rsidR="003A4B6E" w:rsidRPr="0054216C" w:rsidRDefault="003A4B6E" w:rsidP="003A4B6E">
      <w:pPr>
        <w:widowControl w:val="0"/>
        <w:spacing w:after="200" w:line="276" w:lineRule="auto"/>
        <w:rPr>
          <w:rFonts w:ascii="Calibri" w:hAnsi="Calibri" w:cs="Times New Roman"/>
          <w:spacing w:val="-3"/>
          <w:sz w:val="28"/>
          <w:szCs w:val="28"/>
          <w:lang w:val="en-IN" w:eastAsia="en-IN" w:bidi="hi-IN"/>
        </w:rPr>
      </w:pP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t>2) Port-2</w:t>
      </w:r>
      <w:r w:rsidRPr="0054216C">
        <w:rPr>
          <w:rFonts w:ascii="Calibri" w:hAnsi="Calibri" w:cs="Times New Roman"/>
          <w:spacing w:val="-3"/>
          <w:sz w:val="28"/>
          <w:szCs w:val="28"/>
          <w:lang w:val="en-IN" w:eastAsia="en-IN" w:bidi="hi-IN"/>
        </w:rPr>
        <w:tab/>
        <w:t>Interface to Master through Ethernet</w:t>
      </w:r>
    </w:p>
    <w:p w:rsidR="003A4B6E" w:rsidRPr="0054216C" w:rsidRDefault="003A4B6E" w:rsidP="003A4B6E">
      <w:pPr>
        <w:widowControl w:val="0"/>
        <w:spacing w:after="200" w:line="276" w:lineRule="auto"/>
        <w:rPr>
          <w:rFonts w:ascii="Calibri" w:hAnsi="Calibri" w:cs="Times New Roman"/>
          <w:spacing w:val="-3"/>
          <w:sz w:val="28"/>
          <w:szCs w:val="28"/>
          <w:lang w:val="en-IN" w:eastAsia="en-IN" w:bidi="hi-IN"/>
        </w:rPr>
      </w:pPr>
      <w:r w:rsidRPr="0054216C">
        <w:rPr>
          <w:rFonts w:ascii="Calibri" w:hAnsi="Calibri" w:cs="Times New Roman"/>
          <w:spacing w:val="-3"/>
          <w:sz w:val="28"/>
          <w:szCs w:val="28"/>
          <w:lang w:val="en-IN" w:eastAsia="en-IN" w:bidi="hi-IN"/>
        </w:rPr>
        <w:t xml:space="preserve"> </w:t>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t>3) Port-3</w:t>
      </w:r>
      <w:r w:rsidRPr="0054216C">
        <w:rPr>
          <w:rFonts w:ascii="Calibri" w:hAnsi="Calibri" w:cs="Times New Roman"/>
          <w:spacing w:val="-3"/>
          <w:sz w:val="28"/>
          <w:szCs w:val="28"/>
          <w:lang w:val="en-IN" w:eastAsia="en-IN" w:bidi="hi-IN"/>
        </w:rPr>
        <w:tab/>
        <w:t>Interface to Master through Ethernet</w:t>
      </w:r>
    </w:p>
    <w:p w:rsidR="003A4B6E" w:rsidRPr="0054216C" w:rsidRDefault="003A4B6E" w:rsidP="003A4B6E">
      <w:pPr>
        <w:widowControl w:val="0"/>
        <w:spacing w:after="200" w:line="276" w:lineRule="auto"/>
        <w:rPr>
          <w:rFonts w:ascii="Calibri" w:hAnsi="Calibri" w:cs="Times New Roman"/>
          <w:spacing w:val="-3"/>
          <w:sz w:val="28"/>
          <w:szCs w:val="28"/>
          <w:lang w:val="en-IN" w:eastAsia="en-IN" w:bidi="hi-IN"/>
        </w:rPr>
      </w:pPr>
      <w:r w:rsidRPr="0054216C">
        <w:rPr>
          <w:rFonts w:ascii="Calibri" w:hAnsi="Calibri" w:cs="Times New Roman"/>
          <w:spacing w:val="-3"/>
          <w:sz w:val="28"/>
          <w:szCs w:val="28"/>
          <w:lang w:val="en-IN" w:eastAsia="en-IN" w:bidi="hi-IN"/>
        </w:rPr>
        <w:t xml:space="preserve"> </w:t>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t>4) Port-4</w:t>
      </w:r>
      <w:r w:rsidRPr="0054216C">
        <w:rPr>
          <w:rFonts w:ascii="Calibri" w:hAnsi="Calibri" w:cs="Times New Roman"/>
          <w:spacing w:val="-3"/>
          <w:sz w:val="28"/>
          <w:szCs w:val="28"/>
          <w:lang w:val="en-IN" w:eastAsia="en-IN" w:bidi="hi-IN"/>
        </w:rPr>
        <w:tab/>
        <w:t>Interface to Master through Ethernet</w:t>
      </w:r>
    </w:p>
    <w:p w:rsidR="003A4B6E" w:rsidRPr="0054216C" w:rsidRDefault="003A4B6E" w:rsidP="003A4B6E">
      <w:pPr>
        <w:widowControl w:val="0"/>
        <w:spacing w:after="200" w:line="276" w:lineRule="auto"/>
        <w:rPr>
          <w:rFonts w:ascii="Calibri" w:hAnsi="Calibri" w:cs="Times New Roman"/>
          <w:spacing w:val="-3"/>
          <w:sz w:val="28"/>
          <w:szCs w:val="28"/>
          <w:lang w:val="en-IN" w:eastAsia="en-IN" w:bidi="hi-IN"/>
        </w:rPr>
      </w:pPr>
      <w:r w:rsidRPr="0054216C">
        <w:rPr>
          <w:rFonts w:ascii="Calibri" w:hAnsi="Calibri" w:cs="Times New Roman"/>
          <w:spacing w:val="-3"/>
          <w:sz w:val="28"/>
          <w:szCs w:val="28"/>
          <w:lang w:val="en-IN" w:eastAsia="en-IN" w:bidi="hi-IN"/>
        </w:rPr>
        <w:t xml:space="preserve"> </w:t>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t>5) Port-5</w:t>
      </w:r>
      <w:r w:rsidRPr="0054216C">
        <w:rPr>
          <w:rFonts w:ascii="Calibri" w:hAnsi="Calibri" w:cs="Times New Roman"/>
          <w:spacing w:val="-3"/>
          <w:sz w:val="28"/>
          <w:szCs w:val="28"/>
          <w:lang w:val="en-IN" w:eastAsia="en-IN" w:bidi="hi-IN"/>
        </w:rPr>
        <w:tab/>
        <w:t xml:space="preserve">Data Acquisition </w:t>
      </w:r>
    </w:p>
    <w:p w:rsidR="003A4B6E" w:rsidRPr="0054216C" w:rsidRDefault="003A4B6E" w:rsidP="003A4B6E">
      <w:pPr>
        <w:widowControl w:val="0"/>
        <w:spacing w:after="200" w:line="276" w:lineRule="auto"/>
        <w:rPr>
          <w:rFonts w:ascii="Calibri" w:hAnsi="Calibri" w:cs="Times New Roman"/>
          <w:spacing w:val="-3"/>
          <w:sz w:val="28"/>
          <w:szCs w:val="28"/>
          <w:lang w:val="en-IN" w:eastAsia="en-IN" w:bidi="hi-IN"/>
        </w:rPr>
      </w:pPr>
      <w:r w:rsidRPr="0054216C">
        <w:rPr>
          <w:rFonts w:ascii="Calibri" w:hAnsi="Calibri" w:cs="Times New Roman"/>
          <w:spacing w:val="-3"/>
          <w:sz w:val="28"/>
          <w:szCs w:val="28"/>
          <w:lang w:val="en-IN" w:eastAsia="en-IN" w:bidi="hi-IN"/>
        </w:rPr>
        <w:t xml:space="preserve"> </w:t>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t>6) Port-6</w:t>
      </w:r>
      <w:r w:rsidRPr="0054216C">
        <w:rPr>
          <w:rFonts w:ascii="Calibri" w:hAnsi="Calibri" w:cs="Times New Roman"/>
          <w:spacing w:val="-3"/>
          <w:sz w:val="28"/>
          <w:szCs w:val="28"/>
          <w:lang w:val="en-IN" w:eastAsia="en-IN" w:bidi="hi-IN"/>
        </w:rPr>
        <w:tab/>
        <w:t>Data Acquisition</w:t>
      </w:r>
    </w:p>
    <w:p w:rsidR="003A4B6E" w:rsidRPr="0054216C" w:rsidRDefault="003A4B6E" w:rsidP="003A4B6E">
      <w:pPr>
        <w:widowControl w:val="0"/>
        <w:spacing w:after="200" w:line="276" w:lineRule="auto"/>
        <w:rPr>
          <w:rFonts w:ascii="Calibri" w:hAnsi="Calibri" w:cs="Times New Roman"/>
          <w:spacing w:val="-3"/>
          <w:sz w:val="28"/>
          <w:szCs w:val="28"/>
          <w:lang w:val="en-IN" w:eastAsia="en-IN" w:bidi="hi-IN"/>
        </w:rPr>
      </w:pPr>
      <w:r w:rsidRPr="0054216C">
        <w:rPr>
          <w:rFonts w:ascii="Calibri" w:hAnsi="Calibri" w:cs="Times New Roman"/>
          <w:spacing w:val="-3"/>
          <w:sz w:val="28"/>
          <w:szCs w:val="28"/>
          <w:lang w:val="en-IN" w:eastAsia="en-IN" w:bidi="hi-IN"/>
        </w:rPr>
        <w:t xml:space="preserve"> </w:t>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t>7) Port-7</w:t>
      </w:r>
      <w:r w:rsidRPr="0054216C">
        <w:rPr>
          <w:rFonts w:ascii="Calibri" w:hAnsi="Calibri" w:cs="Times New Roman"/>
          <w:spacing w:val="-3"/>
          <w:sz w:val="28"/>
          <w:szCs w:val="28"/>
          <w:lang w:val="en-IN" w:eastAsia="en-IN" w:bidi="hi-IN"/>
        </w:rPr>
        <w:tab/>
        <w:t>Data Acquisition</w:t>
      </w:r>
    </w:p>
    <w:p w:rsidR="003A4B6E" w:rsidRPr="0054216C" w:rsidRDefault="003A4B6E" w:rsidP="003A4B6E">
      <w:pPr>
        <w:widowControl w:val="0"/>
        <w:spacing w:after="200" w:line="276" w:lineRule="auto"/>
        <w:rPr>
          <w:rFonts w:ascii="Calibri" w:hAnsi="Calibri" w:cs="Times New Roman"/>
          <w:spacing w:val="-3"/>
          <w:sz w:val="28"/>
          <w:szCs w:val="28"/>
          <w:lang w:val="en-IN" w:eastAsia="en-IN" w:bidi="hi-IN"/>
        </w:rPr>
      </w:pPr>
      <w:r w:rsidRPr="0054216C">
        <w:rPr>
          <w:rFonts w:ascii="Calibri" w:hAnsi="Calibri" w:cs="Times New Roman"/>
          <w:spacing w:val="-3"/>
          <w:sz w:val="28"/>
          <w:szCs w:val="28"/>
          <w:lang w:val="en-IN" w:eastAsia="en-IN" w:bidi="hi-IN"/>
        </w:rPr>
        <w:t xml:space="preserve"> </w:t>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t>8) Port-8</w:t>
      </w:r>
      <w:r w:rsidRPr="0054216C">
        <w:rPr>
          <w:rFonts w:ascii="Calibri" w:hAnsi="Calibri" w:cs="Times New Roman"/>
          <w:spacing w:val="-3"/>
          <w:sz w:val="28"/>
          <w:szCs w:val="28"/>
          <w:lang w:val="en-IN" w:eastAsia="en-IN" w:bidi="hi-IN"/>
        </w:rPr>
        <w:tab/>
        <w:t>Data Acquisition</w:t>
      </w:r>
    </w:p>
    <w:p w:rsidR="003A4B6E" w:rsidRPr="0054216C" w:rsidRDefault="003A4B6E" w:rsidP="003A4B6E">
      <w:pPr>
        <w:widowControl w:val="0"/>
        <w:spacing w:after="200" w:line="276" w:lineRule="auto"/>
        <w:rPr>
          <w:rFonts w:ascii="Calibri" w:hAnsi="Calibri" w:cs="Times New Roman"/>
          <w:spacing w:val="-3"/>
          <w:sz w:val="28"/>
          <w:szCs w:val="28"/>
          <w:lang w:val="en-IN" w:eastAsia="en-IN" w:bidi="hi-IN"/>
        </w:rPr>
      </w:pP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t>9) Port-9</w:t>
      </w:r>
      <w:r w:rsidRPr="0054216C">
        <w:rPr>
          <w:rFonts w:ascii="Calibri" w:hAnsi="Calibri" w:cs="Times New Roman"/>
          <w:spacing w:val="-3"/>
          <w:sz w:val="28"/>
          <w:szCs w:val="28"/>
          <w:lang w:val="en-IN" w:eastAsia="en-IN" w:bidi="hi-IN"/>
        </w:rPr>
        <w:tab/>
        <w:t>Data Acquisition</w:t>
      </w:r>
    </w:p>
    <w:p w:rsidR="003A4B6E" w:rsidRPr="0054216C" w:rsidRDefault="003A4B6E" w:rsidP="003A4B6E">
      <w:pPr>
        <w:widowControl w:val="0"/>
        <w:spacing w:after="200" w:line="276" w:lineRule="auto"/>
        <w:rPr>
          <w:rFonts w:ascii="Calibri" w:hAnsi="Calibri" w:cs="Times New Roman"/>
          <w:spacing w:val="-3"/>
          <w:sz w:val="28"/>
          <w:szCs w:val="28"/>
          <w:lang w:val="en-IN" w:eastAsia="en-IN" w:bidi="hi-IN"/>
        </w:rPr>
      </w:pP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t>10) Port-10</w:t>
      </w:r>
      <w:r w:rsidRPr="0054216C">
        <w:rPr>
          <w:rFonts w:ascii="Calibri" w:hAnsi="Calibri" w:cs="Times New Roman"/>
          <w:spacing w:val="-3"/>
          <w:sz w:val="28"/>
          <w:szCs w:val="28"/>
          <w:lang w:val="en-IN" w:eastAsia="en-IN" w:bidi="hi-IN"/>
        </w:rPr>
        <w:tab/>
        <w:t>Data Acquisition</w:t>
      </w:r>
    </w:p>
    <w:p w:rsidR="003A4B6E" w:rsidRPr="0054216C" w:rsidRDefault="003A4B6E" w:rsidP="003A4B6E">
      <w:pPr>
        <w:widowControl w:val="0"/>
        <w:spacing w:after="200" w:line="276" w:lineRule="auto"/>
        <w:rPr>
          <w:rFonts w:ascii="Calibri" w:hAnsi="Calibri" w:cs="Times New Roman"/>
          <w:spacing w:val="-3"/>
          <w:sz w:val="28"/>
          <w:szCs w:val="28"/>
          <w:lang w:val="en-IN" w:eastAsia="en-IN" w:bidi="hi-IN"/>
        </w:rPr>
      </w:pP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t>11) Port-11</w:t>
      </w:r>
      <w:r w:rsidRPr="0054216C">
        <w:rPr>
          <w:rFonts w:ascii="Calibri" w:hAnsi="Calibri" w:cs="Times New Roman"/>
          <w:spacing w:val="-3"/>
          <w:sz w:val="28"/>
          <w:szCs w:val="28"/>
          <w:lang w:val="en-IN" w:eastAsia="en-IN" w:bidi="hi-IN"/>
        </w:rPr>
        <w:tab/>
        <w:t>Data Acquisition</w:t>
      </w:r>
    </w:p>
    <w:p w:rsidR="003A4B6E" w:rsidRPr="0054216C" w:rsidRDefault="003A4B6E" w:rsidP="003A4B6E">
      <w:pPr>
        <w:widowControl w:val="0"/>
        <w:spacing w:after="200" w:line="276" w:lineRule="auto"/>
        <w:rPr>
          <w:rFonts w:ascii="Calibri" w:hAnsi="Calibri" w:cs="Times New Roman"/>
          <w:spacing w:val="-3"/>
          <w:sz w:val="28"/>
          <w:szCs w:val="28"/>
          <w:lang w:val="en-IN" w:eastAsia="en-IN" w:bidi="hi-IN"/>
        </w:rPr>
      </w:pP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t>12) Port-12</w:t>
      </w:r>
      <w:r w:rsidRPr="0054216C">
        <w:rPr>
          <w:rFonts w:ascii="Calibri" w:hAnsi="Calibri" w:cs="Times New Roman"/>
          <w:spacing w:val="-3"/>
          <w:sz w:val="28"/>
          <w:szCs w:val="28"/>
          <w:lang w:val="en-IN" w:eastAsia="en-IN" w:bidi="hi-IN"/>
        </w:rPr>
        <w:tab/>
        <w:t>Data Acquisition</w:t>
      </w:r>
      <w:r w:rsidRPr="0054216C">
        <w:rPr>
          <w:rFonts w:ascii="Calibri" w:hAnsi="Calibri" w:cs="Times New Roman"/>
          <w:spacing w:val="-3"/>
          <w:sz w:val="28"/>
          <w:szCs w:val="28"/>
          <w:lang w:val="en-IN" w:eastAsia="en-IN" w:bidi="hi-IN"/>
        </w:rPr>
        <w:tab/>
      </w:r>
    </w:p>
    <w:p w:rsidR="003A4B6E" w:rsidRPr="0054216C" w:rsidRDefault="003A4B6E" w:rsidP="003A4B6E">
      <w:pPr>
        <w:widowControl w:val="0"/>
        <w:spacing w:after="200" w:line="276" w:lineRule="auto"/>
        <w:rPr>
          <w:rFonts w:ascii="Calibri" w:hAnsi="Calibri" w:cs="Times New Roman"/>
          <w:spacing w:val="-3"/>
          <w:sz w:val="28"/>
          <w:szCs w:val="28"/>
          <w:lang w:val="en-IN" w:eastAsia="en-IN" w:bidi="hi-IN"/>
        </w:rPr>
      </w:pPr>
      <w:r w:rsidRPr="0054216C">
        <w:rPr>
          <w:rFonts w:ascii="Calibri" w:hAnsi="Calibri" w:cs="Times New Roman"/>
          <w:spacing w:val="-3"/>
          <w:sz w:val="28"/>
          <w:szCs w:val="28"/>
          <w:lang w:val="en-IN" w:eastAsia="en-IN" w:bidi="hi-IN"/>
        </w:rPr>
        <w:t xml:space="preserve"> Port 1-4 shall be for </w:t>
      </w:r>
      <w:r w:rsidRPr="0054216C">
        <w:rPr>
          <w:rFonts w:ascii="Calibri" w:hAnsi="Calibri" w:cs="Times New Roman"/>
          <w:color w:val="FF0000"/>
          <w:sz w:val="28"/>
          <w:szCs w:val="28"/>
          <w:lang w:val="en-IN" w:eastAsia="en-IN" w:bidi="hi-IN"/>
        </w:rPr>
        <w:t xml:space="preserve">IEC 60870-5-104 </w:t>
      </w:r>
      <w:r w:rsidRPr="0054216C">
        <w:rPr>
          <w:rFonts w:ascii="Calibri" w:hAnsi="Calibri" w:cs="Times New Roman"/>
          <w:spacing w:val="-3"/>
          <w:sz w:val="28"/>
          <w:szCs w:val="28"/>
          <w:lang w:val="en-IN" w:eastAsia="en-IN" w:bidi="hi-IN"/>
        </w:rPr>
        <w:t>communication.</w:t>
      </w:r>
    </w:p>
    <w:p w:rsidR="003A4B6E" w:rsidRPr="0054216C" w:rsidRDefault="003A4B6E" w:rsidP="003A4B6E">
      <w:pPr>
        <w:widowControl w:val="0"/>
        <w:spacing w:after="200" w:line="276" w:lineRule="auto"/>
        <w:rPr>
          <w:rFonts w:ascii="Calibri" w:hAnsi="Calibri" w:cs="Times New Roman"/>
          <w:spacing w:val="-3"/>
          <w:sz w:val="28"/>
          <w:szCs w:val="28"/>
          <w:lang w:val="en-IN" w:eastAsia="en-IN" w:bidi="hi-IN"/>
        </w:rPr>
      </w:pPr>
      <w:r w:rsidRPr="0054216C">
        <w:rPr>
          <w:rFonts w:ascii="Calibri" w:hAnsi="Calibri" w:cs="Times New Roman"/>
          <w:spacing w:val="-3"/>
          <w:sz w:val="28"/>
          <w:szCs w:val="28"/>
          <w:lang w:val="en-IN" w:eastAsia="en-IN" w:bidi="hi-IN"/>
        </w:rPr>
        <w:t xml:space="preserve"> Port 5-12 shall be configurable ports having facility to configure Modbus, IEC61850 &amp;              </w:t>
      </w:r>
      <w:r w:rsidRPr="0054216C">
        <w:rPr>
          <w:rFonts w:ascii="Calibri" w:hAnsi="Calibri" w:cs="Times New Roman"/>
          <w:color w:val="FF0000"/>
          <w:sz w:val="28"/>
          <w:szCs w:val="28"/>
          <w:lang w:val="en-IN" w:eastAsia="en-IN" w:bidi="hi-IN"/>
        </w:rPr>
        <w:t>IEC 60870-5-103</w:t>
      </w:r>
      <w:r w:rsidRPr="0054216C">
        <w:rPr>
          <w:rFonts w:ascii="Calibri" w:hAnsi="Calibri" w:cs="Times New Roman"/>
          <w:spacing w:val="-3"/>
          <w:sz w:val="28"/>
          <w:szCs w:val="28"/>
          <w:lang w:val="en-IN" w:eastAsia="en-IN" w:bidi="hi-IN"/>
        </w:rPr>
        <w:t xml:space="preserve">. </w:t>
      </w:r>
    </w:p>
    <w:p w:rsidR="003A4B6E" w:rsidRPr="0054216C" w:rsidRDefault="003A4B6E" w:rsidP="003A4B6E">
      <w:pPr>
        <w:widowControl w:val="0"/>
        <w:spacing w:after="200" w:line="276" w:lineRule="auto"/>
        <w:ind w:left="720" w:hanging="660"/>
        <w:rPr>
          <w:rFonts w:ascii="Calibri" w:hAnsi="Calibri" w:cs="Times New Roman"/>
          <w:sz w:val="28"/>
          <w:szCs w:val="28"/>
          <w:lang w:val="en-IN" w:eastAsia="en-IN" w:bidi="hi-IN"/>
        </w:rPr>
      </w:pPr>
      <w:r w:rsidRPr="0054216C">
        <w:rPr>
          <w:rFonts w:ascii="Calibri" w:hAnsi="Calibri" w:cs="Times New Roman"/>
          <w:b/>
          <w:sz w:val="28"/>
          <w:szCs w:val="28"/>
          <w:lang w:val="en-IN" w:eastAsia="en-IN" w:bidi="hi-IN"/>
        </w:rPr>
        <w:t>1.13</w:t>
      </w:r>
      <w:r w:rsidRPr="0054216C">
        <w:rPr>
          <w:rFonts w:ascii="Calibri" w:hAnsi="Calibri" w:cs="Times New Roman"/>
          <w:sz w:val="28"/>
          <w:szCs w:val="28"/>
          <w:lang w:val="en-IN" w:eastAsia="en-IN" w:bidi="hi-IN"/>
        </w:rPr>
        <w:tab/>
      </w:r>
      <w:r w:rsidRPr="0054216C">
        <w:rPr>
          <w:rFonts w:ascii="Calibri" w:hAnsi="Calibri" w:cs="Times New Roman"/>
          <w:b/>
          <w:bCs/>
          <w:sz w:val="28"/>
          <w:szCs w:val="28"/>
          <w:lang w:val="en-IN" w:eastAsia="en-IN" w:bidi="hi-IN"/>
        </w:rPr>
        <w:t>Algorithm</w:t>
      </w:r>
      <w:r w:rsidRPr="0054216C">
        <w:rPr>
          <w:rFonts w:ascii="Calibri" w:hAnsi="Calibri" w:cs="Times New Roman"/>
          <w:sz w:val="28"/>
          <w:szCs w:val="28"/>
          <w:lang w:val="en-IN" w:eastAsia="en-IN" w:bidi="hi-IN"/>
        </w:rPr>
        <w:t>:</w:t>
      </w:r>
      <w:r w:rsidRPr="0054216C">
        <w:rPr>
          <w:rFonts w:ascii="Calibri" w:hAnsi="Calibri" w:cs="Times New Roman"/>
          <w:sz w:val="28"/>
          <w:szCs w:val="28"/>
          <w:lang w:val="en-IN" w:eastAsia="en-IN" w:bidi="hi-IN"/>
        </w:rPr>
        <w:tab/>
        <w:t xml:space="preserve">Each RTU shall be designed to function in </w:t>
      </w:r>
      <w:proofErr w:type="spellStart"/>
      <w:r w:rsidRPr="0054216C">
        <w:rPr>
          <w:rFonts w:ascii="Calibri" w:hAnsi="Calibri" w:cs="Times New Roman"/>
          <w:b/>
          <w:sz w:val="28"/>
          <w:szCs w:val="28"/>
          <w:lang w:val="en-IN" w:eastAsia="en-IN" w:bidi="hi-IN"/>
        </w:rPr>
        <w:t>Asynch</w:t>
      </w:r>
      <w:proofErr w:type="spellEnd"/>
      <w:r w:rsidRPr="0054216C">
        <w:rPr>
          <w:rFonts w:ascii="Calibri" w:hAnsi="Calibri" w:cs="Times New Roman"/>
          <w:b/>
          <w:sz w:val="28"/>
          <w:szCs w:val="28"/>
          <w:lang w:val="en-IN" w:eastAsia="en-IN" w:bidi="hi-IN"/>
        </w:rPr>
        <w:t xml:space="preserve"> Mode</w:t>
      </w:r>
      <w:r w:rsidRPr="0054216C">
        <w:rPr>
          <w:rFonts w:ascii="Calibri" w:hAnsi="Calibri" w:cs="Times New Roman"/>
          <w:sz w:val="28"/>
          <w:szCs w:val="28"/>
          <w:lang w:val="en-IN" w:eastAsia="en-IN" w:bidi="hi-IN"/>
        </w:rPr>
        <w:t xml:space="preserve">  </w:t>
      </w:r>
    </w:p>
    <w:p w:rsidR="003A4B6E" w:rsidRPr="0054216C" w:rsidRDefault="003A4B6E" w:rsidP="003A4B6E">
      <w:pPr>
        <w:widowControl w:val="0"/>
        <w:spacing w:after="200" w:line="276" w:lineRule="auto"/>
        <w:ind w:left="720" w:hanging="66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 Only except for reporting by Exception on disturbance.</w:t>
      </w:r>
    </w:p>
    <w:p w:rsidR="003A4B6E" w:rsidRPr="0054216C" w:rsidRDefault="003A4B6E" w:rsidP="003A4B6E">
      <w:pPr>
        <w:widowControl w:val="0"/>
        <w:spacing w:after="200" w:line="276" w:lineRule="auto"/>
        <w:ind w:left="720" w:hanging="660"/>
        <w:rPr>
          <w:rFonts w:ascii="Calibri" w:hAnsi="Calibri" w:cs="Times New Roman"/>
          <w:sz w:val="28"/>
          <w:szCs w:val="28"/>
          <w:lang w:val="en-IN" w:eastAsia="en-IN" w:bidi="hi-IN"/>
        </w:rPr>
      </w:pPr>
      <w:r w:rsidRPr="0054216C">
        <w:rPr>
          <w:rFonts w:ascii="Calibri" w:hAnsi="Calibri" w:cs="Times New Roman"/>
          <w:b/>
          <w:color w:val="FF0000"/>
          <w:sz w:val="28"/>
          <w:szCs w:val="28"/>
          <w:lang w:val="en-IN" w:eastAsia="en-IN" w:bidi="hi-IN"/>
        </w:rPr>
        <w:t>1.14</w:t>
      </w:r>
      <w:r w:rsidRPr="0054216C">
        <w:rPr>
          <w:rFonts w:ascii="Calibri" w:hAnsi="Calibri" w:cs="Times New Roman"/>
          <w:color w:val="FF0000"/>
          <w:sz w:val="28"/>
          <w:szCs w:val="28"/>
          <w:lang w:val="en-IN" w:eastAsia="en-IN" w:bidi="hi-IN"/>
        </w:rPr>
        <w:tab/>
      </w:r>
      <w:r w:rsidRPr="0054216C">
        <w:rPr>
          <w:rFonts w:ascii="Calibri" w:hAnsi="Calibri" w:cs="Times New Roman"/>
          <w:b/>
          <w:bCs/>
          <w:color w:val="FF0000"/>
          <w:sz w:val="28"/>
          <w:szCs w:val="28"/>
          <w:lang w:val="en-IN" w:eastAsia="en-IN" w:bidi="hi-IN"/>
        </w:rPr>
        <w:t>Cards:</w:t>
      </w:r>
      <w:r w:rsidRPr="0054216C">
        <w:rPr>
          <w:rFonts w:ascii="Calibri" w:hAnsi="Calibri" w:cs="Times New Roman"/>
          <w:sz w:val="28"/>
          <w:szCs w:val="28"/>
          <w:lang w:val="en-IN" w:eastAsia="en-IN" w:bidi="hi-IN"/>
        </w:rPr>
        <w:t xml:space="preserve">         Cards fixed to RTU shall be supplied with following Port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Combination:</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lastRenderedPageBreak/>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D/I Cards:</w:t>
      </w:r>
      <w:r w:rsidRPr="0054216C">
        <w:rPr>
          <w:rFonts w:ascii="Calibri" w:hAnsi="Calibri" w:cs="Times New Roman"/>
          <w:sz w:val="28"/>
          <w:szCs w:val="28"/>
          <w:lang w:val="en-IN" w:eastAsia="en-IN" w:bidi="hi-IN"/>
        </w:rPr>
        <w:tab/>
        <w:t>in multiples of 16 or 32</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D/O Cards:</w:t>
      </w:r>
      <w:r w:rsidRPr="0054216C">
        <w:rPr>
          <w:rFonts w:ascii="Calibri" w:hAnsi="Calibri" w:cs="Times New Roman"/>
          <w:sz w:val="28"/>
          <w:szCs w:val="28"/>
          <w:lang w:val="en-IN" w:eastAsia="en-IN" w:bidi="hi-IN"/>
        </w:rPr>
        <w:tab/>
        <w:t>in multiples of 16 or 32</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A/I:</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in multiples of 8 or 16</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br/>
        <w:t xml:space="preserve"> 1.15</w:t>
      </w:r>
      <w:r w:rsidRPr="0054216C">
        <w:rPr>
          <w:rFonts w:ascii="Calibri" w:hAnsi="Calibri" w:cs="Times New Roman"/>
          <w:sz w:val="28"/>
          <w:szCs w:val="28"/>
          <w:lang w:val="en-IN" w:eastAsia="en-IN" w:bidi="hi-IN"/>
        </w:rPr>
        <w:tab/>
      </w:r>
      <w:r w:rsidRPr="0054216C">
        <w:rPr>
          <w:rFonts w:ascii="Calibri" w:hAnsi="Calibri" w:cs="Times New Roman"/>
          <w:b/>
          <w:bCs/>
          <w:sz w:val="28"/>
          <w:szCs w:val="28"/>
          <w:lang w:val="en-IN" w:eastAsia="en-IN" w:bidi="hi-IN"/>
        </w:rPr>
        <w:t>Intelligence level</w:t>
      </w:r>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tab/>
        <w:t xml:space="preserve">Each card shall have separate processor performing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duties</w:t>
      </w:r>
      <w:proofErr w:type="gramEnd"/>
      <w:r w:rsidRPr="0054216C">
        <w:rPr>
          <w:rFonts w:ascii="Calibri" w:hAnsi="Calibri" w:cs="Times New Roman"/>
          <w:sz w:val="28"/>
          <w:szCs w:val="28"/>
          <w:lang w:val="en-IN" w:eastAsia="en-IN" w:bidi="hi-IN"/>
        </w:rPr>
        <w:t xml:space="preserve"> like Diagnostics, Time stamping, event logging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etc., to enhance the intelligence level.</w:t>
      </w:r>
      <w:proofErr w:type="gramEnd"/>
      <w:r w:rsidRPr="0054216C">
        <w:rPr>
          <w:rFonts w:ascii="Calibri" w:hAnsi="Calibri" w:cs="Times New Roman"/>
          <w:sz w:val="28"/>
          <w:szCs w:val="28"/>
          <w:lang w:val="en-IN" w:eastAsia="en-IN" w:bidi="hi-IN"/>
        </w:rPr>
        <w:t xml:space="preserve"> This </w:t>
      </w:r>
    </w:p>
    <w:p w:rsidR="003A4B6E" w:rsidRPr="0054216C" w:rsidRDefault="003A4B6E" w:rsidP="003A4B6E">
      <w:pPr>
        <w:widowControl w:val="0"/>
        <w:spacing w:after="200" w:line="276" w:lineRule="auto"/>
        <w:ind w:firstLine="72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w:t>
      </w:r>
      <w:proofErr w:type="gramStart"/>
      <w:r w:rsidRPr="0054216C">
        <w:rPr>
          <w:rFonts w:ascii="Calibri" w:hAnsi="Calibri" w:cs="Times New Roman"/>
          <w:sz w:val="28"/>
          <w:szCs w:val="28"/>
          <w:lang w:val="en-IN" w:eastAsia="en-IN" w:bidi="hi-IN"/>
        </w:rPr>
        <w:t>intelligence</w:t>
      </w:r>
      <w:proofErr w:type="gramEnd"/>
      <w:r w:rsidRPr="0054216C">
        <w:rPr>
          <w:rFonts w:ascii="Calibri" w:hAnsi="Calibri" w:cs="Times New Roman"/>
          <w:sz w:val="28"/>
          <w:szCs w:val="28"/>
          <w:lang w:val="en-IN" w:eastAsia="en-IN" w:bidi="hi-IN"/>
        </w:rPr>
        <w:t xml:space="preserve"> level goes down if one  integral card with</w:t>
      </w:r>
    </w:p>
    <w:p w:rsidR="003A4B6E" w:rsidRPr="0054216C" w:rsidRDefault="003A4B6E" w:rsidP="003A4B6E">
      <w:pPr>
        <w:widowControl w:val="0"/>
        <w:spacing w:after="200" w:line="276" w:lineRule="auto"/>
        <w:ind w:left="288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I/O port is fixed, as the load on the processor increases. It is intended to ensure that other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cards</w:t>
      </w:r>
      <w:proofErr w:type="gramEnd"/>
      <w:r w:rsidRPr="0054216C">
        <w:rPr>
          <w:rFonts w:ascii="Calibri" w:hAnsi="Calibri" w:cs="Times New Roman"/>
          <w:sz w:val="28"/>
          <w:szCs w:val="28"/>
          <w:lang w:val="en-IN" w:eastAsia="en-IN" w:bidi="hi-IN"/>
        </w:rPr>
        <w:t xml:space="preserve"> remain intact and if one card goes faulty due to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any</w:t>
      </w:r>
      <w:proofErr w:type="gramEnd"/>
      <w:r w:rsidRPr="0054216C">
        <w:rPr>
          <w:rFonts w:ascii="Calibri" w:hAnsi="Calibri" w:cs="Times New Roman"/>
          <w:sz w:val="28"/>
          <w:szCs w:val="28"/>
          <w:lang w:val="en-IN" w:eastAsia="en-IN" w:bidi="hi-IN"/>
        </w:rPr>
        <w:t xml:space="preserve"> fault, data from other cards are still transmitted.</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t>1.16</w:t>
      </w:r>
      <w:r w:rsidRPr="0054216C">
        <w:rPr>
          <w:rFonts w:ascii="Calibri" w:hAnsi="Calibri" w:cs="Times New Roman"/>
          <w:sz w:val="28"/>
          <w:szCs w:val="28"/>
          <w:lang w:val="en-IN" w:eastAsia="en-IN" w:bidi="hi-IN"/>
        </w:rPr>
        <w:tab/>
      </w:r>
      <w:r w:rsidRPr="0054216C">
        <w:rPr>
          <w:rFonts w:ascii="Calibri" w:hAnsi="Calibri" w:cs="Times New Roman"/>
          <w:b/>
          <w:bCs/>
          <w:sz w:val="28"/>
          <w:szCs w:val="28"/>
          <w:lang w:val="en-IN" w:eastAsia="en-IN" w:bidi="hi-IN"/>
        </w:rPr>
        <w:t>Expandability</w:t>
      </w:r>
      <w:r w:rsidRPr="0054216C">
        <w:rPr>
          <w:rFonts w:ascii="Calibri" w:hAnsi="Calibri" w:cs="Times New Roman"/>
          <w:sz w:val="28"/>
          <w:szCs w:val="28"/>
          <w:lang w:val="en-IN" w:eastAsia="en-IN" w:bidi="hi-IN"/>
        </w:rPr>
        <w:t>:</w:t>
      </w:r>
      <w:r w:rsidRPr="0054216C">
        <w:rPr>
          <w:rFonts w:ascii="Calibri" w:hAnsi="Calibri" w:cs="Times New Roman"/>
          <w:sz w:val="28"/>
          <w:szCs w:val="28"/>
          <w:lang w:val="en-IN" w:eastAsia="en-IN" w:bidi="hi-IN"/>
        </w:rPr>
        <w:tab/>
        <w:t xml:space="preserve">Each RTU shall be designed for 100% expandability </w:t>
      </w:r>
      <w:r w:rsidRPr="0054216C">
        <w:rPr>
          <w:rFonts w:ascii="Calibri" w:hAnsi="Calibri" w:cs="Times New Roman"/>
          <w:color w:val="FF0000"/>
          <w:sz w:val="28"/>
          <w:szCs w:val="28"/>
          <w:lang w:val="en-IN" w:eastAsia="en-IN" w:bidi="hi-IN"/>
        </w:rPr>
        <w:t>to ensure there is no space constraint for integration of new additional modules.</w:t>
      </w:r>
      <w:r w:rsidRPr="0054216C">
        <w:rPr>
          <w:rFonts w:ascii="Calibri" w:hAnsi="Calibri" w:cs="Times New Roman"/>
          <w:sz w:val="28"/>
          <w:szCs w:val="28"/>
          <w:lang w:val="en-IN" w:eastAsia="en-IN" w:bidi="hi-IN"/>
        </w:rPr>
        <w:tab/>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br/>
        <w:t>1.17</w:t>
      </w:r>
      <w:r w:rsidRPr="0054216C">
        <w:rPr>
          <w:rFonts w:ascii="Calibri" w:hAnsi="Calibri" w:cs="Times New Roman"/>
          <w:sz w:val="28"/>
          <w:szCs w:val="28"/>
          <w:lang w:val="en-IN" w:eastAsia="en-IN" w:bidi="hi-IN"/>
        </w:rPr>
        <w:tab/>
      </w:r>
      <w:r w:rsidRPr="0054216C">
        <w:rPr>
          <w:rFonts w:ascii="Calibri" w:hAnsi="Calibri" w:cs="Times New Roman"/>
          <w:b/>
          <w:bCs/>
          <w:sz w:val="28"/>
          <w:szCs w:val="28"/>
          <w:lang w:val="en-IN" w:eastAsia="en-IN" w:bidi="hi-IN"/>
        </w:rPr>
        <w:t>Communication Media</w:t>
      </w:r>
      <w:r w:rsidRPr="0054216C">
        <w:rPr>
          <w:rFonts w:ascii="Calibri" w:hAnsi="Calibri" w:cs="Times New Roman"/>
          <w:sz w:val="28"/>
          <w:szCs w:val="28"/>
          <w:lang w:val="en-IN" w:eastAsia="en-IN" w:bidi="hi-IN"/>
        </w:rPr>
        <w:t>:</w:t>
      </w:r>
      <w:r w:rsidRPr="0054216C">
        <w:rPr>
          <w:rFonts w:ascii="Calibri" w:hAnsi="Calibri" w:cs="Times New Roman"/>
          <w:sz w:val="28"/>
          <w:szCs w:val="28"/>
          <w:lang w:val="en-IN" w:eastAsia="en-IN" w:bidi="hi-IN"/>
        </w:rPr>
        <w:tab/>
        <w:t>RTU shall be capable of supporting any of the</w:t>
      </w:r>
    </w:p>
    <w:p w:rsidR="003A4B6E" w:rsidRPr="0054216C" w:rsidRDefault="003A4B6E" w:rsidP="003A4B6E">
      <w:pPr>
        <w:widowControl w:val="0"/>
        <w:spacing w:after="200" w:line="276" w:lineRule="auto"/>
        <w:ind w:left="720" w:firstLine="2850"/>
        <w:rPr>
          <w:rFonts w:ascii="Calibri" w:hAnsi="Calibri" w:cs="Times New Roman"/>
          <w:sz w:val="28"/>
          <w:szCs w:val="28"/>
          <w:lang w:val="en-IN" w:eastAsia="en-IN" w:bidi="hi-IN"/>
        </w:rPr>
      </w:pPr>
      <w:proofErr w:type="gramStart"/>
      <w:r w:rsidRPr="0054216C">
        <w:rPr>
          <w:rFonts w:ascii="Calibri" w:hAnsi="Calibri" w:cs="Times New Roman"/>
          <w:sz w:val="28"/>
          <w:szCs w:val="28"/>
          <w:lang w:val="en-IN" w:eastAsia="en-IN" w:bidi="hi-IN"/>
        </w:rPr>
        <w:t>following</w:t>
      </w:r>
      <w:proofErr w:type="gramEnd"/>
      <w:r w:rsidRPr="0054216C">
        <w:rPr>
          <w:rFonts w:ascii="Calibri" w:hAnsi="Calibri" w:cs="Times New Roman"/>
          <w:sz w:val="28"/>
          <w:szCs w:val="28"/>
          <w:lang w:val="en-IN" w:eastAsia="en-IN" w:bidi="hi-IN"/>
        </w:rPr>
        <w:t xml:space="preserve"> transmission media.</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a) OFC </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b) VSATs </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c) PSTN/ISDN </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d) PLCC</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e) RF</w:t>
      </w:r>
      <w:r w:rsidRPr="0054216C">
        <w:rPr>
          <w:rFonts w:ascii="Calibri" w:hAnsi="Calibri" w:cs="Times New Roman"/>
          <w:sz w:val="28"/>
          <w:szCs w:val="28"/>
          <w:lang w:val="en-IN" w:eastAsia="en-IN" w:bidi="hi-IN"/>
        </w:rPr>
        <w:br/>
        <w:t>Note:</w:t>
      </w:r>
      <w:r w:rsidRPr="0054216C">
        <w:rPr>
          <w:rFonts w:ascii="Calibri" w:hAnsi="Calibri" w:cs="Times New Roman"/>
          <w:sz w:val="28"/>
          <w:szCs w:val="28"/>
          <w:lang w:val="en-IN" w:eastAsia="en-IN" w:bidi="hi-IN"/>
        </w:rPr>
        <w:tab/>
        <w:t xml:space="preserve">RTU should able to work with minimum of two Modes of Communication Media working at different Speeds. It may be required to work with Hybrid of Media also. </w:t>
      </w:r>
      <w:r w:rsidRPr="0054216C">
        <w:rPr>
          <w:rFonts w:ascii="Calibri" w:hAnsi="Calibri" w:cs="Times New Roman"/>
          <w:color w:val="FF0000"/>
          <w:sz w:val="28"/>
          <w:szCs w:val="28"/>
          <w:lang w:val="en-IN" w:eastAsia="en-IN" w:bidi="hi-IN"/>
        </w:rPr>
        <w:t>However the communication media to the control centre from the RTU is not in the scope of this project.</w:t>
      </w:r>
      <w:r w:rsidRPr="0054216C">
        <w:rPr>
          <w:rFonts w:ascii="Calibri" w:hAnsi="Calibri" w:cs="Times New Roman"/>
          <w:color w:val="FF0000"/>
          <w:sz w:val="28"/>
          <w:szCs w:val="28"/>
          <w:lang w:val="en-IN" w:eastAsia="en-IN" w:bidi="hi-IN"/>
        </w:rPr>
        <w:tab/>
      </w:r>
      <w:r w:rsidRPr="0054216C">
        <w:rPr>
          <w:rFonts w:ascii="Calibri" w:hAnsi="Calibri" w:cs="Times New Roman"/>
          <w:color w:val="FF0000"/>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lastRenderedPageBreak/>
        <w:tab/>
      </w:r>
      <w:r w:rsidRPr="0054216C">
        <w:rPr>
          <w:rFonts w:ascii="Calibri" w:hAnsi="Calibri" w:cs="Times New Roman"/>
          <w:sz w:val="28"/>
          <w:szCs w:val="28"/>
          <w:lang w:val="en-IN" w:eastAsia="en-IN" w:bidi="hi-IN"/>
        </w:rPr>
        <w:tab/>
      </w:r>
    </w:p>
    <w:p w:rsidR="003A4B6E" w:rsidRPr="0054216C" w:rsidRDefault="003A4B6E" w:rsidP="003A4B6E">
      <w:pPr>
        <w:widowControl w:val="0"/>
        <w:spacing w:after="200"/>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1.18</w:t>
      </w:r>
      <w:r w:rsidRPr="0054216C">
        <w:rPr>
          <w:rFonts w:ascii="Calibri" w:hAnsi="Calibri" w:cs="Times New Roman"/>
          <w:sz w:val="28"/>
          <w:szCs w:val="28"/>
          <w:lang w:val="en-IN" w:eastAsia="en-IN" w:bidi="hi-IN"/>
        </w:rPr>
        <w:tab/>
      </w:r>
      <w:r w:rsidRPr="0054216C">
        <w:rPr>
          <w:rFonts w:ascii="Calibri" w:hAnsi="Calibri" w:cs="Times New Roman"/>
          <w:b/>
          <w:bCs/>
          <w:sz w:val="28"/>
          <w:szCs w:val="28"/>
          <w:lang w:val="en-IN" w:eastAsia="en-IN" w:bidi="hi-IN"/>
        </w:rPr>
        <w:t>Slave Mode</w:t>
      </w:r>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tab/>
        <w:t>The RTU shall perform as a slave on the communication channel to the Host. All communication shall be initiated by the SCADA system FEP/Master Station. The RTU must notify the master station on an unusual condition in the RTU (such as a power fail/restoration or RTU malfunction) or must initiate the transfer of changed data. The notification shall be accomplished within the framework of the periodic data acquisition exchanges.</w:t>
      </w:r>
      <w:r w:rsidRPr="0054216C">
        <w:rPr>
          <w:rFonts w:ascii="Calibri" w:hAnsi="Calibri" w:cs="Times New Roman"/>
          <w:sz w:val="28"/>
          <w:szCs w:val="28"/>
          <w:lang w:val="en-IN" w:eastAsia="en-IN" w:bidi="hi-IN"/>
        </w:rPr>
        <w:br/>
        <w:t xml:space="preserve"> </w:t>
      </w:r>
    </w:p>
    <w:p w:rsidR="003A4B6E" w:rsidRPr="0054216C" w:rsidRDefault="003A4B6E" w:rsidP="003A4B6E">
      <w:pPr>
        <w:widowControl w:val="0"/>
        <w:spacing w:after="200"/>
        <w:jc w:val="both"/>
        <w:rPr>
          <w:rFonts w:ascii="Calibri" w:hAnsi="Calibri" w:cs="Times New Roman"/>
          <w:sz w:val="28"/>
          <w:szCs w:val="28"/>
          <w:lang w:val="en-IN" w:eastAsia="en-IN" w:bidi="hi-IN"/>
        </w:rPr>
      </w:pPr>
      <w:r w:rsidRPr="0054216C">
        <w:rPr>
          <w:rFonts w:ascii="Calibri" w:hAnsi="Calibri" w:cs="Times New Roman"/>
          <w:b/>
          <w:sz w:val="28"/>
          <w:szCs w:val="28"/>
          <w:lang w:val="en-IN" w:eastAsia="en-IN" w:bidi="hi-IN"/>
        </w:rPr>
        <w:t>1.19</w:t>
      </w:r>
      <w:r w:rsidRPr="0054216C">
        <w:rPr>
          <w:rFonts w:ascii="Calibri" w:hAnsi="Calibri" w:cs="Times New Roman"/>
          <w:sz w:val="28"/>
          <w:szCs w:val="28"/>
          <w:lang w:val="en-IN" w:eastAsia="en-IN" w:bidi="hi-IN"/>
        </w:rPr>
        <w:tab/>
      </w:r>
      <w:r w:rsidRPr="0054216C">
        <w:rPr>
          <w:rFonts w:ascii="Calibri" w:hAnsi="Calibri" w:cs="Times New Roman"/>
          <w:b/>
          <w:bCs/>
          <w:sz w:val="28"/>
          <w:szCs w:val="28"/>
          <w:lang w:val="en-IN" w:eastAsia="en-IN" w:bidi="hi-IN"/>
        </w:rPr>
        <w:t>Scan Groups</w:t>
      </w:r>
      <w:r w:rsidRPr="0054216C">
        <w:rPr>
          <w:rFonts w:ascii="Calibri" w:hAnsi="Calibri" w:cs="Times New Roman"/>
          <w:sz w:val="28"/>
          <w:szCs w:val="28"/>
          <w:lang w:val="en-IN" w:eastAsia="en-IN" w:bidi="hi-IN"/>
        </w:rPr>
        <w:t>:</w:t>
      </w:r>
      <w:r w:rsidRPr="0054216C">
        <w:rPr>
          <w:rFonts w:ascii="Calibri" w:hAnsi="Calibri" w:cs="Times New Roman"/>
          <w:sz w:val="28"/>
          <w:szCs w:val="28"/>
          <w:lang w:val="en-IN" w:eastAsia="en-IN" w:bidi="hi-IN"/>
        </w:rPr>
        <w:tab/>
        <w:t xml:space="preserve">RTUs shall be capable of getting assigned A/I, D/I points (Including points reported by exception) through Scan Groups. A scan group shall be specified set of data points within an RTU central data base, which will be communicated to Master station on specific scan request. The Communication protocol message length shall only limit a scan group size. Any RTU input point shall be assignable to any scan group. </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
    <w:p w:rsidR="003A4B6E" w:rsidRPr="0054216C" w:rsidRDefault="003A4B6E" w:rsidP="003A4B6E">
      <w:pPr>
        <w:widowControl w:val="0"/>
        <w:spacing w:after="200"/>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The Bidder shall provide a convenient and flexible scheme for assigning points in the RTU to scan groups. He shall also provide all special equipment necessary to configure the RTU and assign points to scan groups.</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
    <w:p w:rsidR="003A4B6E" w:rsidRPr="0054216C" w:rsidRDefault="003A4B6E" w:rsidP="003A4B6E">
      <w:pPr>
        <w:widowControl w:val="0"/>
        <w:spacing w:after="200"/>
        <w:rPr>
          <w:rFonts w:ascii="Calibri" w:hAnsi="Calibri" w:cs="Times New Roman"/>
          <w:sz w:val="28"/>
          <w:szCs w:val="28"/>
          <w:lang w:val="en-IN" w:eastAsia="en-IN" w:bidi="hi-IN"/>
        </w:rPr>
      </w:pP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b/>
          <w:sz w:val="28"/>
          <w:szCs w:val="28"/>
          <w:lang w:val="en-IN" w:eastAsia="en-IN" w:bidi="hi-IN"/>
        </w:rPr>
        <w:t>1.20</w:t>
      </w:r>
      <w:r w:rsidRPr="0054216C">
        <w:rPr>
          <w:rFonts w:ascii="Calibri" w:hAnsi="Calibri" w:cs="Times New Roman"/>
          <w:sz w:val="28"/>
          <w:szCs w:val="28"/>
          <w:lang w:val="en-IN" w:eastAsia="en-IN" w:bidi="hi-IN"/>
        </w:rPr>
        <w:tab/>
      </w:r>
      <w:r w:rsidRPr="0054216C">
        <w:rPr>
          <w:rFonts w:ascii="Calibri" w:hAnsi="Calibri" w:cs="Times New Roman"/>
          <w:b/>
          <w:bCs/>
          <w:sz w:val="28"/>
          <w:szCs w:val="28"/>
          <w:lang w:val="en-IN" w:eastAsia="en-IN" w:bidi="hi-IN"/>
        </w:rPr>
        <w:t>Exception Reporting</w:t>
      </w:r>
      <w:r w:rsidRPr="0054216C">
        <w:rPr>
          <w:rFonts w:ascii="Calibri" w:hAnsi="Calibri" w:cs="Times New Roman"/>
          <w:sz w:val="28"/>
          <w:szCs w:val="28"/>
          <w:lang w:val="en-IN" w:eastAsia="en-IN" w:bidi="hi-IN"/>
        </w:rPr>
        <w:t>:</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t xml:space="preserve">The RTU communication protocol shall be capable of reporting status changes (COSI) by exception (spontaneous change of status indication). The communication protocol shall also support an update demand scan of all status data by master station regardless of the lack of any changed data. </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tab/>
        <w:t>The RTU shall continue to indicate exception changes until the master station acknowledge successful receipt of the changed data. The status change indication shall be invariably communicated to the Master station along with the time Stamp.</w:t>
      </w:r>
      <w:r w:rsidRPr="0054216C">
        <w:rPr>
          <w:rFonts w:ascii="Calibri" w:hAnsi="Calibri" w:cs="Times New Roman"/>
          <w:sz w:val="28"/>
          <w:szCs w:val="28"/>
          <w:lang w:val="en-IN" w:eastAsia="en-IN" w:bidi="hi-IN"/>
        </w:rPr>
        <w:br/>
        <w:t>RTU shall report data to the master station in the following manner with,</w:t>
      </w:r>
    </w:p>
    <w:p w:rsidR="003A4B6E" w:rsidRPr="0054216C" w:rsidRDefault="003A4B6E" w:rsidP="003A4B6E">
      <w:pPr>
        <w:widowControl w:val="0"/>
        <w:numPr>
          <w:ilvl w:val="0"/>
          <w:numId w:val="295"/>
        </w:numPr>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Time stamp.</w:t>
      </w:r>
    </w:p>
    <w:p w:rsidR="003A4B6E" w:rsidRPr="0054216C" w:rsidRDefault="003A4B6E" w:rsidP="003A4B6E">
      <w:pPr>
        <w:widowControl w:val="0"/>
        <w:numPr>
          <w:ilvl w:val="0"/>
          <w:numId w:val="295"/>
        </w:numPr>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lastRenderedPageBreak/>
        <w:t>Cyclic, with configurable cycle time.</w:t>
      </w:r>
    </w:p>
    <w:p w:rsidR="003A4B6E" w:rsidRPr="0054216C" w:rsidRDefault="003A4B6E" w:rsidP="003A4B6E">
      <w:pPr>
        <w:widowControl w:val="0"/>
        <w:numPr>
          <w:ilvl w:val="0"/>
          <w:numId w:val="295"/>
        </w:numPr>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Spontaneous, with configurable dead band for </w:t>
      </w:r>
      <w:proofErr w:type="spellStart"/>
      <w:r w:rsidRPr="0054216C">
        <w:rPr>
          <w:rFonts w:ascii="Calibri" w:hAnsi="Calibri" w:cs="Times New Roman"/>
          <w:sz w:val="28"/>
          <w:szCs w:val="28"/>
          <w:lang w:val="en-IN" w:eastAsia="en-IN" w:bidi="hi-IN"/>
        </w:rPr>
        <w:t>analog</w:t>
      </w:r>
      <w:proofErr w:type="spellEnd"/>
      <w:r w:rsidRPr="0054216C">
        <w:rPr>
          <w:rFonts w:ascii="Calibri" w:hAnsi="Calibri" w:cs="Times New Roman"/>
          <w:sz w:val="28"/>
          <w:szCs w:val="28"/>
          <w:lang w:val="en-IN" w:eastAsia="en-IN" w:bidi="hi-IN"/>
        </w:rPr>
        <w:t xml:space="preserve"> points.</w:t>
      </w:r>
    </w:p>
    <w:p w:rsidR="003A4B6E" w:rsidRPr="0054216C" w:rsidRDefault="003A4B6E" w:rsidP="003A4B6E">
      <w:pPr>
        <w:widowControl w:val="0"/>
        <w:spacing w:after="200" w:line="276" w:lineRule="auto"/>
        <w:ind w:left="360"/>
        <w:jc w:val="both"/>
        <w:rPr>
          <w:rFonts w:ascii="Calibri" w:hAnsi="Calibri" w:cs="Times New Roman"/>
          <w:sz w:val="28"/>
          <w:szCs w:val="28"/>
          <w:lang w:val="en-IN" w:eastAsia="en-IN" w:bidi="hi-IN"/>
        </w:rPr>
      </w:pPr>
      <w:r w:rsidRPr="0054216C">
        <w:rPr>
          <w:rFonts w:ascii="Calibri" w:hAnsi="Calibri" w:cs="Times New Roman"/>
          <w:b/>
          <w:sz w:val="28"/>
          <w:szCs w:val="28"/>
          <w:lang w:val="en-IN" w:eastAsia="en-IN" w:bidi="hi-IN"/>
        </w:rPr>
        <w:t>1.21</w:t>
      </w:r>
      <w:r w:rsidRPr="0054216C">
        <w:rPr>
          <w:rFonts w:ascii="Calibri" w:hAnsi="Calibri" w:cs="Times New Roman"/>
          <w:sz w:val="28"/>
          <w:szCs w:val="28"/>
          <w:lang w:val="en-IN" w:eastAsia="en-IN" w:bidi="hi-IN"/>
        </w:rPr>
        <w:tab/>
      </w:r>
      <w:r w:rsidRPr="0054216C">
        <w:rPr>
          <w:rFonts w:ascii="Calibri" w:hAnsi="Calibri" w:cs="Times New Roman"/>
          <w:b/>
          <w:bCs/>
          <w:sz w:val="28"/>
          <w:szCs w:val="28"/>
          <w:lang w:val="en-IN" w:eastAsia="en-IN" w:bidi="hi-IN"/>
        </w:rPr>
        <w:t>Time Synchronization</w:t>
      </w:r>
      <w:r w:rsidRPr="0054216C">
        <w:rPr>
          <w:rFonts w:ascii="Calibri" w:hAnsi="Calibri" w:cs="Times New Roman"/>
          <w:sz w:val="28"/>
          <w:szCs w:val="28"/>
          <w:lang w:val="en-IN" w:eastAsia="en-IN" w:bidi="hi-IN"/>
        </w:rPr>
        <w:t>:</w:t>
      </w:r>
    </w:p>
    <w:p w:rsidR="003A4B6E" w:rsidRPr="0054216C" w:rsidRDefault="003A4B6E" w:rsidP="003A4B6E">
      <w:pPr>
        <w:widowControl w:val="0"/>
        <w:spacing w:after="200" w:line="276" w:lineRule="auto"/>
        <w:ind w:left="360"/>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All RTUs shall be capable of getting Time Synchronized with GPS Clock of Master. The internal RTU time base shall have a stability of 1ppm that is 3.6 </w:t>
      </w:r>
      <w:proofErr w:type="spellStart"/>
      <w:r w:rsidRPr="0054216C">
        <w:rPr>
          <w:rFonts w:ascii="Calibri" w:hAnsi="Calibri" w:cs="Times New Roman"/>
          <w:sz w:val="28"/>
          <w:szCs w:val="28"/>
          <w:lang w:val="en-IN" w:eastAsia="en-IN" w:bidi="hi-IN"/>
        </w:rPr>
        <w:t>mili</w:t>
      </w:r>
      <w:proofErr w:type="spellEnd"/>
      <w:r w:rsidRPr="0054216C">
        <w:rPr>
          <w:rFonts w:ascii="Calibri" w:hAnsi="Calibri" w:cs="Times New Roman"/>
          <w:sz w:val="28"/>
          <w:szCs w:val="28"/>
          <w:lang w:val="en-IN" w:eastAsia="en-IN" w:bidi="hi-IN"/>
        </w:rPr>
        <w:t xml:space="preserve"> seconds per hour or better. The RTU time will be set from time synchronization messages received from a Master station. The RTU shall synchronize its internal clock with the Master station</w:t>
      </w:r>
      <w:proofErr w:type="gramStart"/>
      <w:r w:rsidRPr="0054216C">
        <w:rPr>
          <w:rFonts w:ascii="Calibri" w:hAnsi="Calibri" w:cs="Times New Roman"/>
          <w:sz w:val="28"/>
          <w:szCs w:val="28"/>
          <w:lang w:val="en-IN" w:eastAsia="en-IN" w:bidi="hi-IN"/>
        </w:rPr>
        <w:t>..</w:t>
      </w:r>
      <w:proofErr w:type="gramEnd"/>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r>
      <w:r w:rsidRPr="0054216C">
        <w:rPr>
          <w:rFonts w:ascii="Calibri" w:hAnsi="Calibri" w:cs="Times New Roman"/>
          <w:b/>
          <w:color w:val="FF0000"/>
          <w:sz w:val="28"/>
          <w:szCs w:val="28"/>
          <w:lang w:val="en-IN" w:eastAsia="en-IN" w:bidi="hi-IN"/>
        </w:rPr>
        <w:t>1.22</w:t>
      </w:r>
      <w:r w:rsidRPr="0054216C">
        <w:rPr>
          <w:rFonts w:ascii="Calibri" w:hAnsi="Calibri" w:cs="Times New Roman"/>
          <w:color w:val="FF0000"/>
          <w:sz w:val="28"/>
          <w:szCs w:val="28"/>
          <w:lang w:val="en-IN" w:eastAsia="en-IN" w:bidi="hi-IN"/>
        </w:rPr>
        <w:tab/>
      </w:r>
      <w:r w:rsidRPr="0054216C">
        <w:rPr>
          <w:rFonts w:ascii="Calibri" w:hAnsi="Calibri" w:cs="Times New Roman"/>
          <w:b/>
          <w:bCs/>
          <w:color w:val="FF0000"/>
          <w:sz w:val="28"/>
          <w:szCs w:val="28"/>
          <w:lang w:val="en-IN" w:eastAsia="en-IN" w:bidi="hi-IN"/>
        </w:rPr>
        <w:t>Power Supply</w:t>
      </w:r>
      <w:r w:rsidRPr="0054216C">
        <w:rPr>
          <w:rFonts w:ascii="Calibri" w:hAnsi="Calibri" w:cs="Times New Roman"/>
          <w:color w:val="FF0000"/>
          <w:sz w:val="28"/>
          <w:szCs w:val="28"/>
          <w:lang w:val="en-IN" w:eastAsia="en-IN" w:bidi="hi-IN"/>
        </w:rPr>
        <w:t>:</w:t>
      </w:r>
      <w:r w:rsidRPr="0054216C">
        <w:rPr>
          <w:rFonts w:ascii="Calibri" w:hAnsi="Calibri" w:cs="Times New Roman"/>
          <w:sz w:val="28"/>
          <w:szCs w:val="28"/>
          <w:lang w:val="en-IN" w:eastAsia="en-IN" w:bidi="hi-IN"/>
        </w:rPr>
        <w:t xml:space="preserve"> RTUs shall be capable of performing with both:</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t xml:space="preserve">a) 230 V, 50 Hz. Single Phase AC Supply from a UPS </w:t>
      </w:r>
    </w:p>
    <w:p w:rsidR="003A4B6E" w:rsidRPr="0054216C" w:rsidRDefault="003A4B6E" w:rsidP="003A4B6E">
      <w:pPr>
        <w:widowControl w:val="0"/>
        <w:spacing w:after="200" w:line="276" w:lineRule="auto"/>
        <w:ind w:left="360"/>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AND</w:t>
      </w:r>
    </w:p>
    <w:p w:rsidR="003A4B6E" w:rsidRPr="0054216C" w:rsidRDefault="003A4B6E" w:rsidP="003A4B6E">
      <w:pPr>
        <w:widowControl w:val="0"/>
        <w:spacing w:after="200" w:line="276" w:lineRule="auto"/>
        <w:ind w:left="36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t xml:space="preserve">b) 110/220 V DC from Battery/Charger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cs="Times New Roman"/>
          <w:spacing w:val="-3"/>
          <w:sz w:val="28"/>
          <w:szCs w:val="28"/>
          <w:lang w:val="en-IN" w:eastAsia="en-IN" w:bidi="hi-IN"/>
        </w:rPr>
        <w:t xml:space="preserve">          The RTU power supply shall supply all necessary power to </w:t>
      </w:r>
      <w:r w:rsidRPr="0054216C">
        <w:rPr>
          <w:rFonts w:cs="Times New Roman"/>
          <w:spacing w:val="-3"/>
          <w:sz w:val="28"/>
          <w:szCs w:val="28"/>
          <w:lang w:val="en-IN" w:eastAsia="en-IN" w:bidi="hi-IN"/>
        </w:rPr>
        <w:tab/>
        <w:t xml:space="preserve">Support RTU functions. The RTU power supply shall be sized to handle the maximum power requirements for the ultimate number of input and output points.  Arrangements shall be made to protect the RTU from </w:t>
      </w:r>
      <w:r w:rsidRPr="0054216C">
        <w:rPr>
          <w:rFonts w:ascii="Calibri" w:hAnsi="Calibri" w:cs="Times New Roman"/>
          <w:sz w:val="28"/>
          <w:szCs w:val="28"/>
          <w:lang w:val="en-IN" w:eastAsia="en-IN" w:bidi="hi-IN"/>
        </w:rPr>
        <w:t xml:space="preserve">Reversed polarity. </w:t>
      </w:r>
      <w:r w:rsidRPr="0054216C">
        <w:rPr>
          <w:rFonts w:ascii="Calibri" w:hAnsi="Calibri" w:cs="Times New Roman"/>
          <w:sz w:val="28"/>
          <w:szCs w:val="28"/>
          <w:lang w:val="en-IN" w:eastAsia="en-IN" w:bidi="hi-IN"/>
        </w:rPr>
        <w:tab/>
        <w:t>In case of RTUs operating with DC Source, the RTUs shall operate with station DC voltage without causing ground. The RTU shall not place a ground on the input power. Each RTU shall have the capability of automatic start up and Initialization following restoration of power after an outage without need of master station interaction. All restarts shall be reported to Master.</w:t>
      </w:r>
      <w:r w:rsidRPr="0054216C">
        <w:rPr>
          <w:rFonts w:ascii="Calibri" w:hAnsi="Calibri" w:cs="Times New Roman"/>
          <w:sz w:val="28"/>
          <w:szCs w:val="28"/>
          <w:lang w:val="en-IN" w:eastAsia="en-IN" w:bidi="hi-IN"/>
        </w:rPr>
        <w:br/>
      </w:r>
    </w:p>
    <w:p w:rsidR="003A4B6E" w:rsidRPr="0054216C" w:rsidRDefault="003A4B6E" w:rsidP="003A4B6E">
      <w:pPr>
        <w:widowControl w:val="0"/>
        <w:spacing w:after="200" w:line="276" w:lineRule="auto"/>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Bidders may note that DC source will not be available at </w:t>
      </w:r>
      <w:r w:rsidRPr="0054216C">
        <w:rPr>
          <w:rFonts w:ascii="Calibri" w:hAnsi="Calibri" w:cs="Times New Roman"/>
          <w:sz w:val="28"/>
          <w:szCs w:val="28"/>
          <w:lang w:val="en-IN" w:eastAsia="en-IN" w:bidi="hi-IN"/>
        </w:rPr>
        <w:tab/>
        <w:t xml:space="preserve">most of the Stations. It is therefore desirable to design the RTU to work with 230 V, 50 Hz. Single Phase AC Supply from a UPS. Same supply shall be made to available to other auxiliary equipments of RTU like cooling fans, </w:t>
      </w:r>
      <w:r w:rsidRPr="0054216C">
        <w:rPr>
          <w:rFonts w:ascii="Calibri" w:hAnsi="Calibri" w:cs="Times New Roman"/>
          <w:sz w:val="28"/>
          <w:szCs w:val="28"/>
          <w:lang w:val="en-IN" w:eastAsia="en-IN" w:bidi="hi-IN"/>
        </w:rPr>
        <w:br/>
        <w:t xml:space="preserve"> Internal lighting and maintenance outlets etc</w:t>
      </w:r>
      <w:proofErr w:type="gramStart"/>
      <w:r w:rsidRPr="0054216C">
        <w:rPr>
          <w:rFonts w:ascii="Calibri" w:hAnsi="Calibri" w:cs="Times New Roman"/>
          <w:sz w:val="28"/>
          <w:szCs w:val="28"/>
          <w:lang w:val="en-IN" w:eastAsia="en-IN" w:bidi="hi-IN"/>
        </w:rPr>
        <w:t>.,</w:t>
      </w:r>
      <w:proofErr w:type="gramEnd"/>
      <w:r w:rsidRPr="0054216C">
        <w:rPr>
          <w:rFonts w:ascii="Calibri" w:hAnsi="Calibri" w:cs="Times New Roman"/>
          <w:sz w:val="28"/>
          <w:szCs w:val="28"/>
          <w:lang w:val="en-IN" w:eastAsia="en-IN" w:bidi="hi-IN"/>
        </w:rPr>
        <w:t xml:space="preserve"> </w:t>
      </w:r>
    </w:p>
    <w:p w:rsidR="003A4B6E" w:rsidRPr="0054216C" w:rsidRDefault="003A4B6E" w:rsidP="003A4B6E">
      <w:pPr>
        <w:widowControl w:val="0"/>
        <w:spacing w:after="200" w:line="276" w:lineRule="auto"/>
        <w:jc w:val="both"/>
        <w:rPr>
          <w:rFonts w:ascii="Calibri" w:hAnsi="Calibri" w:cs="Times New Roman"/>
          <w:sz w:val="28"/>
          <w:szCs w:val="28"/>
          <w:lang w:val="en-IN" w:eastAsia="en-IN" w:bidi="hi-IN"/>
        </w:rPr>
      </w:pPr>
    </w:p>
    <w:p w:rsidR="003A4B6E" w:rsidRPr="0054216C" w:rsidRDefault="003A4B6E" w:rsidP="003A4B6E">
      <w:pPr>
        <w:widowControl w:val="0"/>
        <w:spacing w:after="200" w:line="276" w:lineRule="auto"/>
        <w:rPr>
          <w:rFonts w:ascii="Calibri" w:hAnsi="Calibri" w:cs="Times New Roman"/>
          <w:sz w:val="28"/>
          <w:szCs w:val="28"/>
          <w:u w:val="single"/>
          <w:lang w:val="en-IN" w:eastAsia="en-IN" w:bidi="hi-IN"/>
        </w:rPr>
      </w:pPr>
      <w:r w:rsidRPr="0054216C">
        <w:rPr>
          <w:rFonts w:ascii="Calibri" w:hAnsi="Calibri" w:cs="Times New Roman"/>
          <w:b/>
          <w:sz w:val="28"/>
          <w:szCs w:val="28"/>
          <w:lang w:val="en-IN" w:eastAsia="en-IN" w:bidi="hi-IN"/>
        </w:rPr>
        <w:t>1.23</w:t>
      </w:r>
      <w:r w:rsidRPr="0054216C">
        <w:rPr>
          <w:rFonts w:ascii="Calibri" w:hAnsi="Calibri" w:cs="Times New Roman"/>
          <w:sz w:val="28"/>
          <w:szCs w:val="28"/>
          <w:lang w:val="en-IN" w:eastAsia="en-IN" w:bidi="hi-IN"/>
        </w:rPr>
        <w:tab/>
      </w:r>
      <w:r w:rsidRPr="0054216C">
        <w:rPr>
          <w:rFonts w:ascii="Calibri" w:hAnsi="Calibri" w:cs="Times New Roman"/>
          <w:b/>
          <w:bCs/>
          <w:sz w:val="28"/>
          <w:szCs w:val="28"/>
          <w:lang w:val="en-IN" w:eastAsia="en-IN" w:bidi="hi-IN"/>
        </w:rPr>
        <w:t>P/S Protection</w:t>
      </w:r>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br/>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Over voltage and under voltage protections shall be provided within the power supply to prevent the RTU internal logic from being damaged as a result of component failure in the power supply and to prevent the RTU internal logic from becoming unstable and causing mal operation as a </w:t>
      </w:r>
      <w:r w:rsidRPr="0054216C">
        <w:rPr>
          <w:rFonts w:ascii="Calibri" w:hAnsi="Calibri" w:cs="Times New Roman"/>
          <w:sz w:val="28"/>
          <w:szCs w:val="28"/>
          <w:lang w:val="en-IN" w:eastAsia="en-IN" w:bidi="hi-IN"/>
        </w:rPr>
        <w:br/>
        <w:t xml:space="preserve"> result of voltage fluctuations.</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r>
      <w:r w:rsidRPr="0054216C">
        <w:rPr>
          <w:rFonts w:ascii="Calibri" w:hAnsi="Calibri" w:cs="Times New Roman"/>
          <w:b/>
          <w:color w:val="FF0000"/>
          <w:sz w:val="28"/>
          <w:szCs w:val="28"/>
          <w:lang w:val="en-IN" w:eastAsia="en-IN" w:bidi="hi-IN"/>
        </w:rPr>
        <w:t>1.24</w:t>
      </w:r>
      <w:r w:rsidRPr="0054216C">
        <w:rPr>
          <w:rFonts w:ascii="Calibri" w:hAnsi="Calibri" w:cs="Times New Roman"/>
          <w:color w:val="FF0000"/>
          <w:sz w:val="28"/>
          <w:szCs w:val="28"/>
          <w:lang w:val="en-IN" w:eastAsia="en-IN" w:bidi="hi-IN"/>
        </w:rPr>
        <w:tab/>
      </w:r>
      <w:r w:rsidRPr="0054216C">
        <w:rPr>
          <w:rFonts w:ascii="Calibri" w:hAnsi="Calibri" w:cs="Times New Roman"/>
          <w:b/>
          <w:bCs/>
          <w:color w:val="FF0000"/>
          <w:sz w:val="28"/>
          <w:szCs w:val="28"/>
          <w:lang w:val="en-IN" w:eastAsia="en-IN" w:bidi="hi-IN"/>
        </w:rPr>
        <w:t>Power Failure</w:t>
      </w:r>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t xml:space="preserve">The RTU shall have a </w:t>
      </w:r>
      <w:r w:rsidRPr="0054216C">
        <w:rPr>
          <w:rFonts w:ascii="Calibri" w:hAnsi="Calibri" w:cs="Times New Roman"/>
          <w:color w:val="FF0000"/>
          <w:sz w:val="28"/>
          <w:szCs w:val="28"/>
          <w:lang w:val="en-IN" w:eastAsia="en-IN" w:bidi="hi-IN"/>
        </w:rPr>
        <w:t>system</w:t>
      </w:r>
      <w:r w:rsidRPr="0054216C">
        <w:rPr>
          <w:rFonts w:ascii="Calibri" w:hAnsi="Calibri" w:cs="Times New Roman"/>
          <w:sz w:val="28"/>
          <w:szCs w:val="28"/>
          <w:lang w:val="en-IN" w:eastAsia="en-IN" w:bidi="hi-IN"/>
        </w:rPr>
        <w:t xml:space="preserve"> status point which shall be set if the Power to the RTU’s has been cycled (on-off) for any reason (including maintenance). </w:t>
      </w:r>
    </w:p>
    <w:p w:rsidR="003A4B6E" w:rsidRPr="0054216C" w:rsidRDefault="003A4B6E" w:rsidP="003A4B6E">
      <w:pPr>
        <w:widowControl w:val="0"/>
        <w:spacing w:after="200" w:line="276" w:lineRule="auto"/>
        <w:ind w:left="1440" w:hanging="1440"/>
        <w:rPr>
          <w:rFonts w:ascii="Calibri" w:hAnsi="Calibri" w:cs="Times New Roman"/>
          <w:sz w:val="28"/>
          <w:szCs w:val="28"/>
          <w:lang w:val="en-IN" w:eastAsia="en-IN" w:bidi="hi-IN"/>
        </w:rPr>
      </w:pPr>
      <w:r w:rsidRPr="0054216C">
        <w:rPr>
          <w:rFonts w:ascii="Calibri" w:hAnsi="Calibri" w:cs="Times New Roman"/>
          <w:b/>
          <w:sz w:val="28"/>
          <w:szCs w:val="28"/>
          <w:lang w:val="en-IN" w:eastAsia="en-IN" w:bidi="hi-IN"/>
        </w:rPr>
        <w:t>1.25</w:t>
      </w:r>
      <w:r w:rsidRPr="0054216C">
        <w:rPr>
          <w:rFonts w:ascii="Calibri" w:hAnsi="Calibri" w:cs="Times New Roman"/>
          <w:sz w:val="28"/>
          <w:szCs w:val="28"/>
          <w:lang w:val="en-IN" w:eastAsia="en-IN" w:bidi="hi-IN"/>
        </w:rPr>
        <w:t xml:space="preserve"> </w:t>
      </w:r>
      <w:r w:rsidRPr="0054216C">
        <w:rPr>
          <w:rFonts w:ascii="Calibri" w:hAnsi="Calibri" w:cs="Times New Roman"/>
          <w:b/>
          <w:bCs/>
          <w:sz w:val="28"/>
          <w:szCs w:val="28"/>
          <w:lang w:val="en-IN" w:eastAsia="en-IN" w:bidi="hi-IN"/>
        </w:rPr>
        <w:t>Grounding and Protection against EPR</w:t>
      </w:r>
      <w:r w:rsidRPr="0054216C">
        <w:rPr>
          <w:rFonts w:ascii="Calibri" w:hAnsi="Calibri" w:cs="Times New Roman"/>
          <w:sz w:val="28"/>
          <w:szCs w:val="28"/>
          <w:lang w:val="en-IN" w:eastAsia="en-IN" w:bidi="hi-IN"/>
        </w:rPr>
        <w:t xml:space="preserve"> (Earth Potential Raise):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The RTU shall also be connected to Earth Mat of the Station using 50 X 6 mm to GI Flat to ensure that RTU raise to the same potential in case of EPR. The Bidder shall ensure Ground Resistance before commissioning the RTU. Each RTU shall be protected by suitable protective equipments for failure against EPR.</w:t>
      </w:r>
    </w:p>
    <w:p w:rsidR="003A4B6E" w:rsidRPr="0054216C" w:rsidRDefault="003A4B6E" w:rsidP="003A4B6E">
      <w:pPr>
        <w:widowControl w:val="0"/>
        <w:spacing w:after="200" w:line="276" w:lineRule="auto"/>
        <w:ind w:left="2160" w:hanging="2160"/>
        <w:rPr>
          <w:rFonts w:ascii="Calibri" w:hAnsi="Calibri" w:cs="Times New Roman"/>
          <w:sz w:val="28"/>
          <w:szCs w:val="28"/>
          <w:lang w:val="en-IN" w:eastAsia="en-IN" w:bidi="hi-IN"/>
        </w:rPr>
      </w:pPr>
      <w:r w:rsidRPr="0054216C">
        <w:rPr>
          <w:rFonts w:ascii="Calibri" w:hAnsi="Calibri" w:cs="Times New Roman"/>
          <w:b/>
          <w:color w:val="FF0000"/>
          <w:sz w:val="28"/>
          <w:szCs w:val="28"/>
          <w:lang w:val="en-IN" w:eastAsia="en-IN" w:bidi="hi-IN"/>
        </w:rPr>
        <w:t>1.26 Redundancy</w:t>
      </w:r>
      <w:proofErr w:type="gramStart"/>
      <w:r w:rsidRPr="0054216C">
        <w:rPr>
          <w:rFonts w:ascii="Calibri" w:hAnsi="Calibri" w:cs="Times New Roman"/>
          <w:b/>
          <w:color w:val="FF0000"/>
          <w:sz w:val="28"/>
          <w:szCs w:val="28"/>
          <w:lang w:val="en-IN" w:eastAsia="en-IN" w:bidi="hi-IN"/>
        </w:rPr>
        <w:t>:</w:t>
      </w:r>
      <w:r w:rsidRPr="0054216C">
        <w:rPr>
          <w:rFonts w:ascii="Calibri" w:hAnsi="Calibri" w:cs="Times New Roman"/>
          <w:sz w:val="28"/>
          <w:szCs w:val="28"/>
          <w:lang w:val="en-IN" w:eastAsia="en-IN" w:bidi="hi-IN"/>
        </w:rPr>
        <w:t xml:space="preserve">  .</w:t>
      </w:r>
      <w:proofErr w:type="gramEnd"/>
      <w:r w:rsidRPr="0054216C">
        <w:rPr>
          <w:rFonts w:ascii="Calibri" w:hAnsi="Calibri" w:cs="Times New Roman"/>
          <w:sz w:val="28"/>
          <w:szCs w:val="28"/>
          <w:lang w:val="en-IN" w:eastAsia="en-IN" w:bidi="hi-IN"/>
        </w:rPr>
        <w:t xml:space="preserve"> The Bidder has to provide redundancy in RTU for the following,</w:t>
      </w:r>
    </w:p>
    <w:p w:rsidR="003A4B6E" w:rsidRPr="0054216C" w:rsidRDefault="003A4B6E" w:rsidP="003A4B6E">
      <w:pPr>
        <w:widowControl w:val="0"/>
        <w:spacing w:after="200" w:line="276" w:lineRule="auto"/>
        <w:ind w:left="2160" w:hanging="2160"/>
        <w:rPr>
          <w:rFonts w:ascii="Calibri" w:hAnsi="Calibri" w:cs="Times New Roman"/>
          <w:sz w:val="28"/>
          <w:szCs w:val="28"/>
          <w:lang w:val="en-IN" w:eastAsia="en-IN" w:bidi="hi-IN"/>
        </w:rPr>
      </w:pPr>
      <w:r w:rsidRPr="0054216C">
        <w:rPr>
          <w:rFonts w:ascii="Calibri" w:hAnsi="Calibri" w:cs="Times New Roman"/>
          <w:b/>
          <w:sz w:val="28"/>
          <w:szCs w:val="28"/>
          <w:lang w:val="en-IN" w:eastAsia="en-IN" w:bidi="hi-IN"/>
        </w:rPr>
        <w:t xml:space="preserve">                                            </w:t>
      </w:r>
      <w:r w:rsidRPr="0054216C">
        <w:rPr>
          <w:rFonts w:ascii="Calibri" w:hAnsi="Calibri" w:cs="Times New Roman"/>
          <w:sz w:val="28"/>
          <w:szCs w:val="28"/>
          <w:lang w:val="en-IN" w:eastAsia="en-IN" w:bidi="hi-IN"/>
        </w:rPr>
        <w:t>a. Redundant Power Supply Card.</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          b. Redundant CPU Card.</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t xml:space="preserve"> </w:t>
      </w:r>
      <w:r w:rsidRPr="0054216C">
        <w:rPr>
          <w:rFonts w:ascii="Calibri" w:hAnsi="Calibri" w:cs="Times New Roman"/>
          <w:sz w:val="28"/>
          <w:szCs w:val="28"/>
          <w:lang w:val="en-IN" w:eastAsia="en-IN" w:bidi="hi-IN"/>
        </w:rPr>
        <w:br/>
      </w:r>
      <w:r w:rsidRPr="0054216C">
        <w:rPr>
          <w:rFonts w:ascii="Calibri" w:hAnsi="Calibri" w:cs="Times New Roman"/>
          <w:b/>
          <w:sz w:val="28"/>
          <w:szCs w:val="28"/>
          <w:lang w:val="en-IN" w:eastAsia="en-IN" w:bidi="hi-IN"/>
        </w:rPr>
        <w:t>1.27</w:t>
      </w:r>
      <w:r w:rsidRPr="0054216C">
        <w:rPr>
          <w:rFonts w:ascii="Calibri" w:hAnsi="Calibri" w:cs="Times New Roman"/>
          <w:sz w:val="28"/>
          <w:szCs w:val="28"/>
          <w:lang w:val="en-IN" w:eastAsia="en-IN" w:bidi="hi-IN"/>
        </w:rPr>
        <w:tab/>
      </w:r>
      <w:r w:rsidRPr="0054216C">
        <w:rPr>
          <w:rFonts w:ascii="Calibri" w:hAnsi="Calibri" w:cs="Times New Roman"/>
          <w:b/>
          <w:bCs/>
          <w:sz w:val="28"/>
          <w:szCs w:val="28"/>
          <w:lang w:val="en-IN" w:eastAsia="en-IN" w:bidi="hi-IN"/>
        </w:rPr>
        <w:t>Multi Drop</w:t>
      </w:r>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tab/>
        <w:t xml:space="preserve">RTUs shall have capability to support Multi </w:t>
      </w:r>
      <w:r w:rsidRPr="0054216C">
        <w:rPr>
          <w:rFonts w:ascii="Calibri" w:hAnsi="Calibri" w:cs="Times New Roman"/>
          <w:sz w:val="28"/>
          <w:szCs w:val="28"/>
          <w:lang w:val="en-IN" w:eastAsia="en-IN" w:bidi="hi-IN"/>
        </w:rPr>
        <w:tab/>
        <w:t>dropping/Polling.</w:t>
      </w:r>
      <w:r w:rsidRPr="0054216C">
        <w:rPr>
          <w:rFonts w:ascii="Calibri" w:hAnsi="Calibri" w:cs="Times New Roman"/>
          <w:sz w:val="28"/>
          <w:szCs w:val="28"/>
          <w:lang w:val="en-IN" w:eastAsia="en-IN" w:bidi="hi-IN"/>
        </w:rPr>
        <w:br/>
      </w:r>
      <w:r w:rsidRPr="0054216C">
        <w:rPr>
          <w:rFonts w:ascii="Calibri" w:hAnsi="Calibri" w:cs="Times New Roman"/>
          <w:color w:val="FF0000"/>
          <w:sz w:val="28"/>
          <w:szCs w:val="28"/>
          <w:lang w:val="en-IN" w:eastAsia="en-IN" w:bidi="hi-IN"/>
        </w:rPr>
        <w:t xml:space="preserve"> </w:t>
      </w:r>
      <w:r w:rsidRPr="0054216C">
        <w:rPr>
          <w:rFonts w:ascii="Calibri" w:hAnsi="Calibri" w:cs="Times New Roman"/>
          <w:color w:val="FF0000"/>
          <w:sz w:val="28"/>
          <w:szCs w:val="28"/>
          <w:lang w:val="en-IN" w:eastAsia="en-IN" w:bidi="hi-IN"/>
        </w:rPr>
        <w:tab/>
      </w:r>
      <w:r w:rsidRPr="0054216C">
        <w:rPr>
          <w:rFonts w:ascii="Calibri" w:hAnsi="Calibri" w:cs="Times New Roman"/>
          <w:color w:val="FF0000"/>
          <w:sz w:val="28"/>
          <w:szCs w:val="28"/>
          <w:lang w:val="en-IN" w:eastAsia="en-IN" w:bidi="hi-IN"/>
        </w:rPr>
        <w:tab/>
      </w:r>
      <w:r w:rsidRPr="0054216C">
        <w:rPr>
          <w:rFonts w:ascii="Calibri" w:hAnsi="Calibri" w:cs="Times New Roman"/>
          <w:color w:val="FF0000"/>
          <w:sz w:val="28"/>
          <w:szCs w:val="28"/>
          <w:lang w:val="en-IN" w:eastAsia="en-IN" w:bidi="hi-IN"/>
        </w:rPr>
        <w:tab/>
      </w:r>
      <w:r w:rsidRPr="0054216C">
        <w:rPr>
          <w:rFonts w:ascii="Calibri" w:hAnsi="Calibri" w:cs="Times New Roman"/>
          <w:color w:val="FF0000"/>
          <w:sz w:val="28"/>
          <w:szCs w:val="28"/>
          <w:lang w:val="en-IN" w:eastAsia="en-IN" w:bidi="hi-IN"/>
        </w:rPr>
        <w:br/>
      </w:r>
      <w:r w:rsidRPr="0054216C">
        <w:rPr>
          <w:rFonts w:ascii="Calibri" w:hAnsi="Calibri" w:cs="Times New Roman"/>
          <w:sz w:val="28"/>
          <w:szCs w:val="28"/>
          <w:lang w:val="en-IN" w:eastAsia="en-IN" w:bidi="hi-IN"/>
        </w:rPr>
        <w:br/>
        <w:t>1.28</w:t>
      </w:r>
      <w:r w:rsidRPr="0054216C">
        <w:rPr>
          <w:rFonts w:ascii="Calibri" w:hAnsi="Calibri" w:cs="Times New Roman"/>
          <w:sz w:val="28"/>
          <w:szCs w:val="28"/>
          <w:lang w:val="en-IN" w:eastAsia="en-IN" w:bidi="hi-IN"/>
        </w:rPr>
        <w:tab/>
      </w:r>
      <w:r w:rsidRPr="0054216C">
        <w:rPr>
          <w:rFonts w:ascii="Calibri" w:hAnsi="Calibri" w:cs="Times New Roman"/>
          <w:b/>
          <w:bCs/>
          <w:color w:val="FF0000"/>
          <w:sz w:val="28"/>
          <w:szCs w:val="28"/>
          <w:lang w:val="en-IN" w:eastAsia="en-IN" w:bidi="hi-IN"/>
        </w:rPr>
        <w:t>DDT</w:t>
      </w:r>
      <w:r w:rsidRPr="0054216C">
        <w:rPr>
          <w:rFonts w:ascii="Calibri" w:hAnsi="Calibri" w:cs="Times New Roman"/>
          <w:color w:val="FF0000"/>
          <w:sz w:val="28"/>
          <w:szCs w:val="28"/>
          <w:lang w:val="en-IN" w:eastAsia="en-IN" w:bidi="hi-IN"/>
        </w:rPr>
        <w:t>A (Data Delivery Time Analysis</w:t>
      </w:r>
      <w:r w:rsidRPr="0054216C">
        <w:rPr>
          <w:rFonts w:ascii="Calibri" w:hAnsi="Calibri" w:cs="Times New Roman"/>
          <w:sz w:val="28"/>
          <w:szCs w:val="28"/>
          <w:lang w:val="en-IN" w:eastAsia="en-IN" w:bidi="hi-IN"/>
        </w:rPr>
        <w:t>): The Bidder shall furnish data updating from RTU to 104 protocol viewer at Station level.</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lastRenderedPageBreak/>
        <w:t xml:space="preserve"> </w:t>
      </w:r>
      <w:r w:rsidRPr="0054216C">
        <w:rPr>
          <w:rFonts w:ascii="Calibri" w:hAnsi="Calibri" w:cs="Times New Roman"/>
          <w:b/>
          <w:sz w:val="28"/>
          <w:szCs w:val="28"/>
          <w:lang w:val="en-IN" w:eastAsia="en-IN" w:bidi="hi-IN"/>
        </w:rPr>
        <w:t>1.29</w:t>
      </w:r>
      <w:r w:rsidRPr="0054216C">
        <w:rPr>
          <w:rFonts w:ascii="Calibri" w:hAnsi="Calibri" w:cs="Times New Roman"/>
          <w:sz w:val="28"/>
          <w:szCs w:val="28"/>
          <w:lang w:val="en-IN" w:eastAsia="en-IN" w:bidi="hi-IN"/>
        </w:rPr>
        <w:t xml:space="preserve">    </w:t>
      </w:r>
      <w:r w:rsidRPr="0054216C">
        <w:rPr>
          <w:rFonts w:ascii="Calibri" w:hAnsi="Calibri" w:cs="Times New Roman"/>
          <w:b/>
          <w:bCs/>
          <w:sz w:val="28"/>
          <w:szCs w:val="28"/>
          <w:lang w:val="en-IN" w:eastAsia="en-IN" w:bidi="hi-IN"/>
        </w:rPr>
        <w:t>RTU Hang</w:t>
      </w:r>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tab/>
      </w:r>
    </w:p>
    <w:p w:rsidR="003A4B6E" w:rsidRPr="0054216C" w:rsidRDefault="003A4B6E" w:rsidP="003A4B6E">
      <w:pPr>
        <w:widowControl w:val="0"/>
        <w:spacing w:after="200" w:line="276" w:lineRule="auto"/>
        <w:ind w:left="1440" w:hanging="1440"/>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RTU shall be so designed to accept valid queries from Master.It shall not accept any other message, which may render RTU to hang. Each RTU communication message shall include an error code, the use of which shall result in a very low probability of an erroneous message being accepted as valid. The error code shall be determined and appended to the message for all messages transmitted by the RTU and verified by the RTU for all message addressed and received by the RTU. Cyclic error detection codes shall be employed.</w:t>
      </w:r>
    </w:p>
    <w:p w:rsidR="003A4B6E" w:rsidRPr="0054216C" w:rsidRDefault="003A4B6E" w:rsidP="003A4B6E">
      <w:pPr>
        <w:widowControl w:val="0"/>
        <w:numPr>
          <w:ilvl w:val="1"/>
          <w:numId w:val="266"/>
        </w:numPr>
        <w:spacing w:after="200" w:line="276" w:lineRule="auto"/>
        <w:rPr>
          <w:rFonts w:ascii="Calibri" w:hAnsi="Calibri" w:cs="Times New Roman"/>
          <w:sz w:val="28"/>
          <w:szCs w:val="28"/>
          <w:lang w:val="en-IN" w:eastAsia="en-IN" w:bidi="hi-IN"/>
        </w:rPr>
      </w:pPr>
      <w:r w:rsidRPr="0054216C">
        <w:rPr>
          <w:rFonts w:ascii="Calibri" w:hAnsi="Calibri" w:cs="Times New Roman"/>
          <w:b/>
          <w:bCs/>
          <w:sz w:val="28"/>
          <w:szCs w:val="28"/>
          <w:lang w:val="en-IN" w:eastAsia="en-IN" w:bidi="hi-IN"/>
        </w:rPr>
        <w:t>Security</w:t>
      </w:r>
      <w:r w:rsidRPr="0054216C">
        <w:rPr>
          <w:rFonts w:ascii="Calibri" w:hAnsi="Calibri" w:cs="Times New Roman"/>
          <w:sz w:val="28"/>
          <w:szCs w:val="28"/>
          <w:lang w:val="en-IN" w:eastAsia="en-IN" w:bidi="hi-IN"/>
        </w:rPr>
        <w:t>:</w:t>
      </w:r>
      <w:r w:rsidRPr="0054216C">
        <w:rPr>
          <w:rFonts w:ascii="Calibri" w:hAnsi="Calibri" w:cs="Times New Roman"/>
          <w:sz w:val="28"/>
          <w:szCs w:val="28"/>
          <w:lang w:val="en-IN" w:eastAsia="en-IN" w:bidi="hi-IN"/>
        </w:rPr>
        <w:tab/>
      </w:r>
    </w:p>
    <w:p w:rsidR="003A4B6E" w:rsidRPr="0054216C" w:rsidRDefault="003A4B6E" w:rsidP="003A4B6E">
      <w:pPr>
        <w:widowControl w:val="0"/>
        <w:spacing w:after="200" w:line="276" w:lineRule="auto"/>
        <w:rPr>
          <w:rFonts w:ascii="Calibri" w:hAnsi="Calibri" w:cs="Times New Roman"/>
          <w:spacing w:val="-3"/>
          <w:sz w:val="28"/>
          <w:szCs w:val="28"/>
          <w:lang w:val="en-IN" w:eastAsia="en-IN" w:bidi="hi-IN"/>
        </w:rPr>
      </w:pPr>
      <w:r w:rsidRPr="0054216C">
        <w:rPr>
          <w:rFonts w:ascii="Calibri" w:hAnsi="Calibri" w:cs="Times New Roman"/>
          <w:b/>
          <w:bCs/>
          <w:sz w:val="28"/>
          <w:szCs w:val="28"/>
          <w:lang w:val="en-IN" w:eastAsia="en-IN" w:bidi="hi-IN"/>
        </w:rPr>
        <w:t xml:space="preserve">             </w:t>
      </w:r>
      <w:r w:rsidRPr="0054216C">
        <w:rPr>
          <w:rFonts w:ascii="Calibri" w:hAnsi="Calibri" w:cs="Times New Roman"/>
          <w:sz w:val="28"/>
          <w:szCs w:val="28"/>
          <w:lang w:val="en-IN" w:eastAsia="en-IN" w:bidi="hi-IN"/>
        </w:rPr>
        <w:t>High data integrity and consistency is required of the RTU protocols. The protocols used, shall provide an adequately low Residual Error Rate (RER), depending on the Bit Error Rate (BER) of the line in use. The supplier shall give full details of the EDC (Error Detection and Correction) code.</w:t>
      </w:r>
      <w:r w:rsidRPr="0054216C">
        <w:rPr>
          <w:rFonts w:ascii="Calibri" w:hAnsi="Calibri" w:cs="Times New Roman"/>
          <w:spacing w:val="-3"/>
          <w:sz w:val="28"/>
          <w:szCs w:val="28"/>
          <w:lang w:val="en-IN" w:eastAsia="en-IN" w:bidi="hi-IN"/>
        </w:rPr>
        <w:t xml:space="preserve"> The protocol security shall use the IEC 870-5 and, as a minimum, frame format class FT 1.2 (T-101 profile) with a minimum hamming distance of four (4).</w:t>
      </w:r>
    </w:p>
    <w:p w:rsidR="003A4B6E" w:rsidRPr="0054216C" w:rsidRDefault="003A4B6E" w:rsidP="003A4B6E">
      <w:pPr>
        <w:widowControl w:val="0"/>
        <w:spacing w:after="200" w:line="276" w:lineRule="auto"/>
        <w:rPr>
          <w:rFonts w:ascii="Calibri" w:hAnsi="Calibri" w:cs="Times New Roman"/>
          <w:spacing w:val="-3"/>
          <w:sz w:val="28"/>
          <w:szCs w:val="28"/>
          <w:lang w:val="en-IN" w:eastAsia="en-IN" w:bidi="hi-IN"/>
        </w:rPr>
      </w:pPr>
      <w:r w:rsidRPr="0054216C">
        <w:rPr>
          <w:rFonts w:ascii="Calibri" w:hAnsi="Calibri" w:cs="Times New Roman"/>
          <w:sz w:val="28"/>
          <w:szCs w:val="28"/>
          <w:lang w:val="en-IN" w:eastAsia="en-IN" w:bidi="hi-IN"/>
        </w:rPr>
        <w:br/>
      </w:r>
      <w:r w:rsidRPr="0054216C">
        <w:rPr>
          <w:rFonts w:ascii="Calibri" w:hAnsi="Calibri" w:cs="Times New Roman"/>
          <w:b/>
          <w:sz w:val="28"/>
          <w:szCs w:val="28"/>
          <w:lang w:val="en-IN" w:eastAsia="en-IN" w:bidi="hi-IN"/>
        </w:rPr>
        <w:t>1.31</w:t>
      </w:r>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tab/>
      </w:r>
      <w:r w:rsidRPr="0054216C">
        <w:rPr>
          <w:rFonts w:ascii="Calibri" w:hAnsi="Calibri" w:cs="Times New Roman"/>
          <w:b/>
          <w:bCs/>
          <w:sz w:val="28"/>
          <w:szCs w:val="28"/>
          <w:lang w:val="en-IN" w:eastAsia="en-IN" w:bidi="hi-IN"/>
        </w:rPr>
        <w:t>RTU Address</w:t>
      </w:r>
      <w:r w:rsidRPr="0054216C">
        <w:rPr>
          <w:rFonts w:ascii="Calibri" w:hAnsi="Calibri" w:cs="Times New Roman"/>
          <w:sz w:val="28"/>
          <w:szCs w:val="28"/>
          <w:lang w:val="en-IN" w:eastAsia="en-IN" w:bidi="hi-IN"/>
        </w:rPr>
        <w:t xml:space="preserve">: </w:t>
      </w:r>
      <w:r w:rsidRPr="0054216C">
        <w:rPr>
          <w:rFonts w:ascii="Calibri" w:hAnsi="Calibri" w:cs="Times New Roman"/>
          <w:spacing w:val="-3"/>
          <w:sz w:val="28"/>
          <w:szCs w:val="28"/>
          <w:lang w:val="en-IN" w:eastAsia="en-IN" w:bidi="hi-IN"/>
        </w:rPr>
        <w:t xml:space="preserve">RTU addresses shall be programmable within the RTU </w:t>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t xml:space="preserve">    through Software Configuration means. </w:t>
      </w:r>
    </w:p>
    <w:p w:rsidR="003A4B6E" w:rsidRPr="0054216C" w:rsidRDefault="003A4B6E" w:rsidP="003A4B6E">
      <w:pPr>
        <w:widowControl w:val="0"/>
        <w:spacing w:after="200" w:line="276" w:lineRule="auto"/>
        <w:rPr>
          <w:rFonts w:ascii="Calibri" w:hAnsi="Calibri" w:cs="Times New Roman"/>
          <w:spacing w:val="-3"/>
          <w:sz w:val="28"/>
          <w:szCs w:val="28"/>
          <w:lang w:val="en-IN" w:eastAsia="en-IN" w:bidi="hi-IN"/>
        </w:rPr>
      </w:pPr>
      <w:r w:rsidRPr="0054216C">
        <w:rPr>
          <w:rFonts w:ascii="Calibri" w:hAnsi="Calibri" w:cs="Times New Roman"/>
          <w:spacing w:val="-3"/>
          <w:sz w:val="28"/>
          <w:szCs w:val="28"/>
          <w:lang w:val="en-IN" w:eastAsia="en-IN" w:bidi="hi-IN"/>
        </w:rPr>
        <w:t xml:space="preserve"> </w:t>
      </w:r>
      <w:r w:rsidRPr="0054216C">
        <w:rPr>
          <w:rFonts w:ascii="Calibri" w:hAnsi="Calibri" w:cs="Times New Roman"/>
          <w:b/>
          <w:sz w:val="28"/>
          <w:szCs w:val="28"/>
          <w:lang w:val="en-IN" w:eastAsia="en-IN" w:bidi="hi-IN"/>
        </w:rPr>
        <w:t>1.32</w:t>
      </w:r>
      <w:r w:rsidRPr="0054216C">
        <w:rPr>
          <w:rFonts w:ascii="Calibri" w:hAnsi="Calibri" w:cs="Times New Roman"/>
          <w:sz w:val="28"/>
          <w:szCs w:val="28"/>
          <w:lang w:val="en-IN" w:eastAsia="en-IN" w:bidi="hi-IN"/>
        </w:rPr>
        <w:tab/>
      </w:r>
      <w:r w:rsidRPr="0054216C">
        <w:rPr>
          <w:rFonts w:ascii="Calibri" w:hAnsi="Calibri" w:cs="Times New Roman"/>
          <w:b/>
          <w:bCs/>
          <w:sz w:val="28"/>
          <w:szCs w:val="28"/>
          <w:lang w:val="en-IN" w:eastAsia="en-IN" w:bidi="hi-IN"/>
        </w:rPr>
        <w:t>I/O Requirements</w:t>
      </w:r>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tab/>
        <w:t xml:space="preserve">The Bidder shall provide all hardware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necessary to meet the initial point requirements, for A/I, D/I, D/O, Com- Port and relays. They shall have 20% spare points per I/O type. The RTUs shall be physically sized to support the ultimate I/O requirements per RTU. </w:t>
      </w:r>
      <w:r w:rsidRPr="0054216C">
        <w:rPr>
          <w:rFonts w:ascii="Calibri" w:hAnsi="Calibri" w:cs="Times New Roman"/>
          <w:spacing w:val="-3"/>
          <w:sz w:val="28"/>
          <w:szCs w:val="28"/>
          <w:lang w:val="en-IN" w:eastAsia="en-IN" w:bidi="hi-IN"/>
        </w:rPr>
        <w:t xml:space="preserve">The following RTU Input/output types are described in the following sections: </w:t>
      </w:r>
      <w:r w:rsidRPr="0054216C">
        <w:rPr>
          <w:rFonts w:ascii="Calibri" w:hAnsi="Calibri" w:cs="Times New Roman"/>
          <w:spacing w:val="-3"/>
          <w:sz w:val="28"/>
          <w:szCs w:val="28"/>
          <w:lang w:val="en-IN" w:eastAsia="en-IN" w:bidi="hi-IN"/>
        </w:rPr>
        <w:br/>
        <w:t xml:space="preserve"> </w:t>
      </w:r>
      <w:r w:rsidRPr="0054216C">
        <w:rPr>
          <w:rFonts w:ascii="Calibri" w:hAnsi="Calibri" w:cs="Times New Roman"/>
          <w:spacing w:val="-3"/>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t>a.</w:t>
      </w:r>
      <w:r w:rsidRPr="0054216C">
        <w:rPr>
          <w:rFonts w:ascii="Calibri" w:hAnsi="Calibri" w:cs="Times New Roman"/>
          <w:spacing w:val="-3"/>
          <w:sz w:val="28"/>
          <w:szCs w:val="28"/>
          <w:lang w:val="en-IN" w:eastAsia="en-IN" w:bidi="hi-IN"/>
        </w:rPr>
        <w:tab/>
        <w:t>Analog input</w:t>
      </w:r>
      <w:r w:rsidRPr="0054216C">
        <w:rPr>
          <w:rFonts w:ascii="Calibri" w:hAnsi="Calibri" w:cs="Times New Roman"/>
          <w:spacing w:val="-3"/>
          <w:sz w:val="28"/>
          <w:szCs w:val="28"/>
          <w:lang w:val="en-IN" w:eastAsia="en-IN" w:bidi="hi-IN"/>
        </w:rPr>
        <w:br/>
        <w:t xml:space="preserve"> </w:t>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t>b.</w:t>
      </w:r>
      <w:r w:rsidRPr="0054216C">
        <w:rPr>
          <w:rFonts w:ascii="Calibri" w:hAnsi="Calibri" w:cs="Times New Roman"/>
          <w:spacing w:val="-3"/>
          <w:sz w:val="28"/>
          <w:szCs w:val="28"/>
          <w:lang w:val="en-IN" w:eastAsia="en-IN" w:bidi="hi-IN"/>
        </w:rPr>
        <w:tab/>
        <w:t>Digital inputs</w:t>
      </w:r>
    </w:p>
    <w:p w:rsidR="003A4B6E" w:rsidRPr="0054216C" w:rsidRDefault="003A4B6E" w:rsidP="003A4B6E">
      <w:pPr>
        <w:widowControl w:val="0"/>
        <w:spacing w:after="200" w:line="276" w:lineRule="auto"/>
        <w:rPr>
          <w:rFonts w:ascii="Calibri" w:hAnsi="Calibri" w:cs="Times New Roman"/>
          <w:spacing w:val="-3"/>
          <w:sz w:val="28"/>
          <w:szCs w:val="28"/>
          <w:lang w:val="sv-SE" w:eastAsia="en-IN" w:bidi="hi-IN"/>
        </w:rPr>
      </w:pPr>
      <w:r w:rsidRPr="0054216C">
        <w:rPr>
          <w:rFonts w:ascii="Calibri" w:hAnsi="Calibri" w:cs="Times New Roman"/>
          <w:spacing w:val="-3"/>
          <w:sz w:val="28"/>
          <w:szCs w:val="28"/>
          <w:lang w:val="en-IN" w:eastAsia="en-IN" w:bidi="hi-IN"/>
        </w:rPr>
        <w:t xml:space="preserve"> </w:t>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t xml:space="preserve"> </w:t>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sv-SE" w:eastAsia="en-IN" w:bidi="hi-IN"/>
        </w:rPr>
        <w:t>c.</w:t>
      </w:r>
      <w:r w:rsidRPr="0054216C">
        <w:rPr>
          <w:rFonts w:ascii="Calibri" w:hAnsi="Calibri" w:cs="Times New Roman"/>
          <w:spacing w:val="-3"/>
          <w:sz w:val="28"/>
          <w:szCs w:val="28"/>
          <w:lang w:val="sv-SE" w:eastAsia="en-IN" w:bidi="hi-IN"/>
        </w:rPr>
        <w:tab/>
        <w:t>Digital outputs</w:t>
      </w:r>
    </w:p>
    <w:p w:rsidR="003A4B6E" w:rsidRPr="0054216C" w:rsidRDefault="003A4B6E" w:rsidP="003A4B6E">
      <w:pPr>
        <w:widowControl w:val="0"/>
        <w:spacing w:after="200" w:line="276" w:lineRule="auto"/>
        <w:rPr>
          <w:rFonts w:ascii="Calibri" w:hAnsi="Calibri" w:cs="Times New Roman"/>
          <w:sz w:val="28"/>
          <w:szCs w:val="28"/>
          <w:lang w:val="sv-SE" w:eastAsia="en-IN" w:bidi="hi-IN"/>
        </w:rPr>
      </w:pPr>
      <w:r w:rsidRPr="0054216C">
        <w:rPr>
          <w:rFonts w:ascii="Calibri" w:hAnsi="Calibri" w:cs="Times New Roman"/>
          <w:sz w:val="28"/>
          <w:szCs w:val="28"/>
          <w:lang w:val="sv-SE" w:eastAsia="en-IN" w:bidi="hi-IN"/>
        </w:rPr>
        <w:tab/>
      </w:r>
      <w:r w:rsidRPr="0054216C">
        <w:rPr>
          <w:rFonts w:ascii="Calibri" w:hAnsi="Calibri" w:cs="Times New Roman"/>
          <w:sz w:val="28"/>
          <w:szCs w:val="28"/>
          <w:lang w:val="sv-SE" w:eastAsia="en-IN" w:bidi="hi-IN"/>
        </w:rPr>
        <w:tab/>
        <w:t xml:space="preserve"> </w:t>
      </w:r>
      <w:r w:rsidRPr="0054216C">
        <w:rPr>
          <w:rFonts w:ascii="Calibri" w:hAnsi="Calibri" w:cs="Times New Roman"/>
          <w:sz w:val="28"/>
          <w:szCs w:val="28"/>
          <w:lang w:val="sv-SE" w:eastAsia="en-IN" w:bidi="hi-IN"/>
        </w:rPr>
        <w:tab/>
      </w:r>
      <w:r w:rsidRPr="0054216C">
        <w:rPr>
          <w:rFonts w:ascii="Calibri" w:hAnsi="Calibri" w:cs="Times New Roman"/>
          <w:sz w:val="28"/>
          <w:szCs w:val="28"/>
          <w:lang w:val="sv-SE" w:eastAsia="en-IN" w:bidi="hi-IN"/>
        </w:rPr>
        <w:tab/>
      </w:r>
      <w:r w:rsidRPr="0054216C">
        <w:rPr>
          <w:rFonts w:ascii="Calibri" w:hAnsi="Calibri" w:cs="Times New Roman"/>
          <w:sz w:val="28"/>
          <w:szCs w:val="28"/>
          <w:lang w:val="sv-SE" w:eastAsia="en-IN" w:bidi="hi-IN"/>
        </w:rPr>
        <w:tab/>
        <w:t>d.</w:t>
      </w:r>
      <w:r w:rsidRPr="0054216C">
        <w:rPr>
          <w:rFonts w:ascii="Calibri" w:hAnsi="Calibri" w:cs="Times New Roman"/>
          <w:sz w:val="28"/>
          <w:szCs w:val="28"/>
          <w:lang w:val="sv-SE" w:eastAsia="en-IN" w:bidi="hi-IN"/>
        </w:rPr>
        <w:tab/>
        <w:t>Serial I/O port</w:t>
      </w:r>
      <w:r w:rsidRPr="0054216C">
        <w:rPr>
          <w:rFonts w:ascii="Calibri" w:hAnsi="Calibri" w:cs="Times New Roman"/>
          <w:sz w:val="28"/>
          <w:szCs w:val="28"/>
          <w:lang w:val="sv-SE" w:eastAsia="en-IN" w:bidi="hi-IN"/>
        </w:rPr>
        <w:br/>
        <w:t xml:space="preserve"> </w:t>
      </w:r>
      <w:r w:rsidRPr="0054216C">
        <w:rPr>
          <w:rFonts w:ascii="Calibri" w:hAnsi="Calibri" w:cs="Times New Roman"/>
          <w:sz w:val="28"/>
          <w:szCs w:val="28"/>
          <w:lang w:val="sv-SE" w:eastAsia="en-IN" w:bidi="hi-IN"/>
        </w:rPr>
        <w:tab/>
      </w:r>
      <w:r w:rsidRPr="0054216C">
        <w:rPr>
          <w:rFonts w:ascii="Calibri" w:hAnsi="Calibri" w:cs="Times New Roman"/>
          <w:sz w:val="28"/>
          <w:szCs w:val="28"/>
          <w:lang w:val="sv-SE" w:eastAsia="en-IN" w:bidi="hi-IN"/>
        </w:rPr>
        <w:tab/>
      </w:r>
      <w:r w:rsidRPr="0054216C">
        <w:rPr>
          <w:rFonts w:ascii="Calibri" w:hAnsi="Calibri" w:cs="Times New Roman"/>
          <w:sz w:val="28"/>
          <w:szCs w:val="28"/>
          <w:lang w:val="sv-SE" w:eastAsia="en-IN" w:bidi="hi-IN"/>
        </w:rPr>
        <w:tab/>
      </w:r>
      <w:r w:rsidRPr="0054216C">
        <w:rPr>
          <w:rFonts w:ascii="Calibri" w:hAnsi="Calibri" w:cs="Times New Roman"/>
          <w:sz w:val="28"/>
          <w:szCs w:val="28"/>
          <w:lang w:val="sv-SE" w:eastAsia="en-IN" w:bidi="hi-IN"/>
        </w:rPr>
        <w:tab/>
      </w:r>
      <w:r w:rsidRPr="0054216C">
        <w:rPr>
          <w:rFonts w:ascii="Calibri" w:hAnsi="Calibri" w:cs="Times New Roman"/>
          <w:sz w:val="28"/>
          <w:szCs w:val="28"/>
          <w:lang w:val="sv-SE" w:eastAsia="en-IN" w:bidi="hi-IN"/>
        </w:rPr>
        <w:tab/>
      </w:r>
      <w:r w:rsidRPr="0054216C">
        <w:rPr>
          <w:rFonts w:ascii="Calibri" w:hAnsi="Calibri" w:cs="Times New Roman"/>
          <w:sz w:val="28"/>
          <w:szCs w:val="28"/>
          <w:lang w:val="sv-SE" w:eastAsia="en-IN" w:bidi="hi-IN"/>
        </w:rPr>
        <w:tab/>
      </w:r>
      <w:r w:rsidRPr="0054216C">
        <w:rPr>
          <w:rFonts w:ascii="Calibri" w:hAnsi="Calibri" w:cs="Times New Roman"/>
          <w:sz w:val="28"/>
          <w:szCs w:val="28"/>
          <w:lang w:val="sv-SE" w:eastAsia="en-IN" w:bidi="hi-IN"/>
        </w:rPr>
        <w:tab/>
      </w:r>
      <w:r w:rsidRPr="0054216C">
        <w:rPr>
          <w:rFonts w:ascii="Calibri" w:hAnsi="Calibri" w:cs="Times New Roman"/>
          <w:sz w:val="28"/>
          <w:szCs w:val="28"/>
          <w:lang w:val="sv-SE" w:eastAsia="en-IN" w:bidi="hi-IN"/>
        </w:rPr>
        <w:tab/>
      </w:r>
      <w:r w:rsidRPr="0054216C">
        <w:rPr>
          <w:rFonts w:ascii="Calibri" w:hAnsi="Calibri" w:cs="Times New Roman"/>
          <w:sz w:val="28"/>
          <w:szCs w:val="28"/>
          <w:lang w:val="sv-SE" w:eastAsia="en-IN" w:bidi="hi-IN"/>
        </w:rPr>
        <w:tab/>
      </w:r>
      <w:r w:rsidRPr="0054216C">
        <w:rPr>
          <w:rFonts w:ascii="Calibri" w:hAnsi="Calibri" w:cs="Times New Roman"/>
          <w:sz w:val="28"/>
          <w:szCs w:val="28"/>
          <w:lang w:val="sv-SE" w:eastAsia="en-IN" w:bidi="hi-IN"/>
        </w:rPr>
        <w:tab/>
      </w:r>
      <w:r w:rsidRPr="0054216C">
        <w:rPr>
          <w:rFonts w:ascii="Calibri" w:hAnsi="Calibri" w:cs="Times New Roman"/>
          <w:sz w:val="28"/>
          <w:szCs w:val="28"/>
          <w:lang w:val="sv-SE" w:eastAsia="en-IN" w:bidi="hi-IN"/>
        </w:rPr>
        <w:br/>
      </w:r>
      <w:r w:rsidRPr="0054216C">
        <w:rPr>
          <w:rFonts w:ascii="Calibri" w:hAnsi="Calibri" w:cs="Times New Roman"/>
          <w:b/>
          <w:sz w:val="28"/>
          <w:szCs w:val="28"/>
          <w:lang w:val="sv-SE" w:eastAsia="en-IN" w:bidi="hi-IN"/>
        </w:rPr>
        <w:lastRenderedPageBreak/>
        <w:t>1.32.01  Analog Input</w:t>
      </w:r>
      <w:r w:rsidRPr="0054216C">
        <w:rPr>
          <w:rFonts w:ascii="Calibri" w:hAnsi="Calibri" w:cs="Times New Roman"/>
          <w:sz w:val="28"/>
          <w:szCs w:val="28"/>
          <w:lang w:val="sv-SE" w:eastAsia="en-IN" w:bidi="hi-IN"/>
        </w:rPr>
        <w:t>:</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sv-SE" w:eastAsia="en-IN" w:bidi="hi-IN"/>
        </w:rPr>
        <w:t xml:space="preserve">       </w:t>
      </w:r>
      <w:r w:rsidRPr="0054216C">
        <w:rPr>
          <w:rFonts w:ascii="Calibri" w:hAnsi="Calibri" w:cs="Times New Roman"/>
          <w:b/>
          <w:sz w:val="28"/>
          <w:szCs w:val="28"/>
          <w:lang w:val="sv-SE" w:eastAsia="en-IN" w:bidi="hi-IN"/>
        </w:rPr>
        <w:t xml:space="preserve">  </w:t>
      </w:r>
      <w:r w:rsidRPr="0054216C">
        <w:rPr>
          <w:rFonts w:ascii="Calibri" w:hAnsi="Calibri" w:cs="Times New Roman"/>
          <w:b/>
          <w:sz w:val="28"/>
          <w:szCs w:val="28"/>
          <w:lang w:val="en-IN" w:eastAsia="en-IN" w:bidi="hi-IN"/>
        </w:rPr>
        <w:t>a.</w:t>
      </w:r>
      <w:r w:rsidRPr="0054216C">
        <w:rPr>
          <w:rFonts w:ascii="Calibri" w:hAnsi="Calibri" w:cs="Times New Roman"/>
          <w:sz w:val="28"/>
          <w:szCs w:val="28"/>
          <w:lang w:val="en-IN" w:eastAsia="en-IN" w:bidi="hi-IN"/>
        </w:rPr>
        <w:t xml:space="preserve"> </w:t>
      </w:r>
      <w:r w:rsidRPr="0054216C">
        <w:rPr>
          <w:rFonts w:ascii="Calibri" w:hAnsi="Calibri" w:cs="Times New Roman"/>
          <w:b/>
          <w:bCs/>
          <w:sz w:val="28"/>
          <w:szCs w:val="28"/>
          <w:lang w:val="en-IN" w:eastAsia="en-IN" w:bidi="hi-IN"/>
        </w:rPr>
        <w:t>MFT (Multi Function Transducer)</w:t>
      </w:r>
      <w:r w:rsidRPr="0054216C">
        <w:rPr>
          <w:rFonts w:ascii="Calibri" w:hAnsi="Calibri" w:cs="Times New Roman"/>
          <w:sz w:val="28"/>
          <w:szCs w:val="28"/>
          <w:lang w:val="en-IN" w:eastAsia="en-IN" w:bidi="hi-IN"/>
        </w:rPr>
        <w:t xml:space="preserve">: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t xml:space="preserve">MFT are used to acquire Electrical Parameters through </w:t>
      </w:r>
      <w:r w:rsidRPr="0054216C">
        <w:rPr>
          <w:rFonts w:ascii="Calibri" w:hAnsi="Calibri" w:cs="Times New Roman"/>
          <w:sz w:val="28"/>
          <w:szCs w:val="28"/>
          <w:lang w:val="en-IN" w:eastAsia="en-IN" w:bidi="hi-IN"/>
        </w:rPr>
        <w:tab/>
        <w:t>MODBUS protocol. The following are the details of MFTs.</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a. Interface: RS-485, in Daisy Chain to RTU Com Port</w:t>
      </w:r>
    </w:p>
    <w:p w:rsidR="003A4B6E" w:rsidRPr="0054216C" w:rsidRDefault="003A4B6E" w:rsidP="003A4B6E">
      <w:pPr>
        <w:widowControl w:val="0"/>
        <w:spacing w:after="200" w:line="276" w:lineRule="auto"/>
        <w:ind w:left="1440" w:firstLine="720"/>
        <w:rPr>
          <w:rFonts w:ascii="Calibri" w:hAnsi="Calibri" w:cs="Times New Roman"/>
          <w:sz w:val="28"/>
          <w:szCs w:val="28"/>
          <w:lang w:val="en-IN" w:eastAsia="en-IN" w:bidi="hi-IN"/>
        </w:rPr>
      </w:pPr>
      <w:proofErr w:type="gramStart"/>
      <w:r w:rsidRPr="0054216C">
        <w:rPr>
          <w:rFonts w:ascii="Calibri" w:hAnsi="Calibri" w:cs="Times New Roman"/>
          <w:sz w:val="28"/>
          <w:szCs w:val="28"/>
          <w:lang w:val="en-IN" w:eastAsia="en-IN" w:bidi="hi-IN"/>
        </w:rPr>
        <w:t>b</w:t>
      </w:r>
      <w:proofErr w:type="gramEnd"/>
      <w:r w:rsidRPr="0054216C">
        <w:rPr>
          <w:rFonts w:ascii="Calibri" w:hAnsi="Calibri" w:cs="Times New Roman"/>
          <w:sz w:val="28"/>
          <w:szCs w:val="28"/>
          <w:lang w:val="en-IN" w:eastAsia="en-IN" w:bidi="hi-IN"/>
        </w:rPr>
        <w:t xml:space="preserve">. </w:t>
      </w:r>
      <w:r w:rsidRPr="0054216C">
        <w:rPr>
          <w:rFonts w:ascii="Calibri" w:hAnsi="Calibri" w:cs="Times New Roman"/>
          <w:color w:val="FF0000"/>
          <w:sz w:val="28"/>
          <w:szCs w:val="28"/>
          <w:lang w:val="en-IN" w:eastAsia="en-IN" w:bidi="hi-IN"/>
        </w:rPr>
        <w:t>Maximum No. of MFTs per RS-485 port  in Daisy Chain: 08</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t xml:space="preserve">c. Wiring: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Both 3 Ph-4W </w:t>
      </w:r>
    </w:p>
    <w:p w:rsidR="003A4B6E" w:rsidRPr="0054216C" w:rsidRDefault="003A4B6E" w:rsidP="003A4B6E">
      <w:pPr>
        <w:widowControl w:val="0"/>
        <w:spacing w:after="200" w:line="276" w:lineRule="auto"/>
        <w:ind w:left="1440" w:firstLine="72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t>d. Supply:</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Self Powered.</w:t>
      </w:r>
    </w:p>
    <w:p w:rsidR="003A4B6E" w:rsidRPr="0054216C" w:rsidRDefault="003A4B6E" w:rsidP="003A4B6E">
      <w:pPr>
        <w:widowControl w:val="0"/>
        <w:spacing w:after="200" w:line="276" w:lineRule="auto"/>
        <w:ind w:left="1440" w:firstLine="72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t>e. Outputs:</w:t>
      </w:r>
      <w:r w:rsidRPr="0054216C">
        <w:rPr>
          <w:rFonts w:ascii="Calibri" w:hAnsi="Calibri" w:cs="Times New Roman"/>
          <w:sz w:val="28"/>
          <w:szCs w:val="28"/>
          <w:lang w:val="en-IN" w:eastAsia="en-IN" w:bidi="hi-IN"/>
        </w:rPr>
        <w:tab/>
        <w:t xml:space="preserve"> </w:t>
      </w:r>
      <w:r w:rsidRPr="0054216C">
        <w:rPr>
          <w:rFonts w:ascii="Calibri" w:hAnsi="Calibri" w:cs="Times New Roman"/>
          <w:sz w:val="28"/>
          <w:szCs w:val="28"/>
          <w:lang w:val="en-IN" w:eastAsia="en-IN" w:bidi="hi-IN"/>
        </w:rPr>
        <w:tab/>
        <w:t>13 outputs giving 32 Power Parameters</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01.</w:t>
      </w:r>
      <w:r w:rsidRPr="0054216C">
        <w:rPr>
          <w:rFonts w:ascii="Calibri" w:hAnsi="Calibri" w:cs="Times New Roman"/>
          <w:sz w:val="28"/>
          <w:szCs w:val="28"/>
          <w:lang w:val="en-IN" w:eastAsia="en-IN" w:bidi="hi-IN"/>
        </w:rPr>
        <w:tab/>
        <w:t>System Volts in kV</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System Current in A</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System MW</w:t>
      </w:r>
    </w:p>
    <w:p w:rsidR="003A4B6E" w:rsidRPr="0054216C" w:rsidRDefault="003A4B6E" w:rsidP="003A4B6E">
      <w:pPr>
        <w:widowControl w:val="0"/>
        <w:spacing w:after="200" w:line="276" w:lineRule="auto"/>
        <w:ind w:left="1440" w:firstLine="72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02.</w:t>
      </w:r>
      <w:r w:rsidRPr="0054216C">
        <w:rPr>
          <w:rFonts w:ascii="Calibri" w:hAnsi="Calibri" w:cs="Times New Roman"/>
          <w:sz w:val="28"/>
          <w:szCs w:val="28"/>
          <w:lang w:val="en-IN" w:eastAsia="en-IN" w:bidi="hi-IN"/>
        </w:rPr>
        <w:tab/>
        <w:t>System Volts THD %</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System Current THD %</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03. </w:t>
      </w:r>
      <w:r w:rsidRPr="0054216C">
        <w:rPr>
          <w:rFonts w:ascii="Calibri" w:hAnsi="Calibri" w:cs="Times New Roman"/>
          <w:sz w:val="28"/>
          <w:szCs w:val="28"/>
          <w:lang w:val="en-IN" w:eastAsia="en-IN" w:bidi="hi-IN"/>
        </w:rPr>
        <w:tab/>
        <w:t>Volts L</w:t>
      </w:r>
      <w:r w:rsidRPr="0054216C">
        <w:rPr>
          <w:rFonts w:ascii="Calibri" w:hAnsi="Calibri" w:cs="Times New Roman"/>
          <w:sz w:val="28"/>
          <w:szCs w:val="28"/>
          <w:vertAlign w:val="subscript"/>
          <w:lang w:val="en-IN" w:eastAsia="en-IN" w:bidi="hi-IN"/>
        </w:rPr>
        <w:t>1</w:t>
      </w:r>
      <w:r w:rsidRPr="0054216C">
        <w:rPr>
          <w:rFonts w:ascii="Calibri" w:hAnsi="Calibri" w:cs="Times New Roman"/>
          <w:sz w:val="28"/>
          <w:szCs w:val="28"/>
          <w:lang w:val="en-IN" w:eastAsia="en-IN" w:bidi="hi-IN"/>
        </w:rPr>
        <w:t>-N in kV</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Volts L</w:t>
      </w:r>
      <w:r w:rsidRPr="0054216C">
        <w:rPr>
          <w:rFonts w:ascii="Calibri" w:hAnsi="Calibri" w:cs="Times New Roman"/>
          <w:sz w:val="28"/>
          <w:szCs w:val="28"/>
          <w:vertAlign w:val="subscript"/>
          <w:lang w:val="en-IN" w:eastAsia="en-IN" w:bidi="hi-IN"/>
        </w:rPr>
        <w:t>2</w:t>
      </w:r>
      <w:r w:rsidRPr="0054216C">
        <w:rPr>
          <w:rFonts w:ascii="Calibri" w:hAnsi="Calibri" w:cs="Times New Roman"/>
          <w:sz w:val="28"/>
          <w:szCs w:val="28"/>
          <w:lang w:val="en-IN" w:eastAsia="en-IN" w:bidi="hi-IN"/>
        </w:rPr>
        <w:t>-N in kV</w:t>
      </w:r>
    </w:p>
    <w:p w:rsidR="003A4B6E" w:rsidRPr="0054216C" w:rsidRDefault="003A4B6E" w:rsidP="003A4B6E">
      <w:pPr>
        <w:widowControl w:val="0"/>
        <w:spacing w:after="200" w:line="276" w:lineRule="auto"/>
        <w:ind w:left="1440" w:firstLine="720"/>
        <w:rPr>
          <w:rFonts w:ascii="Calibri" w:hAnsi="Calibri" w:cs="Times New Roman"/>
          <w:sz w:val="28"/>
          <w:szCs w:val="28"/>
          <w:vertAlign w:val="subscript"/>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sv-SE" w:eastAsia="en-IN" w:bidi="hi-IN"/>
        </w:rPr>
        <w:t>Volts L</w:t>
      </w:r>
      <w:r w:rsidRPr="0054216C">
        <w:rPr>
          <w:rFonts w:ascii="Calibri" w:hAnsi="Calibri" w:cs="Times New Roman"/>
          <w:sz w:val="28"/>
          <w:szCs w:val="28"/>
          <w:vertAlign w:val="subscript"/>
          <w:lang w:val="sv-SE" w:eastAsia="en-IN" w:bidi="hi-IN"/>
        </w:rPr>
        <w:t>3</w:t>
      </w:r>
      <w:r w:rsidRPr="0054216C">
        <w:rPr>
          <w:rFonts w:ascii="Calibri" w:hAnsi="Calibri" w:cs="Times New Roman"/>
          <w:sz w:val="28"/>
          <w:szCs w:val="28"/>
          <w:lang w:val="sv-SE" w:eastAsia="en-IN" w:bidi="hi-IN"/>
        </w:rPr>
        <w:t>-N in kV</w:t>
      </w:r>
      <w:r w:rsidRPr="0054216C">
        <w:rPr>
          <w:rFonts w:ascii="Calibri" w:hAnsi="Calibri" w:cs="Times New Roman"/>
          <w:sz w:val="28"/>
          <w:szCs w:val="28"/>
          <w:lang w:val="sv-SE" w:eastAsia="en-IN" w:bidi="hi-IN"/>
        </w:rPr>
        <w:br/>
      </w:r>
      <w:r w:rsidRPr="0054216C">
        <w:rPr>
          <w:rFonts w:ascii="Calibri" w:hAnsi="Calibri" w:cs="Times New Roman"/>
          <w:sz w:val="28"/>
          <w:szCs w:val="28"/>
          <w:lang w:val="sv-SE" w:eastAsia="en-IN" w:bidi="hi-IN"/>
        </w:rPr>
        <w:br/>
        <w:t xml:space="preserve"> </w:t>
      </w:r>
      <w:r w:rsidRPr="0054216C">
        <w:rPr>
          <w:rFonts w:ascii="Calibri" w:hAnsi="Calibri" w:cs="Times New Roman"/>
          <w:sz w:val="28"/>
          <w:szCs w:val="28"/>
          <w:lang w:val="sv-SE" w:eastAsia="en-IN" w:bidi="hi-IN"/>
        </w:rPr>
        <w:tab/>
      </w:r>
      <w:r w:rsidRPr="0054216C">
        <w:rPr>
          <w:rFonts w:ascii="Calibri" w:hAnsi="Calibri" w:cs="Times New Roman"/>
          <w:sz w:val="28"/>
          <w:szCs w:val="28"/>
          <w:lang w:val="sv-SE" w:eastAsia="en-IN" w:bidi="hi-IN"/>
        </w:rPr>
        <w:tab/>
      </w:r>
      <w:r w:rsidRPr="0054216C">
        <w:rPr>
          <w:rFonts w:ascii="Calibri" w:hAnsi="Calibri" w:cs="Times New Roman"/>
          <w:sz w:val="28"/>
          <w:szCs w:val="28"/>
          <w:lang w:val="sv-SE" w:eastAsia="en-IN" w:bidi="hi-IN"/>
        </w:rPr>
        <w:tab/>
      </w:r>
      <w:r w:rsidRPr="0054216C">
        <w:rPr>
          <w:rFonts w:ascii="Calibri" w:hAnsi="Calibri" w:cs="Times New Roman"/>
          <w:sz w:val="28"/>
          <w:szCs w:val="28"/>
          <w:lang w:val="sv-SE" w:eastAsia="en-IN" w:bidi="hi-IN"/>
        </w:rPr>
        <w:tab/>
        <w:t xml:space="preserve">04. </w:t>
      </w:r>
      <w:r w:rsidRPr="0054216C">
        <w:rPr>
          <w:rFonts w:ascii="Calibri" w:hAnsi="Calibri" w:cs="Times New Roman"/>
          <w:sz w:val="28"/>
          <w:szCs w:val="28"/>
          <w:lang w:val="sv-SE" w:eastAsia="en-IN" w:bidi="hi-IN"/>
        </w:rPr>
        <w:tab/>
      </w:r>
      <w:r w:rsidRPr="0054216C">
        <w:rPr>
          <w:rFonts w:ascii="Calibri" w:hAnsi="Calibri" w:cs="Times New Roman"/>
          <w:sz w:val="28"/>
          <w:szCs w:val="28"/>
          <w:lang w:val="en-IN" w:eastAsia="en-IN" w:bidi="hi-IN"/>
        </w:rPr>
        <w:t>Volts L</w:t>
      </w:r>
      <w:r w:rsidRPr="0054216C">
        <w:rPr>
          <w:rFonts w:ascii="Calibri" w:hAnsi="Calibri" w:cs="Times New Roman"/>
          <w:sz w:val="28"/>
          <w:szCs w:val="28"/>
          <w:vertAlign w:val="subscript"/>
          <w:lang w:val="en-IN" w:eastAsia="en-IN" w:bidi="hi-IN"/>
        </w:rPr>
        <w:t>1</w:t>
      </w:r>
      <w:r w:rsidRPr="0054216C">
        <w:rPr>
          <w:rFonts w:ascii="Calibri" w:hAnsi="Calibri" w:cs="Times New Roman"/>
          <w:sz w:val="28"/>
          <w:szCs w:val="28"/>
          <w:lang w:val="en-IN" w:eastAsia="en-IN" w:bidi="hi-IN"/>
        </w:rPr>
        <w:t>- L</w:t>
      </w:r>
      <w:r w:rsidRPr="0054216C">
        <w:rPr>
          <w:rFonts w:ascii="Calibri" w:hAnsi="Calibri" w:cs="Times New Roman"/>
          <w:sz w:val="28"/>
          <w:szCs w:val="28"/>
          <w:vertAlign w:val="subscript"/>
          <w:lang w:val="en-IN" w:eastAsia="en-IN" w:bidi="hi-IN"/>
        </w:rPr>
        <w:t>2</w:t>
      </w:r>
      <w:r w:rsidRPr="0054216C">
        <w:rPr>
          <w:rFonts w:ascii="Calibri" w:hAnsi="Calibri" w:cs="Times New Roman"/>
          <w:sz w:val="28"/>
          <w:szCs w:val="28"/>
          <w:vertAlign w:val="subscript"/>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Volts L</w:t>
      </w:r>
      <w:r w:rsidRPr="0054216C">
        <w:rPr>
          <w:rFonts w:ascii="Calibri" w:hAnsi="Calibri" w:cs="Times New Roman"/>
          <w:sz w:val="28"/>
          <w:szCs w:val="28"/>
          <w:vertAlign w:val="subscript"/>
          <w:lang w:val="en-IN" w:eastAsia="en-IN" w:bidi="hi-IN"/>
        </w:rPr>
        <w:t>2</w:t>
      </w:r>
      <w:r w:rsidRPr="0054216C">
        <w:rPr>
          <w:rFonts w:ascii="Calibri" w:hAnsi="Calibri" w:cs="Times New Roman"/>
          <w:sz w:val="28"/>
          <w:szCs w:val="28"/>
          <w:lang w:val="en-IN" w:eastAsia="en-IN" w:bidi="hi-IN"/>
        </w:rPr>
        <w:t>- L</w:t>
      </w:r>
      <w:r w:rsidRPr="0054216C">
        <w:rPr>
          <w:rFonts w:ascii="Calibri" w:hAnsi="Calibri" w:cs="Times New Roman"/>
          <w:sz w:val="28"/>
          <w:szCs w:val="28"/>
          <w:vertAlign w:val="subscript"/>
          <w:lang w:val="en-IN" w:eastAsia="en-IN" w:bidi="hi-IN"/>
        </w:rPr>
        <w:t>3</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Volts L</w:t>
      </w:r>
      <w:r w:rsidRPr="0054216C">
        <w:rPr>
          <w:rFonts w:ascii="Calibri" w:hAnsi="Calibri" w:cs="Times New Roman"/>
          <w:sz w:val="28"/>
          <w:szCs w:val="28"/>
          <w:vertAlign w:val="subscript"/>
          <w:lang w:val="en-IN" w:eastAsia="en-IN" w:bidi="hi-IN"/>
        </w:rPr>
        <w:t>3</w:t>
      </w:r>
      <w:r w:rsidRPr="0054216C">
        <w:rPr>
          <w:rFonts w:ascii="Calibri" w:hAnsi="Calibri" w:cs="Times New Roman"/>
          <w:sz w:val="28"/>
          <w:szCs w:val="28"/>
          <w:lang w:val="en-IN" w:eastAsia="en-IN" w:bidi="hi-IN"/>
        </w:rPr>
        <w:t>- L</w:t>
      </w:r>
      <w:r w:rsidRPr="0054216C">
        <w:rPr>
          <w:rFonts w:ascii="Calibri" w:hAnsi="Calibri" w:cs="Times New Roman"/>
          <w:sz w:val="28"/>
          <w:szCs w:val="28"/>
          <w:vertAlign w:val="subscript"/>
          <w:lang w:val="en-IN" w:eastAsia="en-IN" w:bidi="hi-IN"/>
        </w:rPr>
        <w:t xml:space="preserve">1   </w:t>
      </w:r>
      <w:r w:rsidRPr="0054216C">
        <w:rPr>
          <w:rFonts w:ascii="Calibri" w:hAnsi="Calibri" w:cs="Times New Roman"/>
          <w:sz w:val="28"/>
          <w:szCs w:val="28"/>
          <w:lang w:val="en-IN" w:eastAsia="en-IN" w:bidi="hi-IN"/>
        </w:rPr>
        <w:t>all are in kV</w:t>
      </w:r>
      <w:r w:rsidRPr="0054216C">
        <w:rPr>
          <w:rFonts w:ascii="Calibri" w:hAnsi="Calibri" w:cs="Times New Roman"/>
          <w:sz w:val="28"/>
          <w:szCs w:val="28"/>
          <w:vertAlign w:val="subscript"/>
          <w:lang w:val="en-IN" w:eastAsia="en-IN" w:bidi="hi-IN"/>
        </w:rPr>
        <w:t xml:space="preserve"> </w:t>
      </w:r>
    </w:p>
    <w:p w:rsidR="003A4B6E" w:rsidRPr="0054216C" w:rsidRDefault="003A4B6E" w:rsidP="003A4B6E">
      <w:pPr>
        <w:widowControl w:val="0"/>
        <w:spacing w:after="200" w:line="276" w:lineRule="auto"/>
        <w:ind w:left="1440" w:firstLine="720"/>
        <w:rPr>
          <w:rFonts w:ascii="Calibri" w:hAnsi="Calibri" w:cs="Times New Roman"/>
          <w:sz w:val="28"/>
          <w:szCs w:val="28"/>
          <w:vertAlign w:val="subscript"/>
          <w:lang w:val="en-IN" w:eastAsia="en-IN" w:bidi="hi-IN"/>
        </w:rPr>
      </w:pPr>
    </w:p>
    <w:p w:rsidR="003A4B6E" w:rsidRPr="0054216C" w:rsidRDefault="003A4B6E" w:rsidP="003A4B6E">
      <w:pPr>
        <w:widowControl w:val="0"/>
        <w:spacing w:after="200" w:line="276" w:lineRule="auto"/>
        <w:ind w:left="432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05. </w:t>
      </w:r>
      <w:r w:rsidRPr="0054216C">
        <w:rPr>
          <w:rFonts w:ascii="Calibri" w:hAnsi="Calibri" w:cs="Times New Roman"/>
          <w:sz w:val="28"/>
          <w:szCs w:val="28"/>
          <w:lang w:val="en-IN" w:eastAsia="en-IN" w:bidi="hi-IN"/>
        </w:rPr>
        <w:tab/>
        <w:t>Volts L</w:t>
      </w:r>
      <w:r w:rsidRPr="0054216C">
        <w:rPr>
          <w:rFonts w:ascii="Calibri" w:hAnsi="Calibri" w:cs="Times New Roman"/>
          <w:sz w:val="28"/>
          <w:szCs w:val="28"/>
          <w:vertAlign w:val="subscript"/>
          <w:lang w:val="en-IN" w:eastAsia="en-IN" w:bidi="hi-IN"/>
        </w:rPr>
        <w:t>1</w:t>
      </w:r>
      <w:r w:rsidRPr="0054216C">
        <w:rPr>
          <w:rFonts w:ascii="Calibri" w:hAnsi="Calibri" w:cs="Times New Roman"/>
          <w:sz w:val="28"/>
          <w:szCs w:val="28"/>
          <w:lang w:val="en-IN" w:eastAsia="en-IN" w:bidi="hi-IN"/>
        </w:rPr>
        <w:t>- THD %</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lastRenderedPageBreak/>
        <w:t xml:space="preserve"> </w:t>
      </w:r>
      <w:r w:rsidRPr="0054216C">
        <w:rPr>
          <w:rFonts w:ascii="Calibri" w:hAnsi="Calibri" w:cs="Times New Roman"/>
          <w:sz w:val="28"/>
          <w:szCs w:val="28"/>
          <w:lang w:val="en-IN" w:eastAsia="en-IN" w:bidi="hi-IN"/>
        </w:rPr>
        <w:tab/>
        <w:t>Volts L</w:t>
      </w:r>
      <w:r w:rsidRPr="0054216C">
        <w:rPr>
          <w:rFonts w:ascii="Calibri" w:hAnsi="Calibri" w:cs="Times New Roman"/>
          <w:sz w:val="28"/>
          <w:szCs w:val="28"/>
          <w:vertAlign w:val="subscript"/>
          <w:lang w:val="en-IN" w:eastAsia="en-IN" w:bidi="hi-IN"/>
        </w:rPr>
        <w:t>2</w:t>
      </w:r>
      <w:r w:rsidRPr="0054216C">
        <w:rPr>
          <w:rFonts w:ascii="Calibri" w:hAnsi="Calibri" w:cs="Times New Roman"/>
          <w:sz w:val="28"/>
          <w:szCs w:val="28"/>
          <w:lang w:val="en-IN" w:eastAsia="en-IN" w:bidi="hi-IN"/>
        </w:rPr>
        <w:t>- THD %</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t>Volts L</w:t>
      </w:r>
      <w:r w:rsidRPr="0054216C">
        <w:rPr>
          <w:rFonts w:ascii="Calibri" w:hAnsi="Calibri" w:cs="Times New Roman"/>
          <w:sz w:val="28"/>
          <w:szCs w:val="28"/>
          <w:vertAlign w:val="subscript"/>
          <w:lang w:val="en-IN" w:eastAsia="en-IN" w:bidi="hi-IN"/>
        </w:rPr>
        <w:t>3</w:t>
      </w:r>
      <w:r w:rsidRPr="0054216C">
        <w:rPr>
          <w:rFonts w:ascii="Calibri" w:hAnsi="Calibri" w:cs="Times New Roman"/>
          <w:sz w:val="28"/>
          <w:szCs w:val="28"/>
          <w:lang w:val="en-IN" w:eastAsia="en-IN" w:bidi="hi-IN"/>
        </w:rPr>
        <w:t>- THD %</w:t>
      </w:r>
    </w:p>
    <w:p w:rsidR="003A4B6E" w:rsidRPr="0054216C" w:rsidRDefault="003A4B6E" w:rsidP="003A4B6E">
      <w:pPr>
        <w:widowControl w:val="0"/>
        <w:spacing w:after="200" w:line="276" w:lineRule="auto"/>
        <w:ind w:left="4320"/>
        <w:rPr>
          <w:rFonts w:ascii="Calibri" w:hAnsi="Calibri" w:cs="Times New Roman"/>
          <w:sz w:val="28"/>
          <w:szCs w:val="28"/>
          <w:lang w:val="en-IN" w:eastAsia="en-IN" w:bidi="hi-IN"/>
        </w:rPr>
      </w:pPr>
    </w:p>
    <w:p w:rsidR="003A4B6E" w:rsidRPr="0054216C" w:rsidRDefault="003A4B6E" w:rsidP="003A4B6E">
      <w:pPr>
        <w:widowControl w:val="0"/>
        <w:spacing w:after="200" w:line="276" w:lineRule="auto"/>
        <w:ind w:left="432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06.</w:t>
      </w:r>
      <w:r w:rsidRPr="0054216C">
        <w:rPr>
          <w:rFonts w:ascii="Calibri" w:hAnsi="Calibri" w:cs="Times New Roman"/>
          <w:sz w:val="28"/>
          <w:szCs w:val="28"/>
          <w:lang w:val="en-IN" w:eastAsia="en-IN" w:bidi="hi-IN"/>
        </w:rPr>
        <w:tab/>
        <w:t>Current L</w:t>
      </w:r>
      <w:r w:rsidRPr="0054216C">
        <w:rPr>
          <w:rFonts w:ascii="Calibri" w:hAnsi="Calibri" w:cs="Times New Roman"/>
          <w:sz w:val="28"/>
          <w:szCs w:val="28"/>
          <w:vertAlign w:val="subscript"/>
          <w:lang w:val="en-IN" w:eastAsia="en-IN" w:bidi="hi-IN"/>
        </w:rPr>
        <w:t>1</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t>Current L</w:t>
      </w:r>
      <w:r w:rsidRPr="0054216C">
        <w:rPr>
          <w:rFonts w:ascii="Calibri" w:hAnsi="Calibri" w:cs="Times New Roman"/>
          <w:sz w:val="28"/>
          <w:szCs w:val="28"/>
          <w:vertAlign w:val="subscript"/>
          <w:lang w:val="en-IN" w:eastAsia="en-IN" w:bidi="hi-IN"/>
        </w:rPr>
        <w:t>2</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t>Current L</w:t>
      </w:r>
      <w:r w:rsidRPr="0054216C">
        <w:rPr>
          <w:rFonts w:ascii="Calibri" w:hAnsi="Calibri" w:cs="Times New Roman"/>
          <w:sz w:val="28"/>
          <w:szCs w:val="28"/>
          <w:vertAlign w:val="subscript"/>
          <w:lang w:val="en-IN" w:eastAsia="en-IN" w:bidi="hi-IN"/>
        </w:rPr>
        <w:t>3</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t xml:space="preserve"> 07. </w:t>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Current L</w:t>
      </w:r>
      <w:r w:rsidRPr="0054216C">
        <w:rPr>
          <w:rFonts w:ascii="Calibri" w:hAnsi="Calibri" w:cs="Times New Roman"/>
          <w:sz w:val="28"/>
          <w:szCs w:val="28"/>
          <w:vertAlign w:val="subscript"/>
          <w:lang w:val="en-IN" w:eastAsia="en-IN" w:bidi="hi-IN"/>
        </w:rPr>
        <w:t xml:space="preserve">1 </w:t>
      </w:r>
      <w:r w:rsidRPr="0054216C">
        <w:rPr>
          <w:rFonts w:ascii="Calibri" w:hAnsi="Calibri" w:cs="Times New Roman"/>
          <w:sz w:val="28"/>
          <w:szCs w:val="28"/>
          <w:lang w:val="en-IN" w:eastAsia="en-IN" w:bidi="hi-IN"/>
        </w:rPr>
        <w:t>-THD %</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t>Current L</w:t>
      </w:r>
      <w:r w:rsidRPr="0054216C">
        <w:rPr>
          <w:rFonts w:ascii="Calibri" w:hAnsi="Calibri" w:cs="Times New Roman"/>
          <w:sz w:val="28"/>
          <w:szCs w:val="28"/>
          <w:vertAlign w:val="subscript"/>
          <w:lang w:val="en-IN" w:eastAsia="en-IN" w:bidi="hi-IN"/>
        </w:rPr>
        <w:t xml:space="preserve">2 </w:t>
      </w:r>
      <w:r w:rsidRPr="0054216C">
        <w:rPr>
          <w:rFonts w:ascii="Calibri" w:hAnsi="Calibri" w:cs="Times New Roman"/>
          <w:sz w:val="28"/>
          <w:szCs w:val="28"/>
          <w:lang w:val="en-IN" w:eastAsia="en-IN" w:bidi="hi-IN"/>
        </w:rPr>
        <w:t>-THD %</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t>Current L</w:t>
      </w:r>
      <w:r w:rsidRPr="0054216C">
        <w:rPr>
          <w:rFonts w:ascii="Calibri" w:hAnsi="Calibri" w:cs="Times New Roman"/>
          <w:sz w:val="28"/>
          <w:szCs w:val="28"/>
          <w:vertAlign w:val="subscript"/>
          <w:lang w:val="en-IN" w:eastAsia="en-IN" w:bidi="hi-IN"/>
        </w:rPr>
        <w:t xml:space="preserve">3 </w:t>
      </w:r>
      <w:r w:rsidRPr="0054216C">
        <w:rPr>
          <w:rFonts w:ascii="Calibri" w:hAnsi="Calibri" w:cs="Times New Roman"/>
          <w:sz w:val="28"/>
          <w:szCs w:val="28"/>
          <w:lang w:val="en-IN" w:eastAsia="en-IN" w:bidi="hi-IN"/>
        </w:rPr>
        <w:t>-THD %</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t xml:space="preserve"> 08.</w:t>
      </w:r>
      <w:proofErr w:type="gramEnd"/>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Neutral Current</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t>Frequency</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t>Power Factor</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t xml:space="preserve"> 09.</w:t>
      </w:r>
      <w:proofErr w:type="gramEnd"/>
      <w:r w:rsidRPr="0054216C">
        <w:rPr>
          <w:rFonts w:ascii="Calibri" w:hAnsi="Calibri" w:cs="Times New Roman"/>
          <w:sz w:val="28"/>
          <w:szCs w:val="28"/>
          <w:lang w:val="en-IN" w:eastAsia="en-IN" w:bidi="hi-IN"/>
        </w:rPr>
        <w:tab/>
        <w:t>MW</w:t>
      </w:r>
    </w:p>
    <w:p w:rsidR="003A4B6E" w:rsidRPr="0054216C" w:rsidRDefault="003A4B6E" w:rsidP="003A4B6E">
      <w:pPr>
        <w:widowControl w:val="0"/>
        <w:spacing w:after="200" w:line="276" w:lineRule="auto"/>
        <w:ind w:left="432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t>MVAr</w:t>
      </w:r>
    </w:p>
    <w:p w:rsidR="003A4B6E" w:rsidRPr="0054216C" w:rsidRDefault="003A4B6E" w:rsidP="003A4B6E">
      <w:pPr>
        <w:widowControl w:val="0"/>
        <w:spacing w:after="200" w:line="276" w:lineRule="auto"/>
        <w:ind w:left="432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t>MVA</w:t>
      </w:r>
    </w:p>
    <w:p w:rsidR="003A4B6E" w:rsidRPr="0054216C" w:rsidRDefault="003A4B6E" w:rsidP="003A4B6E">
      <w:pPr>
        <w:widowControl w:val="0"/>
        <w:spacing w:after="200" w:line="276" w:lineRule="auto"/>
        <w:ind w:left="432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br/>
        <w:t xml:space="preserve">10. </w:t>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kWh</w:t>
      </w:r>
      <w:proofErr w:type="gramEnd"/>
      <w:r w:rsidRPr="0054216C">
        <w:rPr>
          <w:rFonts w:ascii="Calibri" w:hAnsi="Calibri" w:cs="Times New Roman"/>
          <w:sz w:val="28"/>
          <w:szCs w:val="28"/>
          <w:lang w:val="en-IN" w:eastAsia="en-IN" w:bidi="hi-IN"/>
        </w:rPr>
        <w:t xml:space="preserve"> (7 digit Resolution)</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t xml:space="preserve">11. </w:t>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kVArh</w:t>
      </w:r>
      <w:proofErr w:type="gramEnd"/>
      <w:r w:rsidRPr="0054216C">
        <w:rPr>
          <w:rFonts w:ascii="Calibri" w:hAnsi="Calibri" w:cs="Times New Roman"/>
          <w:sz w:val="28"/>
          <w:szCs w:val="28"/>
          <w:lang w:val="en-IN" w:eastAsia="en-IN" w:bidi="hi-IN"/>
        </w:rPr>
        <w:t xml:space="preserve"> (7 Digit Resolution)</w:t>
      </w:r>
    </w:p>
    <w:p w:rsidR="003A4B6E" w:rsidRPr="0054216C" w:rsidRDefault="003A4B6E" w:rsidP="003A4B6E">
      <w:pPr>
        <w:widowControl w:val="0"/>
        <w:spacing w:after="200" w:line="276" w:lineRule="auto"/>
        <w:ind w:left="432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12. </w:t>
      </w:r>
      <w:r w:rsidRPr="0054216C">
        <w:rPr>
          <w:rFonts w:ascii="Calibri" w:hAnsi="Calibri" w:cs="Times New Roman"/>
          <w:sz w:val="28"/>
          <w:szCs w:val="28"/>
          <w:lang w:val="en-IN" w:eastAsia="en-IN" w:bidi="hi-IN"/>
        </w:rPr>
        <w:tab/>
        <w:t>MW Demand</w:t>
      </w:r>
    </w:p>
    <w:p w:rsidR="003A4B6E" w:rsidRPr="0054216C" w:rsidRDefault="003A4B6E" w:rsidP="003A4B6E">
      <w:pPr>
        <w:widowControl w:val="0"/>
        <w:spacing w:after="200" w:line="276" w:lineRule="auto"/>
        <w:ind w:left="432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Current  Demand</w:t>
      </w:r>
      <w:proofErr w:type="gramEnd"/>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t xml:space="preserve">13. </w:t>
      </w:r>
      <w:r w:rsidRPr="0054216C">
        <w:rPr>
          <w:rFonts w:ascii="Calibri" w:hAnsi="Calibri" w:cs="Times New Roman"/>
          <w:sz w:val="28"/>
          <w:szCs w:val="28"/>
          <w:lang w:val="en-IN" w:eastAsia="en-IN" w:bidi="hi-IN"/>
        </w:rPr>
        <w:tab/>
        <w:t>MW Maximum Demand</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t>Current Maximum Demand</w:t>
      </w:r>
      <w:r w:rsidRPr="0054216C">
        <w:rPr>
          <w:rFonts w:ascii="Calibri" w:hAnsi="Calibri" w:cs="Times New Roman"/>
          <w:sz w:val="28"/>
          <w:szCs w:val="28"/>
          <w:lang w:val="en-IN" w:eastAsia="en-IN" w:bidi="hi-IN"/>
        </w:rPr>
        <w:br/>
      </w:r>
    </w:p>
    <w:p w:rsidR="003A4B6E" w:rsidRPr="0054216C" w:rsidRDefault="003A4B6E" w:rsidP="003A4B6E">
      <w:pPr>
        <w:widowControl w:val="0"/>
        <w:spacing w:after="200" w:line="276" w:lineRule="auto"/>
        <w:ind w:left="432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14.  Primary Current:</w:t>
      </w:r>
      <w:r w:rsidRPr="0054216C">
        <w:rPr>
          <w:rFonts w:ascii="Calibri" w:hAnsi="Calibri" w:cs="Times New Roman"/>
          <w:sz w:val="28"/>
          <w:szCs w:val="28"/>
          <w:lang w:val="en-IN" w:eastAsia="en-IN" w:bidi="hi-IN"/>
        </w:rPr>
        <w:tab/>
        <w:t xml:space="preserve">Max. </w:t>
      </w:r>
      <w:proofErr w:type="gramStart"/>
      <w:r w:rsidRPr="0054216C">
        <w:rPr>
          <w:rFonts w:ascii="Calibri" w:hAnsi="Calibri" w:cs="Times New Roman"/>
          <w:sz w:val="28"/>
          <w:szCs w:val="28"/>
          <w:lang w:val="en-IN" w:eastAsia="en-IN" w:bidi="hi-IN"/>
        </w:rPr>
        <w:t xml:space="preserve">9999.5 (360 </w:t>
      </w:r>
      <w:r w:rsidRPr="0054216C">
        <w:rPr>
          <w:rFonts w:ascii="Calibri" w:hAnsi="Calibri" w:cs="Times New Roman"/>
          <w:sz w:val="28"/>
          <w:szCs w:val="28"/>
          <w:lang w:val="en-IN" w:eastAsia="en-IN" w:bidi="hi-IN"/>
        </w:rPr>
        <w:lastRenderedPageBreak/>
        <w:t xml:space="preserve">MWs) (at 120 % of </w:t>
      </w:r>
      <w:r w:rsidRPr="0054216C">
        <w:rPr>
          <w:rFonts w:ascii="Calibri" w:hAnsi="Calibri" w:cs="Times New Roman"/>
          <w:sz w:val="28"/>
          <w:szCs w:val="28"/>
          <w:lang w:val="en-IN" w:eastAsia="en-IN" w:bidi="hi-IN"/>
        </w:rPr>
        <w:tab/>
        <w:t>relevant CT/PT inputs) PT Primary</w:t>
      </w:r>
      <w:r w:rsidRPr="0054216C">
        <w:rPr>
          <w:rFonts w:ascii="Calibri" w:hAnsi="Calibri" w:cs="Times New Roman"/>
          <w:sz w:val="28"/>
          <w:szCs w:val="28"/>
          <w:lang w:val="en-IN" w:eastAsia="en-IN" w:bidi="hi-IN"/>
        </w:rPr>
        <w:tab/>
        <w:t xml:space="preserve"> Max.</w:t>
      </w:r>
      <w:proofErr w:type="gramEnd"/>
      <w:r w:rsidRPr="0054216C">
        <w:rPr>
          <w:rFonts w:ascii="Calibri" w:hAnsi="Calibri" w:cs="Times New Roman"/>
          <w:sz w:val="28"/>
          <w:szCs w:val="28"/>
          <w:lang w:val="en-IN" w:eastAsia="en-IN" w:bidi="hi-IN"/>
        </w:rPr>
        <w:t xml:space="preserve"> </w:t>
      </w:r>
      <w:proofErr w:type="gramStart"/>
      <w:r w:rsidRPr="0054216C">
        <w:rPr>
          <w:rFonts w:ascii="Calibri" w:hAnsi="Calibri" w:cs="Times New Roman"/>
          <w:sz w:val="28"/>
          <w:szCs w:val="28"/>
          <w:lang w:val="en-IN" w:eastAsia="en-IN" w:bidi="hi-IN"/>
        </w:rPr>
        <w:t>400 kV (at 120 % of relevant CT/PT inputs)</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t xml:space="preserve"> 15.</w:t>
      </w:r>
      <w:proofErr w:type="gramEnd"/>
      <w:r w:rsidRPr="0054216C">
        <w:rPr>
          <w:rFonts w:ascii="Calibri" w:hAnsi="Calibri" w:cs="Times New Roman"/>
          <w:sz w:val="28"/>
          <w:szCs w:val="28"/>
          <w:lang w:val="en-IN" w:eastAsia="en-IN" w:bidi="hi-IN"/>
        </w:rPr>
        <w:t xml:space="preserve"> Demand Integration time:</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8, 15, 20 and 30 Mins</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t xml:space="preserve"> 16.Resets for: Max Demand and Active Energy Registers</w:t>
      </w:r>
    </w:p>
    <w:p w:rsidR="003A4B6E" w:rsidRPr="0054216C" w:rsidRDefault="003A4B6E" w:rsidP="003A4B6E">
      <w:pPr>
        <w:widowControl w:val="0"/>
        <w:spacing w:after="200" w:line="276" w:lineRule="auto"/>
        <w:ind w:left="4320"/>
        <w:rPr>
          <w:rFonts w:ascii="Calibri" w:hAnsi="Calibri" w:cs="Times New Roman"/>
          <w:sz w:val="28"/>
          <w:szCs w:val="28"/>
          <w:lang w:val="en-IN" w:eastAsia="en-IN" w:bidi="hi-IN"/>
        </w:rPr>
      </w:pPr>
    </w:p>
    <w:p w:rsidR="003A4B6E" w:rsidRPr="0054216C" w:rsidRDefault="003A4B6E" w:rsidP="003A4B6E">
      <w:pPr>
        <w:widowControl w:val="0"/>
        <w:spacing w:after="200" w:line="276" w:lineRule="auto"/>
        <w:ind w:left="432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17. Pulse output Durations:</w:t>
      </w:r>
      <w:r w:rsidRPr="0054216C">
        <w:rPr>
          <w:rFonts w:ascii="Calibri" w:hAnsi="Calibri" w:cs="Times New Roman"/>
          <w:sz w:val="28"/>
          <w:szCs w:val="28"/>
          <w:lang w:val="en-IN" w:eastAsia="en-IN" w:bidi="hi-IN"/>
        </w:rPr>
        <w:tab/>
        <w:t>60, 100     or 200 m secs.</w:t>
      </w:r>
    </w:p>
    <w:p w:rsidR="003A4B6E" w:rsidRPr="0054216C" w:rsidRDefault="003A4B6E" w:rsidP="003A4B6E">
      <w:pPr>
        <w:widowControl w:val="0"/>
        <w:spacing w:after="200" w:line="276" w:lineRule="auto"/>
        <w:ind w:left="432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Pulse Rate Devisors:</w:t>
      </w:r>
      <w:r w:rsidRPr="0054216C">
        <w:rPr>
          <w:rFonts w:ascii="Calibri" w:hAnsi="Calibri" w:cs="Times New Roman"/>
          <w:sz w:val="28"/>
          <w:szCs w:val="28"/>
          <w:lang w:val="en-IN" w:eastAsia="en-IN" w:bidi="hi-IN"/>
        </w:rPr>
        <w:tab/>
        <w:t>1, 10, 100, 1000</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t xml:space="preserve"> 18.Baud Rate</w:t>
      </w:r>
      <w:proofErr w:type="gramStart"/>
      <w:r w:rsidRPr="0054216C">
        <w:rPr>
          <w:rFonts w:ascii="Calibri" w:hAnsi="Calibri" w:cs="Times New Roman"/>
          <w:sz w:val="28"/>
          <w:szCs w:val="28"/>
          <w:lang w:val="en-IN" w:eastAsia="en-IN" w:bidi="hi-IN"/>
        </w:rPr>
        <w:t>:2.4</w:t>
      </w:r>
      <w:proofErr w:type="gramEnd"/>
      <w:r w:rsidRPr="0054216C">
        <w:rPr>
          <w:rFonts w:ascii="Calibri" w:hAnsi="Calibri" w:cs="Times New Roman"/>
          <w:sz w:val="28"/>
          <w:szCs w:val="28"/>
          <w:lang w:val="en-IN" w:eastAsia="en-IN" w:bidi="hi-IN"/>
        </w:rPr>
        <w:t>, 4.8, 9.6 and 19.2  kBps in RS-485.</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t xml:space="preserve"> 19. RS-485 Parity:</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Odd/Even with No. 1 or 2 Stop </w:t>
      </w:r>
    </w:p>
    <w:p w:rsidR="003A4B6E" w:rsidRPr="0054216C" w:rsidRDefault="003A4B6E" w:rsidP="003A4B6E">
      <w:pPr>
        <w:widowControl w:val="0"/>
        <w:spacing w:after="200" w:line="276" w:lineRule="auto"/>
        <w:ind w:left="432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w:t>
      </w:r>
      <w:proofErr w:type="gramStart"/>
      <w:r w:rsidRPr="0054216C">
        <w:rPr>
          <w:rFonts w:ascii="Calibri" w:hAnsi="Calibri" w:cs="Times New Roman"/>
          <w:sz w:val="28"/>
          <w:szCs w:val="28"/>
          <w:lang w:val="en-IN" w:eastAsia="en-IN" w:bidi="hi-IN"/>
        </w:rPr>
        <w:t>Bits.</w:t>
      </w:r>
      <w:proofErr w:type="gramEnd"/>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t xml:space="preserve"> 20. Mod-Bus Address: </w:t>
      </w:r>
      <w:r w:rsidRPr="0054216C">
        <w:rPr>
          <w:rFonts w:ascii="Calibri" w:hAnsi="Calibri" w:cs="Times New Roman"/>
          <w:sz w:val="28"/>
          <w:szCs w:val="28"/>
          <w:lang w:val="en-IN" w:eastAsia="en-IN" w:bidi="hi-IN"/>
        </w:rPr>
        <w:tab/>
        <w:t>1-247</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t xml:space="preserve"> 21.PT Input:</w:t>
      </w:r>
      <w:r w:rsidRPr="0054216C">
        <w:rPr>
          <w:rFonts w:ascii="Calibri" w:hAnsi="Calibri" w:cs="Times New Roman"/>
          <w:sz w:val="28"/>
          <w:szCs w:val="28"/>
          <w:lang w:val="en-IN" w:eastAsia="en-IN" w:bidi="hi-IN"/>
        </w:rPr>
        <w:tab/>
        <w:t>57.7 to 346 V (L-N)</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t>100 to 600 V (L-L).</w:t>
      </w:r>
    </w:p>
    <w:p w:rsidR="003A4B6E" w:rsidRPr="0054216C" w:rsidRDefault="003A4B6E" w:rsidP="003A4B6E">
      <w:pPr>
        <w:widowControl w:val="0"/>
        <w:spacing w:after="200" w:line="276" w:lineRule="auto"/>
        <w:ind w:left="4320"/>
        <w:rPr>
          <w:rFonts w:ascii="Calibri" w:hAnsi="Calibri" w:cs="Times New Roman"/>
          <w:sz w:val="28"/>
          <w:szCs w:val="28"/>
          <w:lang w:val="en-IN" w:eastAsia="en-IN" w:bidi="hi-IN"/>
        </w:rPr>
      </w:pPr>
    </w:p>
    <w:p w:rsidR="003A4B6E" w:rsidRPr="0054216C" w:rsidRDefault="003A4B6E" w:rsidP="003A4B6E">
      <w:pPr>
        <w:widowControl w:val="0"/>
        <w:spacing w:after="200" w:line="276" w:lineRule="auto"/>
        <w:ind w:left="4320"/>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22. Max Voltage: </w:t>
      </w:r>
      <w:r w:rsidRPr="0054216C">
        <w:rPr>
          <w:rFonts w:ascii="Calibri" w:hAnsi="Calibri" w:cs="Times New Roman"/>
          <w:sz w:val="28"/>
          <w:szCs w:val="28"/>
          <w:lang w:val="en-IN" w:eastAsia="en-IN" w:bidi="hi-IN"/>
        </w:rPr>
        <w:tab/>
        <w:t>120 % of Nominal</w:t>
      </w:r>
      <w:r w:rsidRPr="0054216C">
        <w:rPr>
          <w:rFonts w:ascii="Calibri" w:hAnsi="Calibri" w:cs="Times New Roman"/>
          <w:sz w:val="28"/>
          <w:szCs w:val="28"/>
          <w:lang w:val="en-IN" w:eastAsia="en-IN" w:bidi="hi-IN"/>
        </w:rPr>
        <w:br/>
        <w:t xml:space="preserve">      Short Duration</w:t>
      </w:r>
      <w:proofErr w:type="gramStart"/>
      <w:r w:rsidRPr="0054216C">
        <w:rPr>
          <w:rFonts w:ascii="Calibri" w:hAnsi="Calibri" w:cs="Times New Roman"/>
          <w:sz w:val="28"/>
          <w:szCs w:val="28"/>
          <w:lang w:val="en-IN" w:eastAsia="en-IN" w:bidi="hi-IN"/>
        </w:rPr>
        <w:t>:2</w:t>
      </w:r>
      <w:proofErr w:type="gramEnd"/>
      <w:r w:rsidRPr="0054216C">
        <w:rPr>
          <w:rFonts w:ascii="Calibri" w:hAnsi="Calibri" w:cs="Times New Roman"/>
          <w:sz w:val="28"/>
          <w:szCs w:val="28"/>
          <w:lang w:val="en-IN" w:eastAsia="en-IN" w:bidi="hi-IN"/>
        </w:rPr>
        <w:t xml:space="preserve"> times for 1 sec, </w:t>
      </w:r>
      <w:r w:rsidRPr="0054216C">
        <w:rPr>
          <w:rFonts w:ascii="Calibri" w:hAnsi="Calibri" w:cs="Times New Roman"/>
          <w:sz w:val="28"/>
          <w:szCs w:val="28"/>
          <w:lang w:val="en-IN" w:eastAsia="en-IN" w:bidi="hi-IN"/>
        </w:rPr>
        <w:br/>
        <w:t xml:space="preserve">      repeated at 10 times at 10 secs interval</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lastRenderedPageBreak/>
        <w:t xml:space="preserve"> 23. PT Primary</w:t>
      </w:r>
      <w:proofErr w:type="gramStart"/>
      <w:r w:rsidRPr="0054216C">
        <w:rPr>
          <w:rFonts w:ascii="Calibri" w:hAnsi="Calibri" w:cs="Times New Roman"/>
          <w:sz w:val="28"/>
          <w:szCs w:val="28"/>
          <w:lang w:val="en-IN" w:eastAsia="en-IN" w:bidi="hi-IN"/>
        </w:rPr>
        <w:t>:400</w:t>
      </w:r>
      <w:proofErr w:type="gramEnd"/>
      <w:r w:rsidRPr="0054216C">
        <w:rPr>
          <w:rFonts w:ascii="Calibri" w:hAnsi="Calibri" w:cs="Times New Roman"/>
          <w:sz w:val="28"/>
          <w:szCs w:val="28"/>
          <w:lang w:val="en-IN" w:eastAsia="en-IN" w:bidi="hi-IN"/>
        </w:rPr>
        <w:t xml:space="preserve"> kV Max or 360      MWs</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t xml:space="preserve"> 24.CT Input:</w:t>
      </w:r>
      <w:r w:rsidRPr="0054216C">
        <w:rPr>
          <w:rFonts w:ascii="Calibri" w:hAnsi="Calibri" w:cs="Times New Roman"/>
          <w:sz w:val="28"/>
          <w:szCs w:val="28"/>
          <w:lang w:val="en-IN" w:eastAsia="en-IN" w:bidi="hi-IN"/>
        </w:rPr>
        <w:tab/>
        <w:t xml:space="preserve">1A, 5 A </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t xml:space="preserve"> 25.CT Ratio:</w:t>
      </w:r>
      <w:r w:rsidRPr="0054216C">
        <w:rPr>
          <w:rFonts w:ascii="Calibri" w:hAnsi="Calibri" w:cs="Times New Roman"/>
          <w:sz w:val="28"/>
          <w:szCs w:val="28"/>
          <w:lang w:val="en-IN" w:eastAsia="en-IN" w:bidi="hi-IN"/>
        </w:rPr>
        <w:tab/>
        <w:t xml:space="preserve">Max. 9999.5/1A or </w:t>
      </w:r>
      <w:r w:rsidRPr="0054216C">
        <w:rPr>
          <w:rFonts w:ascii="Calibri" w:hAnsi="Calibri" w:cs="Times New Roman"/>
          <w:sz w:val="28"/>
          <w:szCs w:val="28"/>
          <w:lang w:val="en-IN" w:eastAsia="en-IN" w:bidi="hi-IN"/>
        </w:rPr>
        <w:br/>
        <w:t xml:space="preserve"> 9999.5/5 A .Max Current:</w:t>
      </w:r>
      <w:r w:rsidRPr="0054216C">
        <w:rPr>
          <w:rFonts w:ascii="Calibri" w:hAnsi="Calibri" w:cs="Times New Roman"/>
          <w:sz w:val="28"/>
          <w:szCs w:val="28"/>
          <w:lang w:val="en-IN" w:eastAsia="en-IN" w:bidi="hi-IN"/>
        </w:rPr>
        <w:tab/>
        <w:t>120 % of nominal.</w:t>
      </w:r>
      <w:r w:rsidRPr="0054216C">
        <w:rPr>
          <w:rFonts w:ascii="Calibri" w:hAnsi="Calibri" w:cs="Times New Roman"/>
          <w:sz w:val="28"/>
          <w:szCs w:val="28"/>
          <w:lang w:val="en-IN" w:eastAsia="en-IN" w:bidi="hi-IN"/>
        </w:rPr>
        <w:tab/>
        <w:t>Short Duration:</w:t>
      </w:r>
      <w:r w:rsidRPr="0054216C">
        <w:rPr>
          <w:rFonts w:ascii="Calibri" w:hAnsi="Calibri" w:cs="Times New Roman"/>
          <w:sz w:val="28"/>
          <w:szCs w:val="28"/>
          <w:lang w:val="en-IN" w:eastAsia="en-IN" w:bidi="hi-IN"/>
        </w:rPr>
        <w:tab/>
        <w:t>20 times for 1 sec, repeated at 5 times at 5 secs, interval</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t xml:space="preserve"> 26.Max. Burden :&lt; 0.6 VA</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t xml:space="preserve"> 27.Output: </w:t>
      </w:r>
      <w:r w:rsidRPr="0054216C">
        <w:rPr>
          <w:rFonts w:ascii="Calibri" w:hAnsi="Calibri" w:cs="Times New Roman"/>
          <w:sz w:val="28"/>
          <w:szCs w:val="28"/>
          <w:lang w:val="en-IN" w:eastAsia="en-IN" w:bidi="hi-IN"/>
        </w:rPr>
        <w:tab/>
        <w:t>RS-485: 2 Wire half Duplex</w:t>
      </w:r>
      <w:r w:rsidRPr="0054216C">
        <w:rPr>
          <w:rFonts w:ascii="Calibri" w:hAnsi="Calibri" w:cs="Times New Roman"/>
          <w:sz w:val="28"/>
          <w:szCs w:val="28"/>
          <w:lang w:val="en-IN" w:eastAsia="en-IN" w:bidi="hi-IN"/>
        </w:rPr>
        <w:br/>
        <w:t xml:space="preserve"> Baud Rate: </w:t>
      </w:r>
      <w:r w:rsidRPr="0054216C">
        <w:rPr>
          <w:rFonts w:ascii="Calibri" w:hAnsi="Calibri" w:cs="Times New Roman"/>
          <w:sz w:val="28"/>
          <w:szCs w:val="28"/>
          <w:lang w:val="en-IN" w:eastAsia="en-IN" w:bidi="hi-IN"/>
        </w:rPr>
        <w:tab/>
        <w:t>2.4, 4.8, 9.6 and 19.2 kBps</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
    <w:p w:rsidR="003A4B6E" w:rsidRPr="0054216C" w:rsidRDefault="003A4B6E" w:rsidP="003A4B6E">
      <w:pPr>
        <w:widowControl w:val="0"/>
        <w:spacing w:after="200" w:line="276" w:lineRule="auto"/>
        <w:ind w:left="432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28. Frequency:</w:t>
      </w:r>
      <w:r w:rsidRPr="0054216C">
        <w:rPr>
          <w:rFonts w:ascii="Calibri" w:hAnsi="Calibri" w:cs="Times New Roman"/>
          <w:sz w:val="28"/>
          <w:szCs w:val="28"/>
          <w:lang w:val="en-IN" w:eastAsia="en-IN" w:bidi="hi-IN"/>
        </w:rPr>
        <w:tab/>
        <w:t>45-66 Hz</w:t>
      </w:r>
    </w:p>
    <w:p w:rsidR="003A4B6E" w:rsidRPr="0054216C" w:rsidRDefault="003A4B6E" w:rsidP="003A4B6E">
      <w:pPr>
        <w:widowControl w:val="0"/>
        <w:spacing w:after="200" w:line="276" w:lineRule="auto"/>
        <w:ind w:left="4320"/>
        <w:rPr>
          <w:rFonts w:ascii="Calibri" w:hAnsi="Calibri" w:cs="Times New Roman"/>
          <w:sz w:val="28"/>
          <w:szCs w:val="28"/>
          <w:lang w:val="en-IN" w:eastAsia="en-IN" w:bidi="hi-IN"/>
        </w:rPr>
      </w:pPr>
    </w:p>
    <w:p w:rsidR="003A4B6E" w:rsidRPr="0054216C" w:rsidRDefault="003A4B6E" w:rsidP="003A4B6E">
      <w:pPr>
        <w:widowControl w:val="0"/>
        <w:spacing w:after="200" w:line="276" w:lineRule="auto"/>
        <w:ind w:left="432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29. Measuring Ranges: </w:t>
      </w:r>
      <w:r w:rsidRPr="0054216C">
        <w:rPr>
          <w:rFonts w:ascii="Calibri" w:hAnsi="Calibri" w:cs="Times New Roman"/>
          <w:sz w:val="28"/>
          <w:szCs w:val="28"/>
          <w:lang w:val="en-IN" w:eastAsia="en-IN" w:bidi="hi-IN"/>
        </w:rPr>
        <w:tab/>
      </w:r>
    </w:p>
    <w:p w:rsidR="003A4B6E" w:rsidRPr="0054216C" w:rsidRDefault="003A4B6E" w:rsidP="003A4B6E">
      <w:pPr>
        <w:widowControl w:val="0"/>
        <w:spacing w:after="200" w:line="276" w:lineRule="auto"/>
        <w:ind w:left="432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Voltage: </w:t>
      </w:r>
      <w:r w:rsidRPr="0054216C">
        <w:rPr>
          <w:rFonts w:ascii="Calibri" w:hAnsi="Calibri" w:cs="Times New Roman"/>
          <w:sz w:val="28"/>
          <w:szCs w:val="28"/>
          <w:lang w:val="en-IN" w:eastAsia="en-IN" w:bidi="hi-IN"/>
        </w:rPr>
        <w:tab/>
        <w:t>120 %</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t xml:space="preserve"> Current:</w:t>
      </w:r>
      <w:r w:rsidRPr="0054216C">
        <w:rPr>
          <w:rFonts w:ascii="Calibri" w:hAnsi="Calibri" w:cs="Times New Roman"/>
          <w:sz w:val="28"/>
          <w:szCs w:val="28"/>
          <w:lang w:val="en-IN" w:eastAsia="en-IN" w:bidi="hi-IN"/>
        </w:rPr>
        <w:tab/>
        <w:t>120 %</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t xml:space="preserve"> Frequency:</w:t>
      </w:r>
      <w:r w:rsidRPr="0054216C">
        <w:rPr>
          <w:rFonts w:ascii="Calibri" w:hAnsi="Calibri" w:cs="Times New Roman"/>
          <w:sz w:val="28"/>
          <w:szCs w:val="28"/>
          <w:lang w:val="en-IN" w:eastAsia="en-IN" w:bidi="hi-IN"/>
        </w:rPr>
        <w:tab/>
        <w:t>45-66 Hz</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                                          Power Factor</w:t>
      </w:r>
      <w:proofErr w:type="gramStart"/>
      <w:r w:rsidRPr="0054216C">
        <w:rPr>
          <w:rFonts w:ascii="Calibri" w:hAnsi="Calibri" w:cs="Times New Roman"/>
          <w:sz w:val="28"/>
          <w:szCs w:val="28"/>
          <w:lang w:val="en-IN" w:eastAsia="en-IN" w:bidi="hi-IN"/>
        </w:rPr>
        <w:t>:0.5</w:t>
      </w:r>
      <w:proofErr w:type="gramEnd"/>
      <w:r w:rsidRPr="0054216C">
        <w:rPr>
          <w:rFonts w:ascii="Calibri" w:hAnsi="Calibri" w:cs="Times New Roman"/>
          <w:sz w:val="28"/>
          <w:szCs w:val="28"/>
          <w:lang w:val="en-IN" w:eastAsia="en-IN" w:bidi="hi-IN"/>
        </w:rPr>
        <w:t xml:space="preserve"> Lag-1-0.8Lead </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THD:</w:t>
      </w:r>
      <w:r w:rsidRPr="0054216C">
        <w:rPr>
          <w:rFonts w:ascii="Calibri" w:hAnsi="Calibri" w:cs="Times New Roman"/>
          <w:sz w:val="28"/>
          <w:szCs w:val="28"/>
          <w:lang w:val="en-IN" w:eastAsia="en-IN" w:bidi="hi-IN"/>
        </w:rPr>
        <w:tab/>
        <w:t>1to 15</w:t>
      </w:r>
      <w:r w:rsidRPr="0054216C">
        <w:rPr>
          <w:rFonts w:ascii="Calibri" w:hAnsi="Calibri" w:cs="Times New Roman"/>
          <w:sz w:val="28"/>
          <w:szCs w:val="28"/>
          <w:vertAlign w:val="superscript"/>
          <w:lang w:val="en-IN" w:eastAsia="en-IN" w:bidi="hi-IN"/>
        </w:rPr>
        <w:t>th</w:t>
      </w:r>
      <w:r w:rsidRPr="0054216C">
        <w:rPr>
          <w:rFonts w:ascii="Calibri" w:hAnsi="Calibri" w:cs="Times New Roman"/>
          <w:sz w:val="28"/>
          <w:szCs w:val="28"/>
          <w:lang w:val="en-IN" w:eastAsia="en-IN" w:bidi="hi-IN"/>
        </w:rPr>
        <w:t xml:space="preserve"> Har. </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kWh/kVArh</w:t>
      </w:r>
      <w:proofErr w:type="gramEnd"/>
      <w:r w:rsidRPr="0054216C">
        <w:rPr>
          <w:rFonts w:ascii="Calibri" w:hAnsi="Calibri" w:cs="Times New Roman"/>
          <w:sz w:val="28"/>
          <w:szCs w:val="28"/>
          <w:lang w:val="en-IN" w:eastAsia="en-IN" w:bidi="hi-IN"/>
        </w:rPr>
        <w:t>: 7 Digit resolution</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30.Accuracy:</w:t>
      </w:r>
    </w:p>
    <w:p w:rsidR="003A4B6E" w:rsidRPr="0054216C" w:rsidRDefault="003A4B6E" w:rsidP="003A4B6E">
      <w:pPr>
        <w:widowControl w:val="0"/>
        <w:spacing w:after="200" w:line="276" w:lineRule="auto"/>
        <w:ind w:left="4320" w:hanging="504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t xml:space="preserve">         All parameters to meet 0.2s class             of accuracy. </w:t>
      </w:r>
      <w:r w:rsidRPr="0054216C">
        <w:rPr>
          <w:rFonts w:ascii="Calibri" w:hAnsi="Calibri" w:cs="Times New Roman"/>
          <w:sz w:val="28"/>
          <w:szCs w:val="28"/>
          <w:lang w:val="en-IN" w:eastAsia="en-IN" w:bidi="hi-IN"/>
        </w:rPr>
        <w:tab/>
      </w:r>
    </w:p>
    <w:p w:rsidR="003A4B6E" w:rsidRPr="0054216C" w:rsidRDefault="003A4B6E" w:rsidP="003A4B6E">
      <w:pPr>
        <w:widowControl w:val="0"/>
        <w:spacing w:after="200" w:line="276" w:lineRule="auto"/>
        <w:ind w:left="4320" w:hanging="504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br/>
        <w:t xml:space="preserve"> 31</w:t>
      </w:r>
      <w:proofErr w:type="gramStart"/>
      <w:r w:rsidRPr="0054216C">
        <w:rPr>
          <w:rFonts w:ascii="Calibri" w:hAnsi="Calibri" w:cs="Times New Roman"/>
          <w:sz w:val="28"/>
          <w:szCs w:val="28"/>
          <w:lang w:val="en-IN" w:eastAsia="en-IN" w:bidi="hi-IN"/>
        </w:rPr>
        <w:t>.Up</w:t>
      </w:r>
      <w:proofErr w:type="gramEnd"/>
      <w:r w:rsidRPr="0054216C">
        <w:rPr>
          <w:rFonts w:ascii="Calibri" w:hAnsi="Calibri" w:cs="Times New Roman"/>
          <w:sz w:val="28"/>
          <w:szCs w:val="28"/>
          <w:lang w:val="en-IN" w:eastAsia="en-IN" w:bidi="hi-IN"/>
        </w:rPr>
        <w:t xml:space="preserve"> Date time: </w:t>
      </w:r>
      <w:r w:rsidRPr="0054216C">
        <w:rPr>
          <w:rFonts w:ascii="Calibri" w:hAnsi="Calibri" w:cs="Times New Roman"/>
          <w:sz w:val="28"/>
          <w:szCs w:val="28"/>
          <w:lang w:val="en-IN" w:eastAsia="en-IN" w:bidi="hi-IN"/>
        </w:rPr>
        <w:tab/>
        <w:t xml:space="preserve">500 m secs. </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lastRenderedPageBreak/>
        <w:br/>
        <w:t xml:space="preserve"> 32</w:t>
      </w:r>
      <w:proofErr w:type="gramStart"/>
      <w:r w:rsidRPr="0054216C">
        <w:rPr>
          <w:rFonts w:ascii="Calibri" w:hAnsi="Calibri" w:cs="Times New Roman"/>
          <w:sz w:val="28"/>
          <w:szCs w:val="28"/>
          <w:lang w:val="en-IN" w:eastAsia="en-IN" w:bidi="hi-IN"/>
        </w:rPr>
        <w:t>.Enclosure</w:t>
      </w:r>
      <w:proofErr w:type="gramEnd"/>
      <w:r w:rsidRPr="0054216C">
        <w:rPr>
          <w:rFonts w:ascii="Calibri" w:hAnsi="Calibri" w:cs="Times New Roman"/>
          <w:sz w:val="28"/>
          <w:szCs w:val="28"/>
          <w:lang w:val="en-IN" w:eastAsia="en-IN" w:bidi="hi-IN"/>
        </w:rPr>
        <w:t>:</w:t>
      </w:r>
    </w:p>
    <w:p w:rsidR="003A4B6E" w:rsidRPr="0054216C" w:rsidRDefault="003A4B6E" w:rsidP="003A4B6E">
      <w:pPr>
        <w:widowControl w:val="0"/>
        <w:spacing w:after="200" w:line="276" w:lineRule="auto"/>
        <w:ind w:left="504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Body: Poly Carbonate case</w:t>
      </w:r>
      <w:r w:rsidRPr="0054216C">
        <w:rPr>
          <w:rFonts w:ascii="Calibri" w:hAnsi="Calibri" w:cs="Times New Roman"/>
          <w:sz w:val="28"/>
          <w:szCs w:val="28"/>
          <w:lang w:val="en-IN" w:eastAsia="en-IN" w:bidi="hi-IN"/>
        </w:rPr>
        <w:br/>
        <w:t xml:space="preserve"> and ABS base Terminals. Shrouded screw clamps mounting on DIN rail.</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
    <w:p w:rsidR="003A4B6E" w:rsidRPr="0054216C" w:rsidRDefault="003A4B6E" w:rsidP="003A4B6E">
      <w:pPr>
        <w:widowControl w:val="0"/>
        <w:spacing w:after="200" w:line="276" w:lineRule="auto"/>
        <w:ind w:left="4320" w:hanging="9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3.3 Dielectric:</w:t>
      </w:r>
      <w:r w:rsidRPr="0054216C">
        <w:rPr>
          <w:rFonts w:ascii="Calibri" w:hAnsi="Calibri" w:cs="Times New Roman"/>
          <w:sz w:val="28"/>
          <w:szCs w:val="28"/>
          <w:lang w:val="en-IN" w:eastAsia="en-IN" w:bidi="hi-IN"/>
        </w:rPr>
        <w:tab/>
        <w:t>2.2 kV RMS at 50 Hz   withstand for 1 min.</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3.4 Operating Temp.:</w:t>
      </w:r>
      <w:r w:rsidRPr="0054216C">
        <w:rPr>
          <w:rFonts w:ascii="Calibri" w:hAnsi="Calibri" w:cs="Times New Roman"/>
          <w:sz w:val="28"/>
          <w:szCs w:val="28"/>
          <w:lang w:val="en-IN" w:eastAsia="en-IN" w:bidi="hi-IN"/>
        </w:rPr>
        <w:tab/>
        <w:t>-20</w:t>
      </w:r>
      <w:r w:rsidRPr="0054216C">
        <w:rPr>
          <w:rFonts w:ascii="Calibri" w:hAnsi="Calibri" w:cs="Times New Roman"/>
          <w:sz w:val="28"/>
          <w:szCs w:val="28"/>
          <w:vertAlign w:val="superscript"/>
          <w:lang w:val="en-IN" w:eastAsia="en-IN" w:bidi="hi-IN"/>
        </w:rPr>
        <w:t>0C</w:t>
      </w:r>
      <w:r w:rsidRPr="0054216C">
        <w:rPr>
          <w:rFonts w:ascii="Calibri" w:hAnsi="Calibri" w:cs="Times New Roman"/>
          <w:sz w:val="28"/>
          <w:szCs w:val="28"/>
          <w:lang w:val="en-IN" w:eastAsia="en-IN" w:bidi="hi-IN"/>
        </w:rPr>
        <w:t xml:space="preserve"> to + 70</w:t>
      </w:r>
      <w:r w:rsidRPr="0054216C">
        <w:rPr>
          <w:rFonts w:ascii="Calibri" w:hAnsi="Calibri" w:cs="Times New Roman"/>
          <w:sz w:val="28"/>
          <w:szCs w:val="28"/>
          <w:vertAlign w:val="superscript"/>
          <w:lang w:val="en-IN" w:eastAsia="en-IN" w:bidi="hi-IN"/>
        </w:rPr>
        <w:t>0C</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Relative Humidity:</w:t>
      </w:r>
      <w:r w:rsidRPr="0054216C">
        <w:rPr>
          <w:rFonts w:ascii="Calibri" w:hAnsi="Calibri" w:cs="Times New Roman"/>
          <w:sz w:val="28"/>
          <w:szCs w:val="28"/>
          <w:lang w:val="en-IN" w:eastAsia="en-IN" w:bidi="hi-IN"/>
        </w:rPr>
        <w:tab/>
        <w:t>95 % non condensing</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Warm up time: 1 min</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Dimensions: 96 h X 96 w X 155.5 mm d</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Panel cut out 92 X 92 mm</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p>
    <w:p w:rsidR="003A4B6E" w:rsidRPr="0054216C" w:rsidRDefault="003A4B6E" w:rsidP="003A4B6E">
      <w:pPr>
        <w:widowControl w:val="0"/>
        <w:spacing w:after="200" w:line="276" w:lineRule="auto"/>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proofErr w:type="gramStart"/>
      <w:r w:rsidRPr="0054216C">
        <w:rPr>
          <w:rFonts w:ascii="Calibri" w:hAnsi="Calibri" w:cs="Times New Roman"/>
          <w:b/>
          <w:sz w:val="28"/>
          <w:szCs w:val="28"/>
          <w:lang w:val="en-IN" w:eastAsia="en-IN" w:bidi="hi-IN"/>
        </w:rPr>
        <w:t>b.Through</w:t>
      </w:r>
      <w:proofErr w:type="gramEnd"/>
      <w:r w:rsidRPr="0054216C">
        <w:rPr>
          <w:rFonts w:ascii="Calibri" w:hAnsi="Calibri" w:cs="Times New Roman"/>
          <w:b/>
          <w:sz w:val="28"/>
          <w:szCs w:val="28"/>
          <w:lang w:val="en-IN" w:eastAsia="en-IN" w:bidi="hi-IN"/>
        </w:rPr>
        <w:t xml:space="preserve"> Transducer</w:t>
      </w:r>
      <w:r w:rsidRPr="0054216C">
        <w:rPr>
          <w:rFonts w:ascii="Calibri" w:hAnsi="Calibri" w:cs="Times New Roman"/>
          <w:sz w:val="28"/>
          <w:szCs w:val="28"/>
          <w:lang w:val="en-IN" w:eastAsia="en-IN" w:bidi="hi-IN"/>
        </w:rPr>
        <w:t>: The RTU shall accommodate analog inputs, which are isolated ,Uni-polar,or Bi-polar,2 wire ungrounded differential signal with full resolution as follows:</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i. -2.5 to +2.5 mA</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ii. 0 to 5 mA</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iii. +4 to 20 mA</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t xml:space="preserve">  </w:t>
      </w:r>
      <w:r w:rsidRPr="0054216C">
        <w:rPr>
          <w:rFonts w:ascii="Calibri" w:hAnsi="Calibri" w:cs="Times New Roman"/>
          <w:sz w:val="28"/>
          <w:szCs w:val="28"/>
          <w:lang w:val="en-IN" w:eastAsia="en-IN" w:bidi="hi-IN"/>
        </w:rPr>
        <w:tab/>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b/>
          <w:sz w:val="28"/>
          <w:szCs w:val="28"/>
          <w:lang w:val="en-IN" w:eastAsia="en-IN" w:bidi="hi-IN"/>
        </w:rPr>
        <w:t xml:space="preserve">1.32.02 </w:t>
      </w:r>
      <w:r w:rsidRPr="0054216C">
        <w:rPr>
          <w:rFonts w:ascii="Calibri" w:hAnsi="Calibri" w:cs="Times New Roman"/>
          <w:b/>
          <w:bCs/>
          <w:sz w:val="28"/>
          <w:szCs w:val="28"/>
          <w:lang w:val="en-IN" w:eastAsia="en-IN" w:bidi="hi-IN"/>
        </w:rPr>
        <w:t>A/D Converter:</w:t>
      </w:r>
      <w:r w:rsidRPr="0054216C">
        <w:rPr>
          <w:rFonts w:ascii="Calibri" w:hAnsi="Calibri" w:cs="Times New Roman"/>
          <w:sz w:val="28"/>
          <w:szCs w:val="28"/>
          <w:lang w:val="en-IN" w:eastAsia="en-IN" w:bidi="hi-IN"/>
        </w:rPr>
        <w:t xml:space="preserve"> </w:t>
      </w:r>
    </w:p>
    <w:p w:rsidR="003A4B6E" w:rsidRPr="0054216C" w:rsidRDefault="003A4B6E" w:rsidP="003A4B6E">
      <w:pPr>
        <w:widowControl w:val="0"/>
        <w:spacing w:after="200" w:line="276" w:lineRule="auto"/>
        <w:jc w:val="both"/>
        <w:rPr>
          <w:rFonts w:ascii="Calibri" w:hAnsi="Calibri" w:cs="Times New Roman"/>
          <w:spacing w:val="-3"/>
          <w:sz w:val="28"/>
          <w:szCs w:val="28"/>
          <w:lang w:val="en-IN" w:eastAsia="en-IN" w:bidi="hi-IN"/>
        </w:rPr>
      </w:pPr>
      <w:r w:rsidRPr="0054216C">
        <w:rPr>
          <w:rFonts w:ascii="Calibri" w:hAnsi="Calibri" w:cs="Times New Roman"/>
          <w:sz w:val="28"/>
          <w:szCs w:val="28"/>
          <w:lang w:val="en-IN" w:eastAsia="en-IN" w:bidi="hi-IN"/>
        </w:rPr>
        <w:br/>
        <w:t xml:space="preserve">                In MFT kind of environment, A to D conversion will happen within MFT. The RTU shall contain analog-to-digital (A/D) conversion equipment operating at </w:t>
      </w:r>
      <w:r w:rsidRPr="0054216C">
        <w:rPr>
          <w:rFonts w:ascii="Calibri" w:hAnsi="Calibri" w:cs="Times New Roman"/>
          <w:sz w:val="28"/>
          <w:szCs w:val="28"/>
          <w:lang w:val="en-IN" w:eastAsia="en-IN" w:bidi="hi-IN"/>
        </w:rPr>
        <w:lastRenderedPageBreak/>
        <w:t xml:space="preserve">analog conversion rates necessary to satisfy the system scan </w:t>
      </w:r>
      <w:r w:rsidRPr="0054216C">
        <w:rPr>
          <w:rFonts w:ascii="Calibri" w:hAnsi="Calibri" w:cs="Times New Roman"/>
          <w:sz w:val="28"/>
          <w:szCs w:val="28"/>
          <w:lang w:val="en-IN" w:eastAsia="en-IN" w:bidi="hi-IN"/>
        </w:rPr>
        <w:tab/>
        <w:t xml:space="preserve">requirements when operating in a polled mode. </w:t>
      </w:r>
      <w:r w:rsidRPr="0054216C">
        <w:rPr>
          <w:rFonts w:ascii="Calibri" w:hAnsi="Calibri" w:cs="Times New Roman"/>
          <w:spacing w:val="-3"/>
          <w:sz w:val="28"/>
          <w:szCs w:val="28"/>
          <w:lang w:val="en-IN" w:eastAsia="en-IN" w:bidi="hi-IN"/>
        </w:rPr>
        <w:t xml:space="preserve">The A/D converter shall </w:t>
      </w:r>
      <w:r w:rsidRPr="0054216C">
        <w:rPr>
          <w:rFonts w:ascii="Calibri" w:hAnsi="Calibri" w:cs="Times New Roman"/>
          <w:spacing w:val="-3"/>
          <w:sz w:val="28"/>
          <w:szCs w:val="28"/>
          <w:lang w:val="en-IN" w:eastAsia="en-IN" w:bidi="hi-IN"/>
        </w:rPr>
        <w:br/>
        <w:t xml:space="preserve">have a digital resolution of at least 12 binary bits plus sign </w:t>
      </w:r>
      <w:r w:rsidRPr="0054216C">
        <w:rPr>
          <w:rFonts w:ascii="Calibri" w:hAnsi="Calibri" w:cs="Times New Roman"/>
          <w:color w:val="FF0000"/>
          <w:spacing w:val="-3"/>
          <w:sz w:val="28"/>
          <w:szCs w:val="28"/>
          <w:lang w:val="en-IN" w:eastAsia="en-IN" w:bidi="hi-IN"/>
        </w:rPr>
        <w:t>or anything better can be accommodated</w:t>
      </w:r>
      <w:r w:rsidRPr="0054216C">
        <w:rPr>
          <w:rFonts w:ascii="Calibri" w:hAnsi="Calibri" w:cs="Times New Roman"/>
          <w:spacing w:val="-3"/>
          <w:sz w:val="28"/>
          <w:szCs w:val="28"/>
          <w:lang w:val="en-IN" w:eastAsia="en-IN" w:bidi="hi-IN"/>
        </w:rPr>
        <w:t xml:space="preserve">.  The overall accuracy of the A/D conversion process shall be better than 0.2 % full scale over the specified operating temperature range of -5 to + 55 </w:t>
      </w:r>
      <w:r w:rsidRPr="0054216C">
        <w:rPr>
          <w:rFonts w:ascii="Calibri" w:hAnsi="Calibri" w:cs="Times New Roman"/>
          <w:spacing w:val="-3"/>
          <w:sz w:val="28"/>
          <w:szCs w:val="28"/>
          <w:vertAlign w:val="superscript"/>
          <w:lang w:val="en-IN" w:eastAsia="en-IN" w:bidi="hi-IN"/>
        </w:rPr>
        <w:t>0C</w:t>
      </w:r>
      <w:r w:rsidRPr="0054216C">
        <w:rPr>
          <w:rFonts w:ascii="Calibri" w:hAnsi="Calibri" w:cs="Times New Roman"/>
          <w:spacing w:val="-3"/>
          <w:sz w:val="28"/>
          <w:szCs w:val="28"/>
          <w:lang w:val="en-IN" w:eastAsia="en-IN" w:bidi="hi-IN"/>
        </w:rPr>
        <w:t xml:space="preserve">. However, if only a signal zero integrity checkpoints are provided, then the accuracy shall be better than 0.1 % instead of 0.2 %.  The output shall be monotonic (the output shall consistently increase with increasing input and decrease with decreasing input). </w:t>
      </w:r>
      <w:r w:rsidRPr="0054216C">
        <w:rPr>
          <w:rFonts w:ascii="Calibri" w:hAnsi="Calibri" w:cs="Times New Roman"/>
          <w:spacing w:val="-3"/>
          <w:sz w:val="28"/>
          <w:szCs w:val="28"/>
          <w:lang w:val="en-IN" w:eastAsia="en-IN" w:bidi="hi-IN"/>
        </w:rPr>
        <w:br/>
      </w:r>
    </w:p>
    <w:p w:rsidR="003A4B6E" w:rsidRPr="0054216C" w:rsidRDefault="003A4B6E" w:rsidP="003A4B6E">
      <w:pPr>
        <w:widowControl w:val="0"/>
        <w:spacing w:after="200" w:line="276" w:lineRule="auto"/>
        <w:jc w:val="both"/>
        <w:rPr>
          <w:rFonts w:ascii="Calibri" w:hAnsi="Calibri" w:cs="Times New Roman"/>
          <w:spacing w:val="-3"/>
          <w:sz w:val="28"/>
          <w:szCs w:val="28"/>
          <w:lang w:val="en-IN" w:eastAsia="en-IN" w:bidi="hi-IN"/>
        </w:rPr>
      </w:pPr>
      <w:r w:rsidRPr="0054216C">
        <w:rPr>
          <w:rFonts w:ascii="Calibri" w:hAnsi="Calibri" w:cs="Times New Roman"/>
          <w:spacing w:val="-3"/>
          <w:sz w:val="28"/>
          <w:szCs w:val="28"/>
          <w:lang w:val="en-IN" w:eastAsia="en-IN" w:bidi="hi-IN"/>
        </w:rPr>
        <w:tab/>
      </w:r>
      <w:r w:rsidRPr="0054216C">
        <w:rPr>
          <w:rFonts w:ascii="Calibri" w:hAnsi="Calibri" w:cs="Times New Roman"/>
          <w:sz w:val="28"/>
          <w:szCs w:val="28"/>
          <w:lang w:val="en-IN" w:eastAsia="en-IN" w:bidi="hi-IN"/>
        </w:rPr>
        <w:t xml:space="preserve">An over-range and sign bit shall be generated by the analog input subsystem for reporting to the Control Centre. It is desired to have </w:t>
      </w:r>
      <w:r w:rsidRPr="0054216C">
        <w:rPr>
          <w:rFonts w:ascii="Calibri" w:hAnsi="Calibri" w:cs="Times New Roman"/>
          <w:sz w:val="28"/>
          <w:szCs w:val="28"/>
          <w:lang w:val="en-IN" w:eastAsia="en-IN" w:bidi="hi-IN"/>
        </w:rPr>
        <w:br/>
        <w:t xml:space="preserve"> isolated Analog inputs. The input to the analog-to-digital subsystem shall exhibit common mode noise rejection characteristics of at least 100 dB from zero to 50 Hz with a 1000 ohms source unbalance. Normal mode noise rejection shall be at least 50 dB at 50 Hz. The overall accuracy tolerance and rejection characteristics shall include the effects of any scaling resistors, amplifiers, and multiplexes used between the input terminals and the final converted value</w:t>
      </w:r>
      <w:r w:rsidRPr="0054216C">
        <w:rPr>
          <w:rFonts w:ascii="Calibri" w:hAnsi="Calibri" w:cs="Times New Roman"/>
          <w:spacing w:val="-3"/>
          <w:sz w:val="28"/>
          <w:szCs w:val="28"/>
          <w:lang w:val="en-IN" w:eastAsia="en-IN" w:bidi="hi-IN"/>
        </w:rPr>
        <w:t>.</w:t>
      </w:r>
    </w:p>
    <w:p w:rsidR="003A4B6E" w:rsidRPr="0054216C" w:rsidRDefault="003A4B6E" w:rsidP="003A4B6E">
      <w:pPr>
        <w:widowControl w:val="0"/>
        <w:spacing w:after="200" w:line="276" w:lineRule="auto"/>
        <w:ind w:left="90" w:firstLine="720"/>
        <w:jc w:val="both"/>
        <w:rPr>
          <w:rFonts w:ascii="Calibri" w:hAnsi="Calibri" w:cs="Times New Roman"/>
          <w:spacing w:val="-3"/>
          <w:sz w:val="28"/>
          <w:szCs w:val="28"/>
          <w:lang w:val="en-IN" w:eastAsia="en-IN" w:bidi="hi-IN"/>
        </w:rPr>
      </w:pPr>
      <w:r w:rsidRPr="0054216C">
        <w:rPr>
          <w:rFonts w:ascii="Calibri" w:hAnsi="Calibri" w:cs="Times New Roman"/>
          <w:spacing w:val="-3"/>
          <w:sz w:val="28"/>
          <w:szCs w:val="28"/>
          <w:lang w:val="en-IN" w:eastAsia="en-IN" w:bidi="hi-IN"/>
        </w:rPr>
        <w:t>The implemented data multiplexing and transducer termination techniques shall not effectively degrade the accuracy and noise immunity characteristics.  The Analog-to-digital converter input amplifier shall be protected against permanent change from induced energy surges.</w:t>
      </w:r>
    </w:p>
    <w:p w:rsidR="003A4B6E" w:rsidRPr="0054216C" w:rsidRDefault="003A4B6E" w:rsidP="003A4B6E">
      <w:pPr>
        <w:widowControl w:val="0"/>
        <w:spacing w:after="200" w:line="276" w:lineRule="auto"/>
        <w:jc w:val="both"/>
        <w:rPr>
          <w:rFonts w:ascii="Calibri" w:hAnsi="Calibri" w:cs="Times New Roman"/>
          <w:spacing w:val="-3"/>
          <w:sz w:val="28"/>
          <w:szCs w:val="28"/>
          <w:lang w:val="en-IN" w:eastAsia="en-IN" w:bidi="hi-IN"/>
        </w:rPr>
      </w:pPr>
    </w:p>
    <w:p w:rsidR="003A4B6E" w:rsidRPr="0054216C" w:rsidRDefault="003A4B6E" w:rsidP="003A4B6E">
      <w:pPr>
        <w:widowControl w:val="0"/>
        <w:spacing w:after="200" w:line="276" w:lineRule="auto"/>
        <w:jc w:val="both"/>
        <w:rPr>
          <w:rFonts w:ascii="Calibri" w:hAnsi="Calibri" w:cs="Times New Roman"/>
          <w:sz w:val="28"/>
          <w:szCs w:val="28"/>
          <w:lang w:val="en-IN" w:eastAsia="en-IN" w:bidi="hi-IN"/>
        </w:rPr>
      </w:pPr>
      <w:r w:rsidRPr="0054216C">
        <w:rPr>
          <w:rFonts w:ascii="Calibri" w:hAnsi="Calibri" w:cs="Times New Roman"/>
          <w:spacing w:val="-3"/>
          <w:sz w:val="28"/>
          <w:szCs w:val="28"/>
          <w:lang w:val="en-IN" w:eastAsia="en-IN" w:bidi="hi-IN"/>
        </w:rPr>
        <w:t xml:space="preserve">  </w:t>
      </w:r>
      <w:r w:rsidRPr="0054216C">
        <w:rPr>
          <w:rFonts w:ascii="Calibri" w:hAnsi="Calibri" w:cs="Times New Roman"/>
          <w:spacing w:val="-3"/>
          <w:sz w:val="28"/>
          <w:szCs w:val="28"/>
          <w:lang w:val="en-IN" w:eastAsia="en-IN" w:bidi="hi-IN"/>
        </w:rPr>
        <w:tab/>
        <w:t xml:space="preserve">The analog-to-digital converter equipment shall preferably include an integrity check feature with at least three voltage reference checks </w:t>
      </w:r>
      <w:r w:rsidRPr="0054216C">
        <w:rPr>
          <w:rFonts w:ascii="Calibri" w:hAnsi="Calibri" w:cs="Times New Roman"/>
          <w:spacing w:val="-3"/>
          <w:sz w:val="28"/>
          <w:szCs w:val="28"/>
          <w:lang w:val="en-IN" w:eastAsia="en-IN" w:bidi="hi-IN"/>
        </w:rPr>
        <w:br/>
        <w:t xml:space="preserve">preferably ± 90 % of full scale and zero. The overall accuracy and stability </w:t>
      </w:r>
      <w:r w:rsidRPr="0054216C">
        <w:rPr>
          <w:rFonts w:ascii="Calibri" w:hAnsi="Calibri" w:cs="Times New Roman"/>
          <w:spacing w:val="-3"/>
          <w:sz w:val="28"/>
          <w:szCs w:val="28"/>
          <w:lang w:val="en-IN" w:eastAsia="en-IN" w:bidi="hi-IN"/>
        </w:rPr>
        <w:br/>
        <w:t xml:space="preserve">of the integrity check reference value shall not exceed 0.05 % of full scale </w:t>
      </w:r>
      <w:r w:rsidRPr="0054216C">
        <w:rPr>
          <w:rFonts w:ascii="Calibri" w:hAnsi="Calibri" w:cs="Times New Roman"/>
          <w:spacing w:val="-3"/>
          <w:sz w:val="28"/>
          <w:szCs w:val="28"/>
          <w:lang w:val="en-IN" w:eastAsia="en-IN" w:bidi="hi-IN"/>
        </w:rPr>
        <w:br/>
        <w:t xml:space="preserve">throughout the specified temperature range. The reference voltage points </w:t>
      </w:r>
      <w:r w:rsidRPr="0054216C">
        <w:rPr>
          <w:rFonts w:ascii="Calibri" w:hAnsi="Calibri" w:cs="Times New Roman"/>
          <w:spacing w:val="-3"/>
          <w:sz w:val="28"/>
          <w:szCs w:val="28"/>
          <w:lang w:val="en-IN" w:eastAsia="en-IN" w:bidi="hi-IN"/>
        </w:rPr>
        <w:br/>
        <w:t xml:space="preserve">shall not be included in the ultimate point count. The integrity check feature </w:t>
      </w:r>
      <w:r w:rsidRPr="0054216C">
        <w:rPr>
          <w:rFonts w:ascii="Calibri" w:hAnsi="Calibri" w:cs="Times New Roman"/>
          <w:spacing w:val="-3"/>
          <w:sz w:val="28"/>
          <w:szCs w:val="28"/>
          <w:lang w:val="en-IN" w:eastAsia="en-IN" w:bidi="hi-IN"/>
        </w:rPr>
        <w:br/>
        <w:t xml:space="preserve">shall be monitored periodically by the Control Centre to assure that the </w:t>
      </w:r>
      <w:r w:rsidRPr="0054216C">
        <w:rPr>
          <w:rFonts w:ascii="Calibri" w:hAnsi="Calibri" w:cs="Times New Roman"/>
          <w:spacing w:val="-3"/>
          <w:sz w:val="28"/>
          <w:szCs w:val="28"/>
          <w:lang w:val="en-IN" w:eastAsia="en-IN" w:bidi="hi-IN"/>
        </w:rPr>
        <w:br/>
        <w:t xml:space="preserve">RTU A/D converter is operating satisfactorily. </w:t>
      </w:r>
      <w:r w:rsidRPr="0054216C">
        <w:rPr>
          <w:rFonts w:ascii="Calibri" w:hAnsi="Calibri" w:cs="Times New Roman"/>
          <w:sz w:val="28"/>
          <w:szCs w:val="28"/>
          <w:lang w:val="en-IN" w:eastAsia="en-IN" w:bidi="hi-IN"/>
        </w:rPr>
        <w:t xml:space="preserve">Analog inputs shall be </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lastRenderedPageBreak/>
        <w:t xml:space="preserve">derived from linear transducers (in case of Transducer based Type) to be </w:t>
      </w:r>
      <w:r w:rsidRPr="0054216C">
        <w:rPr>
          <w:rFonts w:ascii="Calibri" w:hAnsi="Calibri" w:cs="Times New Roman"/>
          <w:sz w:val="28"/>
          <w:szCs w:val="28"/>
          <w:lang w:val="en-IN" w:eastAsia="en-IN" w:bidi="hi-IN"/>
        </w:rPr>
        <w:br/>
        <w:t xml:space="preserve">provided by the Bidder. </w:t>
      </w:r>
    </w:p>
    <w:p w:rsidR="003A4B6E" w:rsidRPr="0054216C" w:rsidRDefault="003A4B6E" w:rsidP="003A4B6E">
      <w:pPr>
        <w:widowControl w:val="0"/>
        <w:spacing w:after="200" w:line="276" w:lineRule="auto"/>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tab/>
        <w:t xml:space="preserve">Standard Misc. Analog inputs to accept transducer outputs of 0 to ±10mA dc into a load of 0 to 1k ohms or 0 to +10 mA dc into a 0 to 1k </w:t>
      </w:r>
      <w:r w:rsidRPr="0054216C">
        <w:rPr>
          <w:rFonts w:ascii="Calibri" w:hAnsi="Calibri" w:cs="Times New Roman"/>
          <w:sz w:val="28"/>
          <w:szCs w:val="28"/>
          <w:lang w:val="en-IN" w:eastAsia="en-IN" w:bidi="hi-IN"/>
        </w:rPr>
        <w:br/>
        <w:t xml:space="preserve">ohms, or +4 to +20 mA dc into 0 to 500 ohms shall be used. Scaling </w:t>
      </w:r>
      <w:r w:rsidRPr="0054216C">
        <w:rPr>
          <w:rFonts w:ascii="Calibri" w:hAnsi="Calibri" w:cs="Times New Roman"/>
          <w:sz w:val="28"/>
          <w:szCs w:val="28"/>
          <w:lang w:val="en-IN" w:eastAsia="en-IN" w:bidi="hi-IN"/>
        </w:rPr>
        <w:br/>
        <w:t xml:space="preserve">resistors and any required signal conditioning shall be provided, and </w:t>
      </w:r>
      <w:r w:rsidRPr="0054216C">
        <w:rPr>
          <w:rFonts w:ascii="Calibri" w:hAnsi="Calibri" w:cs="Times New Roman"/>
          <w:sz w:val="28"/>
          <w:szCs w:val="28"/>
          <w:lang w:val="en-IN" w:eastAsia="en-IN" w:bidi="hi-IN"/>
        </w:rPr>
        <w:br/>
        <w:t xml:space="preserve">mounted independently of the A/D converter or multiplexer modules </w:t>
      </w:r>
      <w:r w:rsidRPr="0054216C">
        <w:rPr>
          <w:rFonts w:ascii="Calibri" w:hAnsi="Calibri" w:cs="Times New Roman"/>
          <w:sz w:val="28"/>
          <w:szCs w:val="28"/>
          <w:lang w:val="en-IN" w:eastAsia="en-IN" w:bidi="hi-IN"/>
        </w:rPr>
        <w:br/>
        <w:t xml:space="preserve">such that multiplexer modules and A/D converter modules may be </w:t>
      </w:r>
      <w:r w:rsidRPr="0054216C">
        <w:rPr>
          <w:rFonts w:ascii="Calibri" w:hAnsi="Calibri" w:cs="Times New Roman"/>
          <w:sz w:val="28"/>
          <w:szCs w:val="28"/>
          <w:lang w:val="en-IN" w:eastAsia="en-IN" w:bidi="hi-IN"/>
        </w:rPr>
        <w:br/>
        <w:t xml:space="preserve">substituted without regard to scaling resistors or signal conditioning </w:t>
      </w:r>
      <w:r w:rsidRPr="0054216C">
        <w:rPr>
          <w:rFonts w:ascii="Calibri" w:hAnsi="Calibri" w:cs="Times New Roman"/>
          <w:sz w:val="28"/>
          <w:szCs w:val="28"/>
          <w:lang w:val="en-IN" w:eastAsia="en-IN" w:bidi="hi-IN"/>
        </w:rPr>
        <w:br/>
        <w:t xml:space="preserve">components.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 </w:t>
      </w:r>
    </w:p>
    <w:p w:rsidR="003A4B6E" w:rsidRPr="0054216C" w:rsidRDefault="003A4B6E" w:rsidP="003A4B6E">
      <w:pPr>
        <w:widowControl w:val="0"/>
        <w:spacing w:after="200" w:line="276" w:lineRule="auto"/>
        <w:rPr>
          <w:rFonts w:ascii="Calibri" w:hAnsi="Calibri" w:cs="Times New Roman"/>
          <w:spacing w:val="-3"/>
          <w:sz w:val="28"/>
          <w:szCs w:val="28"/>
          <w:lang w:val="en-IN" w:eastAsia="en-IN" w:bidi="hi-IN"/>
        </w:rPr>
      </w:pPr>
      <w:r w:rsidRPr="0054216C">
        <w:rPr>
          <w:rFonts w:ascii="Calibri" w:hAnsi="Calibri" w:cs="Times New Roman"/>
          <w:sz w:val="28"/>
          <w:szCs w:val="28"/>
          <w:lang w:val="en-IN" w:eastAsia="en-IN" w:bidi="hi-IN"/>
        </w:rPr>
        <w:br/>
        <w:t xml:space="preserve"> </w:t>
      </w:r>
      <w:r w:rsidRPr="0054216C">
        <w:rPr>
          <w:rFonts w:ascii="Calibri" w:hAnsi="Calibri" w:cs="Times New Roman"/>
          <w:spacing w:val="-3"/>
          <w:sz w:val="28"/>
          <w:szCs w:val="28"/>
          <w:lang w:val="en-IN" w:eastAsia="en-IN" w:bidi="hi-IN"/>
        </w:rPr>
        <w:br/>
      </w:r>
      <w:r w:rsidRPr="0054216C">
        <w:rPr>
          <w:rFonts w:ascii="Calibri" w:hAnsi="Calibri" w:cs="Times New Roman"/>
          <w:b/>
          <w:spacing w:val="-3"/>
          <w:sz w:val="28"/>
          <w:szCs w:val="28"/>
          <w:lang w:val="en-IN" w:eastAsia="en-IN" w:bidi="hi-IN"/>
        </w:rPr>
        <w:t xml:space="preserve">1.32.03 </w:t>
      </w:r>
      <w:r w:rsidRPr="0054216C">
        <w:rPr>
          <w:rFonts w:ascii="Calibri" w:hAnsi="Calibri" w:cs="Times New Roman"/>
          <w:b/>
          <w:bCs/>
          <w:spacing w:val="-3"/>
          <w:sz w:val="28"/>
          <w:szCs w:val="28"/>
          <w:lang w:val="en-IN" w:eastAsia="en-IN" w:bidi="hi-IN"/>
        </w:rPr>
        <w:t>Digital Inputs</w:t>
      </w:r>
      <w:r w:rsidRPr="0054216C">
        <w:rPr>
          <w:rFonts w:ascii="Calibri" w:hAnsi="Calibri" w:cs="Times New Roman"/>
          <w:b/>
          <w:spacing w:val="-3"/>
          <w:sz w:val="28"/>
          <w:szCs w:val="28"/>
          <w:lang w:val="en-IN" w:eastAsia="en-IN" w:bidi="hi-IN"/>
        </w:rPr>
        <w:t>:</w:t>
      </w:r>
      <w:r w:rsidRPr="0054216C">
        <w:rPr>
          <w:rFonts w:ascii="Calibri" w:hAnsi="Calibri" w:cs="Times New Roman"/>
          <w:spacing w:val="-3"/>
          <w:sz w:val="28"/>
          <w:szCs w:val="28"/>
          <w:lang w:val="en-IN" w:eastAsia="en-IN" w:bidi="hi-IN"/>
        </w:rPr>
        <w:t xml:space="preserve"> </w:t>
      </w:r>
    </w:p>
    <w:p w:rsidR="003A4B6E" w:rsidRPr="0054216C" w:rsidRDefault="003A4B6E" w:rsidP="003A4B6E">
      <w:pPr>
        <w:widowControl w:val="0"/>
        <w:spacing w:after="200" w:line="276" w:lineRule="auto"/>
        <w:jc w:val="both"/>
        <w:rPr>
          <w:rFonts w:ascii="Calibri" w:hAnsi="Calibri" w:cs="Times New Roman"/>
          <w:sz w:val="28"/>
          <w:szCs w:val="28"/>
          <w:lang w:val="en-IN" w:eastAsia="en-IN" w:bidi="hi-IN"/>
        </w:rPr>
      </w:pPr>
      <w:r w:rsidRPr="0054216C">
        <w:rPr>
          <w:rFonts w:ascii="Calibri" w:hAnsi="Calibri" w:cs="Times New Roman"/>
          <w:spacing w:val="-3"/>
          <w:sz w:val="28"/>
          <w:szCs w:val="28"/>
          <w:lang w:val="en-IN" w:eastAsia="en-IN" w:bidi="hi-IN"/>
        </w:rPr>
        <w:t xml:space="preserve"> </w:t>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r>
      <w:r w:rsidRPr="0054216C">
        <w:rPr>
          <w:rFonts w:ascii="Calibri" w:hAnsi="Calibri" w:cs="Times New Roman"/>
          <w:sz w:val="28"/>
          <w:szCs w:val="28"/>
          <w:lang w:val="en-IN" w:eastAsia="en-IN" w:bidi="hi-IN"/>
        </w:rPr>
        <w:t xml:space="preserve">The digital status input interface shall be capable of accepting isolated, </w:t>
      </w:r>
      <w:r w:rsidRPr="0054216C">
        <w:rPr>
          <w:rFonts w:ascii="Calibri" w:hAnsi="Calibri" w:cs="Times New Roman"/>
          <w:sz w:val="28"/>
          <w:szCs w:val="28"/>
          <w:lang w:val="en-IN" w:eastAsia="en-IN" w:bidi="hi-IN"/>
        </w:rPr>
        <w:tab/>
        <w:t>wet or dry contact status input. The Contractor shall apply necessary sensing voltage, current limiting,    and optical isolation and debounce filtering independently for each digital status input. The sensing voltage shall not exceed 48 V DC. The sensing voltage source shall be isolated from that of the RTU’s logic power such that any noise or short circuit across the sensing supply’s output terminals would not disrupt the RTU operation other than the shorted digital status input.</w:t>
      </w:r>
    </w:p>
    <w:p w:rsidR="003A4B6E" w:rsidRPr="0054216C" w:rsidRDefault="003A4B6E" w:rsidP="003A4B6E">
      <w:pPr>
        <w:widowControl w:val="0"/>
        <w:spacing w:after="200" w:line="276" w:lineRule="auto"/>
        <w:jc w:val="both"/>
        <w:rPr>
          <w:rFonts w:ascii="Calibri" w:hAnsi="Calibri" w:cs="Times New Roman"/>
          <w:sz w:val="28"/>
          <w:szCs w:val="28"/>
          <w:lang w:val="en-IN" w:eastAsia="en-IN" w:bidi="hi-IN"/>
        </w:rPr>
      </w:pPr>
    </w:p>
    <w:p w:rsidR="003A4B6E" w:rsidRPr="0054216C" w:rsidRDefault="003A4B6E" w:rsidP="003A4B6E">
      <w:pPr>
        <w:widowControl w:val="0"/>
        <w:spacing w:after="200" w:line="276" w:lineRule="auto"/>
        <w:jc w:val="both"/>
        <w:rPr>
          <w:rFonts w:ascii="Calibri" w:hAnsi="Calibri" w:cs="Times New Roman"/>
          <w:spacing w:val="-3"/>
          <w:sz w:val="28"/>
          <w:szCs w:val="28"/>
          <w:lang w:val="en-IN" w:eastAsia="en-IN" w:bidi="hi-IN"/>
        </w:rPr>
      </w:pPr>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The RTU shall store all status changes detected for retrieval by the master station, tagged with time of the occurrence. For communication </w:t>
      </w:r>
      <w:r w:rsidRPr="0054216C">
        <w:rPr>
          <w:rFonts w:ascii="Calibri" w:hAnsi="Calibri" w:cs="Times New Roman"/>
          <w:sz w:val="28"/>
          <w:szCs w:val="28"/>
          <w:lang w:val="en-IN" w:eastAsia="en-IN" w:bidi="hi-IN"/>
        </w:rPr>
        <w:br/>
        <w:t xml:space="preserve">delays or short-term failure of communication with a master station, the </w:t>
      </w:r>
      <w:r w:rsidRPr="0054216C">
        <w:rPr>
          <w:rFonts w:ascii="Calibri" w:hAnsi="Calibri" w:cs="Times New Roman"/>
          <w:sz w:val="28"/>
          <w:szCs w:val="28"/>
          <w:lang w:val="en-IN" w:eastAsia="en-IN" w:bidi="hi-IN"/>
        </w:rPr>
        <w:br/>
        <w:t xml:space="preserve">RTU shall store a minimum of 300 status change events. The RTU shall </w:t>
      </w:r>
      <w:r w:rsidRPr="0054216C">
        <w:rPr>
          <w:rFonts w:ascii="Calibri" w:hAnsi="Calibri" w:cs="Times New Roman"/>
          <w:sz w:val="28"/>
          <w:szCs w:val="28"/>
          <w:lang w:val="en-IN" w:eastAsia="en-IN" w:bidi="hi-IN"/>
        </w:rPr>
        <w:br/>
        <w:t xml:space="preserve">report any overflow of this status change buffer to the master station.  </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Each Digital input module in the RTU shall support at least 16 </w:t>
      </w:r>
      <w:r w:rsidRPr="0054216C">
        <w:rPr>
          <w:rFonts w:ascii="Calibri" w:hAnsi="Calibri" w:cs="Times New Roman"/>
          <w:sz w:val="28"/>
          <w:szCs w:val="28"/>
          <w:lang w:val="en-IN" w:eastAsia="en-IN" w:bidi="hi-IN"/>
        </w:rPr>
        <w:lastRenderedPageBreak/>
        <w:t xml:space="preserve">digital input points. </w:t>
      </w:r>
      <w:r w:rsidRPr="0054216C">
        <w:rPr>
          <w:rFonts w:ascii="Calibri" w:hAnsi="Calibri" w:cs="Times New Roman"/>
          <w:spacing w:val="-3"/>
          <w:sz w:val="28"/>
          <w:szCs w:val="28"/>
          <w:lang w:val="en-IN" w:eastAsia="en-IN" w:bidi="hi-IN"/>
        </w:rPr>
        <w:t>All input circuits of the digital input modules shall be</w:t>
      </w:r>
      <w:r w:rsidRPr="0054216C">
        <w:rPr>
          <w:rFonts w:ascii="Calibri" w:hAnsi="Calibri" w:cs="Times New Roman"/>
          <w:spacing w:val="-3"/>
          <w:sz w:val="28"/>
          <w:szCs w:val="28"/>
          <w:lang w:val="en-IN" w:eastAsia="en-IN" w:bidi="hi-IN"/>
        </w:rPr>
        <w:br/>
        <w:t xml:space="preserve">electrically isolated from the external signal. Optical isolation techniques shall be used throughout the RTU for digital input circuit protection.  </w:t>
      </w:r>
    </w:p>
    <w:p w:rsidR="003A4B6E" w:rsidRPr="0054216C" w:rsidRDefault="003A4B6E" w:rsidP="003A4B6E">
      <w:pPr>
        <w:widowControl w:val="0"/>
        <w:spacing w:after="200" w:line="276" w:lineRule="auto"/>
        <w:rPr>
          <w:rFonts w:ascii="Calibri" w:hAnsi="Calibri" w:cs="Times New Roman"/>
          <w:spacing w:val="-3"/>
          <w:sz w:val="28"/>
          <w:szCs w:val="28"/>
          <w:lang w:val="en-IN" w:eastAsia="en-IN" w:bidi="hi-IN"/>
        </w:rPr>
      </w:pPr>
    </w:p>
    <w:p w:rsidR="003A4B6E" w:rsidRPr="0054216C" w:rsidRDefault="003A4B6E" w:rsidP="003A4B6E">
      <w:pPr>
        <w:widowControl w:val="0"/>
        <w:spacing w:after="120" w:line="276" w:lineRule="auto"/>
        <w:jc w:val="both"/>
        <w:rPr>
          <w:rFonts w:ascii="Calibri" w:hAnsi="Calibri" w:cs="Times New Roman"/>
          <w:spacing w:val="-3"/>
          <w:sz w:val="28"/>
          <w:szCs w:val="28"/>
          <w:lang w:val="en-GB" w:eastAsia="x-none"/>
        </w:rPr>
      </w:pPr>
      <w:r w:rsidRPr="0054216C">
        <w:rPr>
          <w:rFonts w:ascii="Calibri" w:hAnsi="Calibri" w:cs="Times New Roman"/>
          <w:sz w:val="28"/>
          <w:szCs w:val="28"/>
          <w:lang w:val="en-GB" w:eastAsia="x-none"/>
        </w:rPr>
        <w:t xml:space="preserve"> </w:t>
      </w:r>
      <w:r w:rsidRPr="0054216C">
        <w:rPr>
          <w:rFonts w:ascii="Calibri" w:hAnsi="Calibri" w:cs="Times New Roman"/>
          <w:sz w:val="28"/>
          <w:szCs w:val="28"/>
          <w:lang w:val="en-GB" w:eastAsia="x-none"/>
        </w:rPr>
        <w:tab/>
      </w:r>
      <w:r w:rsidRPr="0054216C">
        <w:rPr>
          <w:rFonts w:ascii="Calibri" w:hAnsi="Calibri" w:cs="Times New Roman"/>
          <w:sz w:val="28"/>
          <w:szCs w:val="28"/>
          <w:lang w:val="en-GB" w:eastAsia="x-none"/>
        </w:rPr>
        <w:tab/>
      </w:r>
      <w:r w:rsidRPr="0054216C">
        <w:rPr>
          <w:rFonts w:ascii="Calibri" w:hAnsi="Calibri" w:cs="Times New Roman"/>
          <w:sz w:val="28"/>
          <w:szCs w:val="28"/>
          <w:lang w:val="en-GB" w:eastAsia="x-none"/>
        </w:rPr>
        <w:tab/>
        <w:t>Driving voltage to auxiliary contacts on breakers and other devices shall be provided from an isolated voltage source within the RTU. This RTU driving voltage shall be derived from RTU auxiliary power source (230 V AC). Circuit protection shall be provided to eliminate the possibility of catastrophic effects of short circuit conditions on device contacts and input circuits within the RTU. The following types of digital inputs shall be supported:</w:t>
      </w:r>
    </w:p>
    <w:p w:rsidR="003A4B6E" w:rsidRPr="0054216C" w:rsidRDefault="003A4B6E" w:rsidP="003A4B6E">
      <w:pPr>
        <w:widowControl w:val="0"/>
        <w:spacing w:after="200" w:line="276" w:lineRule="auto"/>
        <w:rPr>
          <w:rFonts w:ascii="Calibri" w:hAnsi="Calibri" w:cs="Times New Roman"/>
          <w:spacing w:val="-3"/>
          <w:sz w:val="28"/>
          <w:szCs w:val="28"/>
          <w:lang w:val="en-IN" w:eastAsia="en-IN" w:bidi="hi-IN"/>
        </w:rPr>
      </w:pPr>
    </w:p>
    <w:p w:rsidR="003A4B6E" w:rsidRPr="0054216C" w:rsidRDefault="003A4B6E" w:rsidP="003A4B6E">
      <w:pPr>
        <w:widowControl w:val="0"/>
        <w:spacing w:after="200" w:line="276" w:lineRule="auto"/>
        <w:rPr>
          <w:rFonts w:ascii="Calibri" w:hAnsi="Calibri" w:cs="Times New Roman"/>
          <w:spacing w:val="-3"/>
          <w:sz w:val="28"/>
          <w:szCs w:val="28"/>
          <w:lang w:val="en-IN" w:eastAsia="en-IN" w:bidi="hi-IN"/>
        </w:rPr>
      </w:pPr>
      <w:r w:rsidRPr="0054216C">
        <w:rPr>
          <w:rFonts w:ascii="Calibri" w:hAnsi="Calibri" w:cs="Times New Roman"/>
          <w:spacing w:val="-3"/>
          <w:sz w:val="28"/>
          <w:szCs w:val="28"/>
          <w:lang w:val="en-IN" w:eastAsia="en-IN" w:bidi="hi-IN"/>
        </w:rPr>
        <w:t xml:space="preserve"> </w:t>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t>a)</w:t>
      </w:r>
      <w:r w:rsidRPr="0054216C">
        <w:rPr>
          <w:rFonts w:ascii="Calibri" w:hAnsi="Calibri" w:cs="Times New Roman"/>
          <w:spacing w:val="-3"/>
          <w:sz w:val="28"/>
          <w:szCs w:val="28"/>
          <w:lang w:val="en-IN" w:eastAsia="en-IN" w:bidi="hi-IN"/>
        </w:rPr>
        <w:tab/>
        <w:t>Status Inputs</w:t>
      </w:r>
    </w:p>
    <w:p w:rsidR="003A4B6E" w:rsidRPr="0054216C" w:rsidRDefault="003A4B6E" w:rsidP="003A4B6E">
      <w:pPr>
        <w:widowControl w:val="0"/>
        <w:spacing w:after="200" w:line="276" w:lineRule="auto"/>
        <w:rPr>
          <w:rFonts w:ascii="Calibri" w:hAnsi="Calibri" w:cs="Times New Roman"/>
          <w:spacing w:val="-3"/>
          <w:sz w:val="28"/>
          <w:szCs w:val="28"/>
          <w:lang w:val="en-IN" w:eastAsia="en-IN" w:bidi="hi-IN"/>
        </w:rPr>
      </w:pPr>
      <w:r w:rsidRPr="0054216C">
        <w:rPr>
          <w:rFonts w:ascii="Calibri" w:hAnsi="Calibri" w:cs="Times New Roman"/>
          <w:spacing w:val="-3"/>
          <w:sz w:val="28"/>
          <w:szCs w:val="28"/>
          <w:lang w:val="en-IN" w:eastAsia="en-IN" w:bidi="hi-IN"/>
        </w:rPr>
        <w:t xml:space="preserve"> </w:t>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t>b)</w:t>
      </w:r>
      <w:r w:rsidRPr="0054216C">
        <w:rPr>
          <w:rFonts w:ascii="Calibri" w:hAnsi="Calibri" w:cs="Times New Roman"/>
          <w:spacing w:val="-3"/>
          <w:sz w:val="28"/>
          <w:szCs w:val="28"/>
          <w:lang w:val="en-IN" w:eastAsia="en-IN" w:bidi="hi-IN"/>
        </w:rPr>
        <w:tab/>
        <w:t>SOE Inputs</w:t>
      </w:r>
    </w:p>
    <w:p w:rsidR="003A4B6E" w:rsidRPr="0054216C" w:rsidRDefault="003A4B6E" w:rsidP="003A4B6E">
      <w:pPr>
        <w:widowControl w:val="0"/>
        <w:spacing w:after="200" w:line="276" w:lineRule="auto"/>
        <w:rPr>
          <w:rFonts w:ascii="Calibri" w:hAnsi="Calibri" w:cs="Times New Roman"/>
          <w:spacing w:val="-3"/>
          <w:sz w:val="28"/>
          <w:szCs w:val="28"/>
          <w:lang w:val="en-IN" w:eastAsia="en-IN" w:bidi="hi-IN"/>
        </w:rPr>
      </w:pPr>
      <w:r w:rsidRPr="0054216C">
        <w:rPr>
          <w:rFonts w:ascii="Calibri" w:hAnsi="Calibri" w:cs="Times New Roman"/>
          <w:spacing w:val="-3"/>
          <w:sz w:val="28"/>
          <w:szCs w:val="28"/>
          <w:lang w:val="en-IN" w:eastAsia="en-IN" w:bidi="hi-IN"/>
        </w:rPr>
        <w:t xml:space="preserve"> </w:t>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t>c)</w:t>
      </w:r>
      <w:r w:rsidRPr="0054216C">
        <w:rPr>
          <w:rFonts w:ascii="Calibri" w:hAnsi="Calibri" w:cs="Times New Roman"/>
          <w:spacing w:val="-3"/>
          <w:sz w:val="28"/>
          <w:szCs w:val="28"/>
          <w:lang w:val="en-IN" w:eastAsia="en-IN" w:bidi="hi-IN"/>
        </w:rPr>
        <w:tab/>
        <w:t>BCD Inputs</w:t>
      </w:r>
    </w:p>
    <w:p w:rsidR="003A4B6E" w:rsidRPr="0054216C" w:rsidRDefault="003A4B6E" w:rsidP="003A4B6E">
      <w:pPr>
        <w:widowControl w:val="0"/>
        <w:spacing w:after="200" w:line="276" w:lineRule="auto"/>
        <w:rPr>
          <w:rFonts w:ascii="Calibri" w:hAnsi="Calibri" w:cs="Times New Roman"/>
          <w:spacing w:val="-3"/>
          <w:sz w:val="28"/>
          <w:szCs w:val="28"/>
          <w:lang w:val="en-IN" w:eastAsia="en-IN" w:bidi="hi-IN"/>
        </w:rPr>
      </w:pPr>
      <w:r w:rsidRPr="0054216C">
        <w:rPr>
          <w:rFonts w:ascii="Calibri" w:hAnsi="Calibri" w:cs="Times New Roman"/>
          <w:spacing w:val="-3"/>
          <w:sz w:val="28"/>
          <w:szCs w:val="28"/>
          <w:lang w:val="en-IN" w:eastAsia="en-IN" w:bidi="hi-IN"/>
        </w:rPr>
        <w:t xml:space="preserve"> </w:t>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t>d)</w:t>
      </w:r>
      <w:r w:rsidRPr="0054216C">
        <w:rPr>
          <w:rFonts w:ascii="Calibri" w:hAnsi="Calibri" w:cs="Times New Roman"/>
          <w:spacing w:val="-3"/>
          <w:sz w:val="28"/>
          <w:szCs w:val="28"/>
          <w:lang w:val="en-IN" w:eastAsia="en-IN" w:bidi="hi-IN"/>
        </w:rPr>
        <w:tab/>
        <w:t xml:space="preserve">Binary Word Inputs </w:t>
      </w:r>
      <w:r w:rsidRPr="0054216C">
        <w:rPr>
          <w:rFonts w:ascii="Calibri" w:hAnsi="Calibri" w:cs="Times New Roman"/>
          <w:spacing w:val="-3"/>
          <w:sz w:val="28"/>
          <w:szCs w:val="28"/>
          <w:lang w:val="en-IN" w:eastAsia="en-IN" w:bidi="hi-IN"/>
        </w:rPr>
        <w:br/>
        <w:t xml:space="preserve"> </w:t>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t>e)</w:t>
      </w:r>
      <w:r w:rsidRPr="0054216C">
        <w:rPr>
          <w:rFonts w:ascii="Calibri" w:hAnsi="Calibri" w:cs="Times New Roman"/>
          <w:spacing w:val="-3"/>
          <w:sz w:val="28"/>
          <w:szCs w:val="28"/>
          <w:lang w:val="en-IN" w:eastAsia="en-IN" w:bidi="hi-IN"/>
        </w:rPr>
        <w:tab/>
        <w:t>Pulse Accumulator Inputs.</w:t>
      </w:r>
      <w:r w:rsidRPr="0054216C">
        <w:rPr>
          <w:rFonts w:ascii="Calibri" w:hAnsi="Calibri" w:cs="Times New Roman"/>
          <w:spacing w:val="-3"/>
          <w:sz w:val="28"/>
          <w:szCs w:val="28"/>
          <w:lang w:val="en-IN" w:eastAsia="en-IN" w:bidi="hi-IN"/>
        </w:rPr>
        <w:br/>
      </w:r>
      <w:r w:rsidRPr="0054216C">
        <w:rPr>
          <w:rFonts w:ascii="Calibri" w:hAnsi="Calibri" w:cs="Times New Roman"/>
          <w:spacing w:val="-3"/>
          <w:sz w:val="28"/>
          <w:szCs w:val="28"/>
          <w:lang w:val="en-IN" w:eastAsia="en-IN" w:bidi="hi-IN"/>
        </w:rPr>
        <w:br/>
        <w:t xml:space="preserve"> </w:t>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t>Each D/I Module shall support a minimum of 16 Points.</w:t>
      </w:r>
      <w:r w:rsidRPr="0054216C">
        <w:rPr>
          <w:rFonts w:ascii="Calibri" w:hAnsi="Calibri" w:cs="Times New Roman"/>
          <w:spacing w:val="-3"/>
          <w:sz w:val="28"/>
          <w:szCs w:val="28"/>
          <w:lang w:val="en-IN" w:eastAsia="en-IN" w:bidi="hi-IN"/>
        </w:rPr>
        <w:br/>
      </w:r>
      <w:r w:rsidRPr="0054216C">
        <w:rPr>
          <w:rFonts w:ascii="Calibri" w:hAnsi="Calibri" w:cs="Times New Roman"/>
          <w:spacing w:val="-3"/>
          <w:sz w:val="28"/>
          <w:szCs w:val="28"/>
          <w:lang w:val="en-IN" w:eastAsia="en-IN" w:bidi="hi-IN"/>
        </w:rPr>
        <w:br/>
      </w:r>
    </w:p>
    <w:p w:rsidR="003A4B6E" w:rsidRPr="0054216C" w:rsidRDefault="003A4B6E" w:rsidP="003A4B6E">
      <w:pPr>
        <w:widowControl w:val="0"/>
        <w:spacing w:after="200" w:line="276" w:lineRule="auto"/>
        <w:rPr>
          <w:rFonts w:ascii="Calibri" w:hAnsi="Calibri" w:cs="Times New Roman"/>
          <w:spacing w:val="-3"/>
          <w:sz w:val="28"/>
          <w:szCs w:val="28"/>
          <w:lang w:val="en-IN" w:eastAsia="en-IN" w:bidi="hi-IN"/>
        </w:rPr>
      </w:pPr>
    </w:p>
    <w:p w:rsidR="003A4B6E" w:rsidRPr="0054216C" w:rsidRDefault="003A4B6E" w:rsidP="003A4B6E">
      <w:pPr>
        <w:widowControl w:val="0"/>
        <w:spacing w:after="200" w:line="276" w:lineRule="auto"/>
        <w:ind w:left="1440" w:hanging="1440"/>
        <w:rPr>
          <w:rFonts w:ascii="Calibri" w:hAnsi="Calibri" w:cs="Times New Roman"/>
          <w:spacing w:val="-3"/>
          <w:sz w:val="28"/>
          <w:szCs w:val="28"/>
          <w:lang w:val="en-IN" w:eastAsia="en-IN" w:bidi="hi-IN"/>
        </w:rPr>
      </w:pPr>
      <w:r w:rsidRPr="0054216C">
        <w:rPr>
          <w:rFonts w:ascii="Calibri" w:hAnsi="Calibri" w:cs="Times New Roman"/>
          <w:b/>
          <w:spacing w:val="-3"/>
          <w:sz w:val="28"/>
          <w:szCs w:val="28"/>
          <w:lang w:val="en-IN" w:eastAsia="en-IN" w:bidi="hi-IN"/>
        </w:rPr>
        <w:t>1.32.04</w:t>
      </w:r>
      <w:r w:rsidRPr="0054216C">
        <w:rPr>
          <w:rFonts w:ascii="Calibri" w:hAnsi="Calibri" w:cs="Times New Roman"/>
          <w:spacing w:val="-3"/>
          <w:sz w:val="28"/>
          <w:szCs w:val="28"/>
          <w:lang w:val="en-IN" w:eastAsia="en-IN" w:bidi="hi-IN"/>
        </w:rPr>
        <w:tab/>
      </w:r>
      <w:r w:rsidRPr="0054216C">
        <w:rPr>
          <w:rFonts w:ascii="Calibri" w:hAnsi="Calibri" w:cs="Times New Roman"/>
          <w:b/>
          <w:bCs/>
          <w:spacing w:val="-3"/>
          <w:sz w:val="28"/>
          <w:szCs w:val="28"/>
          <w:lang w:val="en-IN" w:eastAsia="en-IN" w:bidi="hi-IN"/>
        </w:rPr>
        <w:t>Status Input Requirements</w:t>
      </w:r>
      <w:r w:rsidRPr="0054216C">
        <w:rPr>
          <w:rFonts w:ascii="Calibri" w:hAnsi="Calibri" w:cs="Times New Roman"/>
          <w:spacing w:val="-3"/>
          <w:sz w:val="28"/>
          <w:szCs w:val="28"/>
          <w:lang w:val="en-IN" w:eastAsia="en-IN" w:bidi="hi-IN"/>
        </w:rPr>
        <w:t xml:space="preserve">: The following status inputs shall </w:t>
      </w:r>
      <w:proofErr w:type="gramStart"/>
      <w:r w:rsidRPr="0054216C">
        <w:rPr>
          <w:rFonts w:ascii="Calibri" w:hAnsi="Calibri" w:cs="Times New Roman"/>
          <w:spacing w:val="-3"/>
          <w:sz w:val="28"/>
          <w:szCs w:val="28"/>
          <w:lang w:val="en-IN" w:eastAsia="en-IN" w:bidi="hi-IN"/>
        </w:rPr>
        <w:t>be  supported</w:t>
      </w:r>
      <w:proofErr w:type="gramEnd"/>
      <w:r w:rsidRPr="0054216C">
        <w:rPr>
          <w:rFonts w:ascii="Calibri" w:hAnsi="Calibri" w:cs="Times New Roman"/>
          <w:spacing w:val="-3"/>
          <w:sz w:val="28"/>
          <w:szCs w:val="28"/>
          <w:lang w:val="en-IN" w:eastAsia="en-IN" w:bidi="hi-IN"/>
        </w:rPr>
        <w:t xml:space="preserve">: </w:t>
      </w:r>
      <w:r w:rsidRPr="0054216C">
        <w:rPr>
          <w:rFonts w:ascii="Calibri" w:hAnsi="Calibri" w:cs="Times New Roman"/>
          <w:spacing w:val="-3"/>
          <w:sz w:val="28"/>
          <w:szCs w:val="28"/>
          <w:lang w:val="en-IN" w:eastAsia="en-IN" w:bidi="hi-IN"/>
        </w:rPr>
        <w:tab/>
      </w:r>
    </w:p>
    <w:p w:rsidR="003A4B6E" w:rsidRPr="0054216C" w:rsidRDefault="003A4B6E" w:rsidP="003A4B6E">
      <w:pPr>
        <w:widowControl w:val="0"/>
        <w:spacing w:after="200" w:line="276" w:lineRule="auto"/>
        <w:ind w:left="1440" w:hanging="1440"/>
        <w:rPr>
          <w:rFonts w:ascii="Calibri" w:hAnsi="Calibri" w:cs="Times New Roman"/>
          <w:spacing w:val="-3"/>
          <w:sz w:val="28"/>
          <w:szCs w:val="28"/>
          <w:lang w:val="en-IN" w:eastAsia="en-IN" w:bidi="hi-IN"/>
        </w:rPr>
      </w:pPr>
      <w:r w:rsidRPr="0054216C">
        <w:rPr>
          <w:rFonts w:ascii="Calibri" w:hAnsi="Calibri" w:cs="Times New Roman"/>
          <w:spacing w:val="-3"/>
          <w:sz w:val="28"/>
          <w:szCs w:val="28"/>
          <w:lang w:val="en-IN" w:eastAsia="en-IN" w:bidi="hi-IN"/>
        </w:rPr>
        <w:tab/>
        <w:t>a)</w:t>
      </w:r>
      <w:r w:rsidRPr="0054216C">
        <w:rPr>
          <w:rFonts w:ascii="Calibri" w:hAnsi="Calibri" w:cs="Times New Roman"/>
          <w:spacing w:val="-3"/>
          <w:sz w:val="28"/>
          <w:szCs w:val="28"/>
          <w:lang w:val="en-IN" w:eastAsia="en-IN" w:bidi="hi-IN"/>
        </w:rPr>
        <w:tab/>
        <w:t>Single Contact Digital Status input (SS)</w:t>
      </w:r>
    </w:p>
    <w:p w:rsidR="003A4B6E" w:rsidRPr="0054216C" w:rsidRDefault="003A4B6E" w:rsidP="003A4B6E">
      <w:pPr>
        <w:widowControl w:val="0"/>
        <w:spacing w:after="200" w:line="276" w:lineRule="auto"/>
        <w:ind w:left="1440" w:hanging="1440"/>
        <w:rPr>
          <w:rFonts w:ascii="Calibri" w:hAnsi="Calibri" w:cs="Times New Roman"/>
          <w:spacing w:val="-3"/>
          <w:sz w:val="28"/>
          <w:szCs w:val="28"/>
          <w:lang w:val="en-IN" w:eastAsia="en-IN" w:bidi="hi-IN"/>
        </w:rPr>
      </w:pPr>
      <w:r w:rsidRPr="0054216C">
        <w:rPr>
          <w:rFonts w:ascii="Calibri" w:hAnsi="Calibri" w:cs="Times New Roman"/>
          <w:spacing w:val="-3"/>
          <w:sz w:val="28"/>
          <w:szCs w:val="28"/>
          <w:lang w:val="en-IN" w:eastAsia="en-IN" w:bidi="hi-IN"/>
        </w:rPr>
        <w:tab/>
        <w:t>b)</w:t>
      </w:r>
      <w:r w:rsidRPr="0054216C">
        <w:rPr>
          <w:rFonts w:ascii="Calibri" w:hAnsi="Calibri" w:cs="Times New Roman"/>
          <w:spacing w:val="-3"/>
          <w:sz w:val="28"/>
          <w:szCs w:val="28"/>
          <w:lang w:val="en-IN" w:eastAsia="en-IN" w:bidi="hi-IN"/>
        </w:rPr>
        <w:tab/>
        <w:t>Double Contact Digital Status input points (DS)</w:t>
      </w:r>
    </w:p>
    <w:p w:rsidR="003A4B6E" w:rsidRPr="0054216C" w:rsidRDefault="003A4B6E" w:rsidP="003A4B6E">
      <w:pPr>
        <w:widowControl w:val="0"/>
        <w:spacing w:after="200" w:line="276" w:lineRule="auto"/>
        <w:rPr>
          <w:rFonts w:ascii="Calibri" w:hAnsi="Calibri" w:cs="Times New Roman"/>
          <w:b/>
          <w:bCs/>
          <w:spacing w:val="-3"/>
          <w:sz w:val="28"/>
          <w:szCs w:val="28"/>
          <w:lang w:val="en-IN" w:eastAsia="en-IN" w:bidi="hi-IN"/>
        </w:rPr>
      </w:pPr>
      <w:r w:rsidRPr="0054216C">
        <w:rPr>
          <w:rFonts w:ascii="Calibri" w:hAnsi="Calibri" w:cs="Times New Roman"/>
          <w:spacing w:val="-3"/>
          <w:sz w:val="28"/>
          <w:szCs w:val="28"/>
          <w:lang w:val="en-IN" w:eastAsia="en-IN" w:bidi="hi-IN"/>
        </w:rPr>
        <w:t xml:space="preserve">            </w:t>
      </w:r>
      <w:r w:rsidRPr="0054216C">
        <w:rPr>
          <w:rFonts w:ascii="Calibri" w:hAnsi="Calibri" w:cs="Times New Roman"/>
          <w:spacing w:val="-3"/>
          <w:sz w:val="28"/>
          <w:szCs w:val="28"/>
          <w:lang w:val="en-IN" w:eastAsia="en-IN" w:bidi="hi-IN"/>
        </w:rPr>
        <w:tab/>
      </w:r>
      <w:proofErr w:type="gramStart"/>
      <w:r w:rsidRPr="0054216C">
        <w:rPr>
          <w:rFonts w:ascii="Calibri" w:hAnsi="Calibri" w:cs="Times New Roman"/>
          <w:spacing w:val="-3"/>
          <w:sz w:val="28"/>
          <w:szCs w:val="28"/>
          <w:lang w:val="en-IN" w:eastAsia="en-IN" w:bidi="hi-IN"/>
        </w:rPr>
        <w:t>c</w:t>
      </w:r>
      <w:proofErr w:type="gramEnd"/>
      <w:r w:rsidRPr="0054216C">
        <w:rPr>
          <w:rFonts w:ascii="Calibri" w:hAnsi="Calibri" w:cs="Times New Roman"/>
          <w:spacing w:val="-3"/>
          <w:sz w:val="28"/>
          <w:szCs w:val="28"/>
          <w:lang w:val="en-IN" w:eastAsia="en-IN" w:bidi="hi-IN"/>
        </w:rPr>
        <w:t>)</w:t>
      </w:r>
      <w:r w:rsidRPr="0054216C">
        <w:rPr>
          <w:rFonts w:ascii="Calibri" w:hAnsi="Calibri" w:cs="Times New Roman"/>
          <w:spacing w:val="-3"/>
          <w:sz w:val="28"/>
          <w:szCs w:val="28"/>
          <w:lang w:val="en-IN" w:eastAsia="en-IN" w:bidi="hi-IN"/>
        </w:rPr>
        <w:tab/>
        <w:t>Three-State Status</w:t>
      </w:r>
      <w:r w:rsidRPr="0054216C">
        <w:rPr>
          <w:rFonts w:ascii="Calibri" w:hAnsi="Calibri" w:cs="Times New Roman"/>
          <w:spacing w:val="-3"/>
          <w:sz w:val="28"/>
          <w:szCs w:val="28"/>
          <w:lang w:val="en-IN" w:eastAsia="en-IN" w:bidi="hi-IN"/>
        </w:rPr>
        <w:br/>
      </w:r>
      <w:r w:rsidRPr="0054216C">
        <w:rPr>
          <w:rFonts w:ascii="Calibri" w:hAnsi="Calibri" w:cs="Times New Roman"/>
          <w:spacing w:val="-3"/>
          <w:sz w:val="28"/>
          <w:szCs w:val="28"/>
          <w:lang w:val="en-IN" w:eastAsia="en-IN" w:bidi="hi-IN"/>
        </w:rPr>
        <w:br/>
      </w:r>
      <w:r w:rsidRPr="0054216C">
        <w:rPr>
          <w:rFonts w:ascii="Calibri" w:hAnsi="Calibri" w:cs="Times New Roman"/>
          <w:sz w:val="28"/>
          <w:szCs w:val="28"/>
          <w:lang w:val="en-IN" w:eastAsia="en-IN" w:bidi="hi-IN"/>
        </w:rPr>
        <w:lastRenderedPageBreak/>
        <w:t xml:space="preserve"> </w:t>
      </w:r>
      <w:r w:rsidRPr="0054216C">
        <w:rPr>
          <w:rFonts w:ascii="Calibri" w:hAnsi="Calibri" w:cs="Times New Roman"/>
          <w:sz w:val="28"/>
          <w:szCs w:val="28"/>
          <w:lang w:val="en-IN" w:eastAsia="en-IN" w:bidi="hi-IN"/>
        </w:rPr>
        <w:tab/>
      </w:r>
      <w:r w:rsidRPr="0054216C">
        <w:rPr>
          <w:rFonts w:ascii="Calibri" w:hAnsi="Calibri" w:cs="Times New Roman"/>
          <w:b/>
          <w:sz w:val="28"/>
          <w:szCs w:val="28"/>
          <w:lang w:val="en-IN" w:eastAsia="en-IN" w:bidi="hi-IN"/>
        </w:rPr>
        <w:t>1.32.05</w:t>
      </w:r>
      <w:r w:rsidRPr="0054216C">
        <w:rPr>
          <w:rFonts w:ascii="Calibri" w:hAnsi="Calibri" w:cs="Times New Roman"/>
          <w:sz w:val="28"/>
          <w:szCs w:val="28"/>
          <w:lang w:val="en-IN" w:eastAsia="en-IN" w:bidi="hi-IN"/>
        </w:rPr>
        <w:t xml:space="preserve">    </w:t>
      </w:r>
      <w:r w:rsidRPr="0054216C">
        <w:rPr>
          <w:rFonts w:ascii="Calibri" w:hAnsi="Calibri" w:cs="Times New Roman"/>
          <w:b/>
          <w:bCs/>
          <w:spacing w:val="-3"/>
          <w:sz w:val="28"/>
          <w:szCs w:val="28"/>
          <w:lang w:val="en-IN" w:eastAsia="en-IN" w:bidi="hi-IN"/>
        </w:rPr>
        <w:t>Single Contact Digital Status input (SS)</w:t>
      </w:r>
    </w:p>
    <w:p w:rsidR="003A4B6E" w:rsidRPr="0054216C" w:rsidRDefault="003A4B6E" w:rsidP="003A4B6E">
      <w:pPr>
        <w:widowControl w:val="0"/>
        <w:spacing w:after="200" w:line="276" w:lineRule="auto"/>
        <w:jc w:val="both"/>
        <w:rPr>
          <w:rFonts w:ascii="Calibri" w:hAnsi="Calibri" w:cs="Times New Roman"/>
          <w:spacing w:val="-3"/>
          <w:sz w:val="28"/>
          <w:szCs w:val="28"/>
          <w:lang w:val="en-IN" w:eastAsia="en-IN" w:bidi="hi-IN"/>
        </w:rPr>
      </w:pPr>
      <w:r w:rsidRPr="0054216C">
        <w:rPr>
          <w:rFonts w:ascii="Calibri" w:hAnsi="Calibri" w:cs="Times New Roman"/>
          <w:b/>
          <w:bCs/>
          <w:spacing w:val="-3"/>
          <w:sz w:val="28"/>
          <w:szCs w:val="28"/>
          <w:lang w:val="en-IN" w:eastAsia="en-IN" w:bidi="hi-IN"/>
        </w:rPr>
        <w:br/>
        <w:t xml:space="preserve"> </w:t>
      </w:r>
      <w:r w:rsidRPr="0054216C">
        <w:rPr>
          <w:rFonts w:ascii="Calibri" w:hAnsi="Calibri" w:cs="Times New Roman"/>
          <w:b/>
          <w:bCs/>
          <w:spacing w:val="-3"/>
          <w:sz w:val="28"/>
          <w:szCs w:val="28"/>
          <w:lang w:val="en-IN" w:eastAsia="en-IN" w:bidi="hi-IN"/>
        </w:rPr>
        <w:tab/>
      </w:r>
      <w:r w:rsidRPr="0054216C">
        <w:rPr>
          <w:rFonts w:ascii="Calibri" w:hAnsi="Calibri" w:cs="Times New Roman"/>
          <w:b/>
          <w:bCs/>
          <w:spacing w:val="-3"/>
          <w:sz w:val="28"/>
          <w:szCs w:val="28"/>
          <w:lang w:val="en-IN" w:eastAsia="en-IN" w:bidi="hi-IN"/>
        </w:rPr>
        <w:tab/>
      </w:r>
      <w:r w:rsidRPr="0054216C">
        <w:rPr>
          <w:rFonts w:ascii="Calibri" w:hAnsi="Calibri" w:cs="Times New Roman"/>
          <w:b/>
          <w:bCs/>
          <w:spacing w:val="-3"/>
          <w:sz w:val="28"/>
          <w:szCs w:val="28"/>
          <w:lang w:val="en-IN" w:eastAsia="en-IN" w:bidi="hi-IN"/>
        </w:rPr>
        <w:tab/>
      </w:r>
      <w:r w:rsidRPr="0054216C">
        <w:rPr>
          <w:rFonts w:ascii="Calibri" w:hAnsi="Calibri" w:cs="Times New Roman"/>
          <w:b/>
          <w:bCs/>
          <w:spacing w:val="-3"/>
          <w:sz w:val="28"/>
          <w:szCs w:val="28"/>
          <w:lang w:val="en-IN" w:eastAsia="en-IN" w:bidi="hi-IN"/>
        </w:rPr>
        <w:tab/>
      </w:r>
      <w:r w:rsidRPr="0054216C">
        <w:rPr>
          <w:rFonts w:ascii="Calibri" w:hAnsi="Calibri" w:cs="Times New Roman"/>
          <w:sz w:val="28"/>
          <w:szCs w:val="28"/>
          <w:lang w:val="en-IN" w:eastAsia="en-IN" w:bidi="hi-IN"/>
        </w:rPr>
        <w:t xml:space="preserve">SS signal is generally used for isolators.  This type of input receives single information, which is true or false (information lacking). </w:t>
      </w:r>
      <w:r w:rsidRPr="0054216C">
        <w:rPr>
          <w:rFonts w:ascii="Calibri" w:hAnsi="Calibri" w:cs="Times New Roman"/>
          <w:sz w:val="28"/>
          <w:szCs w:val="28"/>
          <w:lang w:val="en-IN" w:eastAsia="en-IN" w:bidi="hi-IN"/>
        </w:rPr>
        <w:br/>
        <w:t xml:space="preserve">Physically true or false corresponds to a potential free contact, which is </w:t>
      </w:r>
      <w:r w:rsidRPr="0054216C">
        <w:rPr>
          <w:rFonts w:ascii="Calibri" w:hAnsi="Calibri" w:cs="Times New Roman"/>
          <w:sz w:val="28"/>
          <w:szCs w:val="28"/>
          <w:lang w:val="en-IN" w:eastAsia="en-IN" w:bidi="hi-IN"/>
        </w:rPr>
        <w:br/>
        <w:t xml:space="preserve">closed or opened. Generally this type of input is connected to a contact, </w:t>
      </w:r>
      <w:r w:rsidRPr="0054216C">
        <w:rPr>
          <w:rFonts w:ascii="Calibri" w:hAnsi="Calibri" w:cs="Times New Roman"/>
          <w:sz w:val="28"/>
          <w:szCs w:val="28"/>
          <w:lang w:val="en-IN" w:eastAsia="en-IN" w:bidi="hi-IN"/>
        </w:rPr>
        <w:br/>
        <w:t>which remains closed during normal operation, but the reverse case is also possible.</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t xml:space="preserve"> </w:t>
      </w:r>
      <w:r w:rsidRPr="0054216C">
        <w:rPr>
          <w:rFonts w:ascii="Calibri" w:hAnsi="Calibri" w:cs="Times New Roman"/>
          <w:b/>
          <w:sz w:val="28"/>
          <w:szCs w:val="28"/>
          <w:lang w:val="en-IN" w:eastAsia="en-IN" w:bidi="hi-IN"/>
        </w:rPr>
        <w:tab/>
        <w:t>1.32.06</w:t>
      </w:r>
      <w:r w:rsidRPr="0054216C">
        <w:rPr>
          <w:rFonts w:ascii="Calibri" w:hAnsi="Calibri" w:cs="Times New Roman"/>
          <w:sz w:val="28"/>
          <w:szCs w:val="28"/>
          <w:lang w:val="en-IN" w:eastAsia="en-IN" w:bidi="hi-IN"/>
        </w:rPr>
        <w:t xml:space="preserve"> </w:t>
      </w:r>
      <w:r w:rsidRPr="0054216C">
        <w:rPr>
          <w:rFonts w:ascii="Calibri" w:hAnsi="Calibri" w:cs="Times New Roman"/>
          <w:b/>
          <w:sz w:val="28"/>
          <w:szCs w:val="28"/>
          <w:lang w:val="en-IN" w:eastAsia="en-IN" w:bidi="hi-IN"/>
        </w:rPr>
        <w:t>Double</w:t>
      </w:r>
      <w:r w:rsidRPr="0054216C">
        <w:rPr>
          <w:rFonts w:ascii="Calibri" w:hAnsi="Calibri" w:cs="Times New Roman"/>
          <w:b/>
          <w:bCs/>
          <w:spacing w:val="-3"/>
          <w:sz w:val="28"/>
          <w:szCs w:val="28"/>
          <w:lang w:val="en-IN" w:eastAsia="en-IN" w:bidi="hi-IN"/>
        </w:rPr>
        <w:t xml:space="preserve"> Contact Digital Status input points (DS)</w:t>
      </w:r>
      <w:r w:rsidRPr="0054216C">
        <w:rPr>
          <w:rFonts w:ascii="Calibri" w:hAnsi="Calibri" w:cs="Times New Roman"/>
          <w:sz w:val="28"/>
          <w:szCs w:val="28"/>
          <w:lang w:val="en-IN" w:eastAsia="en-IN" w:bidi="hi-IN"/>
        </w:rPr>
        <w:t xml:space="preserve"> </w:t>
      </w:r>
    </w:p>
    <w:p w:rsidR="003A4B6E" w:rsidRPr="0054216C" w:rsidRDefault="003A4B6E" w:rsidP="003A4B6E">
      <w:pPr>
        <w:widowControl w:val="0"/>
        <w:spacing w:after="200" w:line="276" w:lineRule="auto"/>
        <w:jc w:val="both"/>
        <w:rPr>
          <w:rFonts w:ascii="Calibri" w:hAnsi="Calibri" w:cs="Times New Roman"/>
          <w:sz w:val="28"/>
          <w:szCs w:val="28"/>
          <w:lang w:val="en-IN" w:eastAsia="en-IN" w:bidi="hi-IN"/>
        </w:rPr>
      </w:pPr>
      <w:r w:rsidRPr="0054216C">
        <w:rPr>
          <w:rFonts w:ascii="Calibri" w:hAnsi="Calibri" w:cs="Times New Roman"/>
          <w:spacing w:val="-3"/>
          <w:sz w:val="28"/>
          <w:szCs w:val="28"/>
          <w:lang w:val="en-IN" w:eastAsia="en-IN" w:bidi="hi-IN"/>
        </w:rPr>
        <w:t xml:space="preserve">                   This type of input receives an information pair, which reflects this status of a device able to position itself on one of two steady statuses, as in a circuit breaker. Physically the input associated to one DS </w:t>
      </w:r>
      <w:r w:rsidRPr="0054216C">
        <w:rPr>
          <w:rFonts w:ascii="Calibri" w:hAnsi="Calibri" w:cs="Times New Roman"/>
          <w:spacing w:val="-3"/>
          <w:sz w:val="28"/>
          <w:szCs w:val="28"/>
          <w:lang w:val="en-IN" w:eastAsia="en-IN" w:bidi="hi-IN"/>
        </w:rPr>
        <w:tab/>
        <w:t xml:space="preserve">corresponds to a </w:t>
      </w:r>
      <w:r w:rsidRPr="0054216C">
        <w:rPr>
          <w:rFonts w:ascii="Calibri" w:hAnsi="Calibri" w:cs="Times New Roman"/>
          <w:spacing w:val="-3"/>
          <w:sz w:val="28"/>
          <w:szCs w:val="28"/>
          <w:lang w:val="en-IN" w:eastAsia="en-IN" w:bidi="hi-IN"/>
        </w:rPr>
        <w:br/>
        <w:t xml:space="preserve">potential free contact pair and this information pair is complementary (one </w:t>
      </w:r>
      <w:r w:rsidRPr="0054216C">
        <w:rPr>
          <w:rFonts w:ascii="Calibri" w:hAnsi="Calibri" w:cs="Times New Roman"/>
          <w:spacing w:val="-3"/>
          <w:sz w:val="28"/>
          <w:szCs w:val="28"/>
          <w:lang w:val="en-IN" w:eastAsia="en-IN" w:bidi="hi-IN"/>
        </w:rPr>
        <w:br/>
        <w:t>normally open and one normally closed contact). For instance, opened</w:t>
      </w:r>
      <w:r w:rsidRPr="0054216C">
        <w:rPr>
          <w:rFonts w:ascii="Calibri" w:hAnsi="Calibri" w:cs="Times New Roman"/>
          <w:spacing w:val="-3"/>
          <w:sz w:val="28"/>
          <w:szCs w:val="28"/>
          <w:lang w:val="en-IN" w:eastAsia="en-IN" w:bidi="hi-IN"/>
        </w:rPr>
        <w:br/>
        <w:t xml:space="preserve">/closed DS status would correspond to an opened circuit breaker while </w:t>
      </w:r>
      <w:r w:rsidRPr="0054216C">
        <w:rPr>
          <w:rFonts w:ascii="Calibri" w:hAnsi="Calibri" w:cs="Times New Roman"/>
          <w:spacing w:val="-3"/>
          <w:sz w:val="28"/>
          <w:szCs w:val="28"/>
          <w:lang w:val="en-IN" w:eastAsia="en-IN" w:bidi="hi-IN"/>
        </w:rPr>
        <w:br/>
        <w:t xml:space="preserve">closed/opened status would correspond to a closed circuit breaker. </w:t>
      </w:r>
      <w:r w:rsidRPr="0054216C">
        <w:rPr>
          <w:rFonts w:ascii="Calibri" w:hAnsi="Calibri" w:cs="Times New Roman"/>
          <w:sz w:val="28"/>
          <w:szCs w:val="28"/>
          <w:lang w:val="en-IN" w:eastAsia="en-IN" w:bidi="hi-IN"/>
        </w:rPr>
        <w:t xml:space="preserve">Breakers with reclosing capability shall be supported with Momentary Change Detection (MCD).As a minimum, MCD shall store a change </w:t>
      </w:r>
      <w:r w:rsidRPr="0054216C">
        <w:rPr>
          <w:rFonts w:ascii="Calibri" w:hAnsi="Calibri" w:cs="Times New Roman"/>
          <w:sz w:val="28"/>
          <w:szCs w:val="28"/>
          <w:lang w:val="en-IN" w:eastAsia="en-IN" w:bidi="hi-IN"/>
        </w:rPr>
        <w:tab/>
        <w:t>indication which coupled with the current status of the device will permit reporting of four status changes per MCD point since the last sampling period 2 bit MCD.</w:t>
      </w:r>
    </w:p>
    <w:p w:rsidR="003A4B6E" w:rsidRPr="0054216C" w:rsidRDefault="003A4B6E" w:rsidP="003A4B6E">
      <w:pPr>
        <w:widowControl w:val="0"/>
        <w:spacing w:after="200" w:line="276" w:lineRule="auto"/>
        <w:jc w:val="both"/>
        <w:rPr>
          <w:rFonts w:ascii="Calibri" w:hAnsi="Calibri" w:cs="Times New Roman"/>
          <w:spacing w:val="-3"/>
          <w:sz w:val="28"/>
          <w:szCs w:val="28"/>
          <w:lang w:val="en-IN" w:eastAsia="en-IN" w:bidi="hi-IN"/>
        </w:rPr>
      </w:pPr>
      <w:r w:rsidRPr="0054216C">
        <w:rPr>
          <w:rFonts w:ascii="Calibri" w:hAnsi="Calibri" w:cs="Times New Roman"/>
          <w:sz w:val="28"/>
          <w:szCs w:val="28"/>
          <w:lang w:val="en-IN" w:eastAsia="en-IN" w:bidi="hi-IN"/>
        </w:rPr>
        <w:t xml:space="preserve">      Alternate MCD implementations will be considered. It should be either the CD indication with status be returned in the status </w:t>
      </w:r>
      <w:r w:rsidRPr="0054216C">
        <w:rPr>
          <w:rFonts w:ascii="Calibri" w:hAnsi="Calibri" w:cs="Times New Roman"/>
          <w:sz w:val="28"/>
          <w:szCs w:val="28"/>
          <w:lang w:val="en-IN" w:eastAsia="en-IN" w:bidi="hi-IN"/>
        </w:rPr>
        <w:tab/>
        <w:t xml:space="preserve">response message or be reported by exception. The </w:t>
      </w:r>
      <w:r w:rsidRPr="0054216C">
        <w:rPr>
          <w:rFonts w:ascii="Calibri" w:hAnsi="Calibri" w:cs="Times New Roman"/>
          <w:spacing w:val="-3"/>
          <w:sz w:val="28"/>
          <w:szCs w:val="28"/>
          <w:lang w:val="en-IN" w:eastAsia="en-IN" w:bidi="hi-IN"/>
        </w:rPr>
        <w:t>status change sequences, which a two-bit MCD shall detect, are as follows:</w:t>
      </w:r>
    </w:p>
    <w:p w:rsidR="003A4B6E" w:rsidRPr="0054216C" w:rsidRDefault="003A4B6E" w:rsidP="003A4B6E">
      <w:pPr>
        <w:widowControl w:val="0"/>
        <w:spacing w:after="200" w:line="276" w:lineRule="auto"/>
        <w:rPr>
          <w:rFonts w:ascii="Calibri" w:hAnsi="Calibri" w:cs="Times New Roman"/>
          <w:spacing w:val="-3"/>
          <w:sz w:val="28"/>
          <w:szCs w:val="28"/>
          <w:lang w:val="en-IN" w:eastAsia="en-IN" w:bidi="hi-IN"/>
        </w:rPr>
      </w:pPr>
    </w:p>
    <w:p w:rsidR="003A4B6E" w:rsidRPr="0054216C" w:rsidRDefault="003A4B6E" w:rsidP="003A4B6E">
      <w:pPr>
        <w:widowControl w:val="0"/>
        <w:spacing w:after="200" w:line="276" w:lineRule="auto"/>
        <w:rPr>
          <w:rFonts w:ascii="Calibri" w:hAnsi="Calibri" w:cs="Times New Roman"/>
          <w:spacing w:val="-3"/>
          <w:sz w:val="28"/>
          <w:szCs w:val="28"/>
          <w:lang w:val="en-IN" w:eastAsia="en-IN" w:bidi="hi-IN"/>
        </w:rPr>
      </w:pPr>
      <w:r w:rsidRPr="0054216C">
        <w:rPr>
          <w:rFonts w:ascii="Calibri" w:hAnsi="Calibri" w:cs="Times New Roman"/>
          <w:spacing w:val="-3"/>
          <w:sz w:val="28"/>
          <w:szCs w:val="28"/>
          <w:lang w:val="en-IN" w:eastAsia="en-IN" w:bidi="hi-IN"/>
        </w:rPr>
        <w:tab/>
        <w:t xml:space="preserve"> </w:t>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t>a)</w:t>
      </w:r>
      <w:r w:rsidRPr="0054216C">
        <w:rPr>
          <w:rFonts w:ascii="Calibri" w:hAnsi="Calibri" w:cs="Times New Roman"/>
          <w:spacing w:val="-3"/>
          <w:sz w:val="28"/>
          <w:szCs w:val="28"/>
          <w:lang w:val="en-IN" w:eastAsia="en-IN" w:bidi="hi-IN"/>
        </w:rPr>
        <w:tab/>
        <w:t>Initially closed, trip-close</w:t>
      </w:r>
    </w:p>
    <w:p w:rsidR="003A4B6E" w:rsidRPr="0054216C" w:rsidRDefault="003A4B6E" w:rsidP="003A4B6E">
      <w:pPr>
        <w:widowControl w:val="0"/>
        <w:spacing w:after="200" w:line="276" w:lineRule="auto"/>
        <w:rPr>
          <w:rFonts w:ascii="Calibri" w:hAnsi="Calibri" w:cs="Times New Roman"/>
          <w:spacing w:val="-3"/>
          <w:sz w:val="28"/>
          <w:szCs w:val="28"/>
          <w:lang w:val="en-IN" w:eastAsia="en-IN" w:bidi="hi-IN"/>
        </w:rPr>
      </w:pPr>
      <w:r w:rsidRPr="0054216C">
        <w:rPr>
          <w:rFonts w:ascii="Calibri" w:hAnsi="Calibri" w:cs="Times New Roman"/>
          <w:spacing w:val="-3"/>
          <w:sz w:val="28"/>
          <w:szCs w:val="28"/>
          <w:lang w:val="en-IN" w:eastAsia="en-IN" w:bidi="hi-IN"/>
        </w:rPr>
        <w:tab/>
        <w:t xml:space="preserve">       </w:t>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t>b)</w:t>
      </w:r>
      <w:r w:rsidRPr="0054216C">
        <w:rPr>
          <w:rFonts w:ascii="Calibri" w:hAnsi="Calibri" w:cs="Times New Roman"/>
          <w:spacing w:val="-3"/>
          <w:sz w:val="28"/>
          <w:szCs w:val="28"/>
          <w:lang w:val="en-IN" w:eastAsia="en-IN" w:bidi="hi-IN"/>
        </w:rPr>
        <w:tab/>
        <w:t>Initially tripped, close-trip</w:t>
      </w:r>
    </w:p>
    <w:p w:rsidR="003A4B6E" w:rsidRPr="0054216C" w:rsidRDefault="003A4B6E" w:rsidP="003A4B6E">
      <w:pPr>
        <w:widowControl w:val="0"/>
        <w:spacing w:after="200" w:line="276" w:lineRule="auto"/>
        <w:rPr>
          <w:rFonts w:ascii="Calibri" w:hAnsi="Calibri" w:cs="Times New Roman"/>
          <w:spacing w:val="-3"/>
          <w:sz w:val="28"/>
          <w:szCs w:val="28"/>
          <w:lang w:val="en-IN" w:eastAsia="en-IN" w:bidi="hi-IN"/>
        </w:rPr>
      </w:pPr>
      <w:r w:rsidRPr="0054216C">
        <w:rPr>
          <w:rFonts w:ascii="Calibri" w:hAnsi="Calibri" w:cs="Times New Roman"/>
          <w:spacing w:val="-3"/>
          <w:sz w:val="28"/>
          <w:szCs w:val="28"/>
          <w:lang w:val="en-IN" w:eastAsia="en-IN" w:bidi="hi-IN"/>
        </w:rPr>
        <w:tab/>
        <w:t xml:space="preserve">      </w:t>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t>c)</w:t>
      </w:r>
      <w:r w:rsidRPr="0054216C">
        <w:rPr>
          <w:rFonts w:ascii="Calibri" w:hAnsi="Calibri" w:cs="Times New Roman"/>
          <w:spacing w:val="-3"/>
          <w:sz w:val="28"/>
          <w:szCs w:val="28"/>
          <w:lang w:val="en-IN" w:eastAsia="en-IN" w:bidi="hi-IN"/>
        </w:rPr>
        <w:tab/>
        <w:t>Initially closed, trip-close, trip</w:t>
      </w:r>
      <w:r w:rsidRPr="0054216C">
        <w:rPr>
          <w:rFonts w:ascii="Calibri" w:hAnsi="Calibri" w:cs="Times New Roman"/>
          <w:spacing w:val="-3"/>
          <w:sz w:val="28"/>
          <w:szCs w:val="28"/>
          <w:lang w:val="en-IN" w:eastAsia="en-IN" w:bidi="hi-IN"/>
        </w:rPr>
        <w:br/>
      </w:r>
    </w:p>
    <w:p w:rsidR="003A4B6E" w:rsidRPr="0054216C" w:rsidRDefault="003A4B6E" w:rsidP="003A4B6E">
      <w:pPr>
        <w:widowControl w:val="0"/>
        <w:spacing w:after="200" w:line="276" w:lineRule="auto"/>
        <w:jc w:val="both"/>
        <w:rPr>
          <w:rFonts w:ascii="Calibri" w:hAnsi="Calibri" w:cs="Times New Roman"/>
          <w:spacing w:val="-3"/>
          <w:sz w:val="28"/>
          <w:szCs w:val="28"/>
          <w:lang w:val="en-IN" w:eastAsia="en-IN" w:bidi="hi-IN"/>
        </w:rPr>
      </w:pPr>
      <w:r w:rsidRPr="0054216C">
        <w:rPr>
          <w:rFonts w:ascii="Calibri" w:hAnsi="Calibri" w:cs="Times New Roman"/>
          <w:spacing w:val="-3"/>
          <w:sz w:val="28"/>
          <w:szCs w:val="28"/>
          <w:lang w:val="en-IN" w:eastAsia="en-IN" w:bidi="hi-IN"/>
        </w:rPr>
        <w:t xml:space="preserve"> </w:t>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t>MCD data shall not be deleted unless directed by the Control Centre but shall be overwritten if a second valid MCD occurs before the Control Centre has scanned the RTU.</w:t>
      </w:r>
    </w:p>
    <w:p w:rsidR="003A4B6E" w:rsidRPr="0054216C" w:rsidRDefault="003A4B6E" w:rsidP="003A4B6E">
      <w:pPr>
        <w:widowControl w:val="0"/>
        <w:spacing w:after="200" w:line="276" w:lineRule="auto"/>
        <w:jc w:val="both"/>
        <w:rPr>
          <w:rFonts w:ascii="Calibri" w:hAnsi="Calibri" w:cs="Times New Roman"/>
          <w:spacing w:val="-3"/>
          <w:sz w:val="28"/>
          <w:szCs w:val="28"/>
          <w:lang w:val="en-IN" w:eastAsia="en-IN" w:bidi="hi-IN"/>
        </w:rPr>
      </w:pPr>
    </w:p>
    <w:p w:rsidR="003A4B6E" w:rsidRPr="0054216C" w:rsidRDefault="003A4B6E" w:rsidP="003A4B6E">
      <w:pPr>
        <w:widowControl w:val="0"/>
        <w:spacing w:after="200" w:line="276" w:lineRule="auto"/>
        <w:rPr>
          <w:rFonts w:ascii="Calibri" w:hAnsi="Calibri" w:cs="Times New Roman"/>
          <w:spacing w:val="-3"/>
          <w:sz w:val="28"/>
          <w:szCs w:val="28"/>
          <w:lang w:val="en-IN" w:eastAsia="en-IN" w:bidi="hi-IN"/>
        </w:rPr>
      </w:pPr>
      <w:r w:rsidRPr="0054216C">
        <w:rPr>
          <w:rFonts w:ascii="Calibri" w:hAnsi="Calibri" w:cs="Times New Roman"/>
          <w:spacing w:val="-3"/>
          <w:sz w:val="28"/>
          <w:szCs w:val="28"/>
          <w:lang w:val="en-IN" w:eastAsia="en-IN" w:bidi="hi-IN"/>
        </w:rPr>
        <w:t xml:space="preserve">  </w:t>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t>The RTU shall filter status changes as follows:</w:t>
      </w:r>
    </w:p>
    <w:p w:rsidR="003A4B6E" w:rsidRPr="0054216C" w:rsidRDefault="003A4B6E" w:rsidP="003A4B6E">
      <w:pPr>
        <w:widowControl w:val="0"/>
        <w:numPr>
          <w:ilvl w:val="0"/>
          <w:numId w:val="297"/>
        </w:numPr>
        <w:spacing w:after="200" w:line="276" w:lineRule="auto"/>
        <w:rPr>
          <w:rFonts w:ascii="Calibri" w:hAnsi="Calibri" w:cs="Times New Roman"/>
          <w:spacing w:val="-3"/>
          <w:sz w:val="28"/>
          <w:szCs w:val="28"/>
          <w:lang w:val="en-IN" w:eastAsia="en-IN" w:bidi="hi-IN"/>
        </w:rPr>
      </w:pPr>
      <w:r w:rsidRPr="0054216C">
        <w:rPr>
          <w:rFonts w:ascii="Calibri" w:hAnsi="Calibri" w:cs="Times New Roman"/>
          <w:spacing w:val="-3"/>
          <w:sz w:val="28"/>
          <w:szCs w:val="28"/>
          <w:lang w:val="en-IN" w:eastAsia="en-IN" w:bidi="hi-IN"/>
        </w:rPr>
        <w:t xml:space="preserve">Status changes with a duration less than 20 </w:t>
      </w:r>
    </w:p>
    <w:p w:rsidR="003A4B6E" w:rsidRPr="0054216C" w:rsidRDefault="003A4B6E" w:rsidP="003A4B6E">
      <w:pPr>
        <w:widowControl w:val="0"/>
        <w:spacing w:after="200" w:line="276" w:lineRule="auto"/>
        <w:ind w:left="3600"/>
        <w:rPr>
          <w:rFonts w:ascii="Calibri" w:hAnsi="Calibri" w:cs="Times New Roman"/>
          <w:spacing w:val="-3"/>
          <w:sz w:val="28"/>
          <w:szCs w:val="28"/>
          <w:lang w:val="en-IN" w:eastAsia="en-IN" w:bidi="hi-IN"/>
        </w:rPr>
      </w:pPr>
      <w:proofErr w:type="gramStart"/>
      <w:r w:rsidRPr="0054216C">
        <w:rPr>
          <w:rFonts w:ascii="Calibri" w:hAnsi="Calibri" w:cs="Times New Roman"/>
          <w:spacing w:val="-3"/>
          <w:sz w:val="28"/>
          <w:szCs w:val="28"/>
          <w:lang w:val="en-IN" w:eastAsia="en-IN" w:bidi="hi-IN"/>
        </w:rPr>
        <w:t>milliseconds</w:t>
      </w:r>
      <w:proofErr w:type="gramEnd"/>
      <w:r w:rsidRPr="0054216C">
        <w:rPr>
          <w:rFonts w:ascii="Calibri" w:hAnsi="Calibri" w:cs="Times New Roman"/>
          <w:spacing w:val="-3"/>
          <w:sz w:val="28"/>
          <w:szCs w:val="28"/>
          <w:lang w:val="en-IN" w:eastAsia="en-IN" w:bidi="hi-IN"/>
        </w:rPr>
        <w:t xml:space="preserve"> shall not be noted as a change.</w:t>
      </w:r>
      <w:r w:rsidRPr="0054216C">
        <w:rPr>
          <w:rFonts w:ascii="Calibri" w:hAnsi="Calibri" w:cs="Times New Roman"/>
          <w:spacing w:val="-3"/>
          <w:sz w:val="28"/>
          <w:szCs w:val="28"/>
          <w:lang w:val="en-IN" w:eastAsia="en-IN" w:bidi="hi-IN"/>
        </w:rPr>
        <w:br/>
      </w:r>
    </w:p>
    <w:p w:rsidR="003A4B6E" w:rsidRPr="0054216C" w:rsidRDefault="003A4B6E" w:rsidP="003A4B6E">
      <w:pPr>
        <w:widowControl w:val="0"/>
        <w:numPr>
          <w:ilvl w:val="0"/>
          <w:numId w:val="297"/>
        </w:numPr>
        <w:spacing w:after="200" w:line="276" w:lineRule="auto"/>
        <w:rPr>
          <w:rFonts w:ascii="Calibri" w:hAnsi="Calibri" w:cs="Times New Roman"/>
          <w:spacing w:val="-3"/>
          <w:sz w:val="28"/>
          <w:szCs w:val="28"/>
          <w:lang w:val="en-IN" w:eastAsia="en-IN" w:bidi="hi-IN"/>
        </w:rPr>
      </w:pPr>
      <w:r w:rsidRPr="0054216C">
        <w:rPr>
          <w:rFonts w:ascii="Calibri" w:hAnsi="Calibri" w:cs="Times New Roman"/>
          <w:spacing w:val="-3"/>
          <w:sz w:val="28"/>
          <w:szCs w:val="28"/>
          <w:lang w:val="en-IN" w:eastAsia="en-IN" w:bidi="hi-IN"/>
        </w:rPr>
        <w:t xml:space="preserve">Status changes with duration of greater than 20 </w:t>
      </w:r>
    </w:p>
    <w:p w:rsidR="003A4B6E" w:rsidRPr="0054216C" w:rsidRDefault="003A4B6E" w:rsidP="003A4B6E">
      <w:pPr>
        <w:widowControl w:val="0"/>
        <w:spacing w:after="200" w:line="276" w:lineRule="auto"/>
        <w:ind w:left="3600"/>
        <w:rPr>
          <w:rFonts w:ascii="Calibri" w:hAnsi="Calibri" w:cs="Times New Roman"/>
          <w:spacing w:val="-3"/>
          <w:sz w:val="28"/>
          <w:szCs w:val="28"/>
          <w:lang w:val="en-IN" w:eastAsia="en-IN" w:bidi="hi-IN"/>
        </w:rPr>
      </w:pPr>
      <w:r w:rsidRPr="0054216C">
        <w:rPr>
          <w:rFonts w:ascii="Calibri" w:hAnsi="Calibri" w:cs="Times New Roman"/>
          <w:spacing w:val="-3"/>
          <w:sz w:val="28"/>
          <w:szCs w:val="28"/>
          <w:lang w:val="en-IN" w:eastAsia="en-IN" w:bidi="hi-IN"/>
        </w:rPr>
        <w:t>Milliseconds shall be noted as a change.</w:t>
      </w:r>
    </w:p>
    <w:p w:rsidR="003A4B6E" w:rsidRPr="0054216C" w:rsidRDefault="003A4B6E" w:rsidP="003A4B6E">
      <w:pPr>
        <w:widowControl w:val="0"/>
        <w:spacing w:after="200" w:line="276" w:lineRule="auto"/>
        <w:rPr>
          <w:rFonts w:ascii="Calibri" w:hAnsi="Calibri" w:cs="Times New Roman"/>
          <w:spacing w:val="-3"/>
          <w:sz w:val="28"/>
          <w:szCs w:val="28"/>
          <w:lang w:val="en-IN" w:eastAsia="en-IN" w:bidi="hi-IN"/>
        </w:rPr>
      </w:pPr>
    </w:p>
    <w:p w:rsidR="003A4B6E" w:rsidRPr="0054216C" w:rsidRDefault="003A4B6E" w:rsidP="003A4B6E">
      <w:pPr>
        <w:widowControl w:val="0"/>
        <w:spacing w:after="200" w:line="276" w:lineRule="auto"/>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The filter time shall be adjustable between 4 to 25 ms with an increment of 1 </w:t>
      </w:r>
      <w:proofErr w:type="gramStart"/>
      <w:r w:rsidRPr="0054216C">
        <w:rPr>
          <w:rFonts w:ascii="Calibri" w:hAnsi="Calibri" w:cs="Times New Roman"/>
          <w:sz w:val="28"/>
          <w:szCs w:val="28"/>
          <w:lang w:val="en-IN" w:eastAsia="en-IN" w:bidi="hi-IN"/>
        </w:rPr>
        <w:t>ms</w:t>
      </w:r>
      <w:proofErr w:type="gramEnd"/>
      <w:r w:rsidRPr="0054216C">
        <w:rPr>
          <w:rFonts w:ascii="Calibri" w:hAnsi="Calibri" w:cs="Times New Roman"/>
          <w:sz w:val="28"/>
          <w:szCs w:val="28"/>
          <w:lang w:val="en-IN" w:eastAsia="en-IN" w:bidi="hi-IN"/>
        </w:rPr>
        <w:t xml:space="preserve"> via DIP switch (or equivalent). Any Status point may also be designated as SOE. All SOEs shall be time stamped at a resolution of 1ms.</w:t>
      </w:r>
      <w:r w:rsidRPr="0054216C">
        <w:rPr>
          <w:rFonts w:ascii="Calibri" w:hAnsi="Calibri" w:cs="Times New Roman"/>
          <w:sz w:val="28"/>
          <w:szCs w:val="28"/>
          <w:lang w:val="en-IN" w:eastAsia="en-IN" w:bidi="hi-IN"/>
        </w:rPr>
        <w:br/>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w:t>
      </w:r>
      <w:r w:rsidRPr="0054216C">
        <w:rPr>
          <w:rFonts w:ascii="Calibri" w:hAnsi="Calibri" w:cs="Times New Roman"/>
          <w:b/>
          <w:sz w:val="28"/>
          <w:szCs w:val="28"/>
          <w:lang w:val="en-IN" w:eastAsia="en-IN" w:bidi="hi-IN"/>
        </w:rPr>
        <w:t>1.32.07   Three</w:t>
      </w:r>
      <w:r w:rsidRPr="0054216C">
        <w:rPr>
          <w:rFonts w:ascii="Calibri" w:hAnsi="Calibri" w:cs="Times New Roman"/>
          <w:b/>
          <w:bCs/>
          <w:sz w:val="28"/>
          <w:szCs w:val="28"/>
          <w:lang w:val="en-IN" w:eastAsia="en-IN" w:bidi="hi-IN"/>
        </w:rPr>
        <w:t xml:space="preserve"> State Status</w:t>
      </w:r>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Three-State Status is mainly used for devices that slowly change from one state to other like Isolators. The capability shall be provided to monitor these switches. The status of such devices shall be available through the use of a pair of contacts in the form of </w:t>
      </w:r>
      <w:r w:rsidRPr="0054216C">
        <w:rPr>
          <w:rFonts w:ascii="Calibri" w:hAnsi="Calibri" w:cs="Times New Roman"/>
          <w:b/>
          <w:sz w:val="28"/>
          <w:szCs w:val="28"/>
          <w:lang w:val="en-IN" w:eastAsia="en-IN" w:bidi="hi-IN"/>
        </w:rPr>
        <w:t>a</w:t>
      </w:r>
      <w:r w:rsidRPr="0054216C">
        <w:rPr>
          <w:rFonts w:ascii="Calibri" w:hAnsi="Calibri" w:cs="Times New Roman"/>
          <w:sz w:val="28"/>
          <w:szCs w:val="28"/>
          <w:lang w:val="en-IN" w:eastAsia="en-IN" w:bidi="hi-IN"/>
        </w:rPr>
        <w:t xml:space="preserve"> contact and </w:t>
      </w:r>
      <w:r w:rsidRPr="0054216C">
        <w:rPr>
          <w:rFonts w:ascii="Calibri" w:hAnsi="Calibri" w:cs="Times New Roman"/>
          <w:b/>
          <w:sz w:val="28"/>
          <w:szCs w:val="28"/>
          <w:lang w:val="en-IN" w:eastAsia="en-IN" w:bidi="hi-IN"/>
        </w:rPr>
        <w:t>b</w:t>
      </w:r>
      <w:r w:rsidRPr="0054216C">
        <w:rPr>
          <w:rFonts w:ascii="Calibri" w:hAnsi="Calibri" w:cs="Times New Roman"/>
          <w:sz w:val="28"/>
          <w:szCs w:val="28"/>
          <w:lang w:val="en-IN" w:eastAsia="en-IN" w:bidi="hi-IN"/>
        </w:rPr>
        <w:t xml:space="preserve"> contact. </w:t>
      </w:r>
    </w:p>
    <w:p w:rsidR="003A4B6E" w:rsidRPr="0054216C" w:rsidRDefault="003A4B6E" w:rsidP="003A4B6E">
      <w:pPr>
        <w:widowControl w:val="0"/>
        <w:spacing w:after="200" w:line="276" w:lineRule="auto"/>
        <w:jc w:val="both"/>
        <w:rPr>
          <w:rFonts w:ascii="Calibri" w:hAnsi="Calibri" w:cs="Times New Roman"/>
          <w:spacing w:val="-3"/>
          <w:sz w:val="28"/>
          <w:szCs w:val="28"/>
          <w:lang w:val="en-IN" w:eastAsia="en-IN" w:bidi="hi-IN"/>
        </w:rPr>
      </w:pPr>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The information regarding a device position or an operation setting depends on the status of two normally complementary signals. In case of status change on one of the contacts, it is necessary to examine the other contact position to know the actual position and status. </w:t>
      </w:r>
      <w:r w:rsidRPr="0054216C">
        <w:rPr>
          <w:rFonts w:ascii="Calibri" w:hAnsi="Calibri" w:cs="Times New Roman"/>
          <w:spacing w:val="-3"/>
          <w:sz w:val="28"/>
          <w:szCs w:val="28"/>
          <w:lang w:val="en-IN" w:eastAsia="en-IN" w:bidi="hi-IN"/>
        </w:rPr>
        <w:t xml:space="preserve">For a device to change status, both contacts must change state. The change of state shall be time tagged (If status point is designated as SOE) to the nearest millisecond as follows.  </w:t>
      </w:r>
    </w:p>
    <w:p w:rsidR="003A4B6E" w:rsidRPr="0054216C" w:rsidRDefault="003A4B6E" w:rsidP="003A4B6E">
      <w:pPr>
        <w:widowControl w:val="0"/>
        <w:spacing w:after="200" w:line="276" w:lineRule="auto"/>
        <w:rPr>
          <w:rFonts w:ascii="Calibri" w:hAnsi="Calibri" w:cs="Times New Roman"/>
          <w:spacing w:val="-3"/>
          <w:sz w:val="28"/>
          <w:szCs w:val="28"/>
          <w:lang w:val="en-IN" w:eastAsia="en-IN" w:bidi="hi-IN"/>
        </w:rPr>
      </w:pPr>
      <w:r w:rsidRPr="0054216C">
        <w:rPr>
          <w:rFonts w:ascii="Calibri" w:hAnsi="Calibri" w:cs="Times New Roman"/>
          <w:spacing w:val="-3"/>
          <w:sz w:val="28"/>
          <w:szCs w:val="28"/>
          <w:lang w:val="en-IN" w:eastAsia="en-IN" w:bidi="hi-IN"/>
        </w:rPr>
        <w:lastRenderedPageBreak/>
        <w:t xml:space="preserve"> </w:t>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t xml:space="preserve">The RTU shall detect the time (to the nearest millisecond) that contacts </w:t>
      </w:r>
      <w:proofErr w:type="gramStart"/>
      <w:r w:rsidRPr="0054216C">
        <w:rPr>
          <w:rFonts w:ascii="Calibri" w:hAnsi="Calibri" w:cs="Times New Roman"/>
          <w:b/>
          <w:spacing w:val="-3"/>
          <w:sz w:val="28"/>
          <w:szCs w:val="28"/>
          <w:lang w:val="en-IN" w:eastAsia="en-IN" w:bidi="hi-IN"/>
        </w:rPr>
        <w:t xml:space="preserve">a </w:t>
      </w:r>
      <w:r w:rsidRPr="0054216C">
        <w:rPr>
          <w:rFonts w:ascii="Calibri" w:hAnsi="Calibri" w:cs="Times New Roman"/>
          <w:spacing w:val="-3"/>
          <w:sz w:val="28"/>
          <w:szCs w:val="28"/>
          <w:lang w:val="en-IN" w:eastAsia="en-IN" w:bidi="hi-IN"/>
        </w:rPr>
        <w:t>and</w:t>
      </w:r>
      <w:proofErr w:type="gramEnd"/>
      <w:r w:rsidRPr="0054216C">
        <w:rPr>
          <w:rFonts w:ascii="Calibri" w:hAnsi="Calibri" w:cs="Times New Roman"/>
          <w:spacing w:val="-3"/>
          <w:sz w:val="28"/>
          <w:szCs w:val="28"/>
          <w:lang w:val="en-IN" w:eastAsia="en-IN" w:bidi="hi-IN"/>
        </w:rPr>
        <w:t xml:space="preserve"> </w:t>
      </w:r>
      <w:r w:rsidRPr="0054216C">
        <w:rPr>
          <w:rFonts w:ascii="Calibri" w:hAnsi="Calibri" w:cs="Times New Roman"/>
          <w:b/>
          <w:spacing w:val="-3"/>
          <w:sz w:val="28"/>
          <w:szCs w:val="28"/>
          <w:lang w:val="en-IN" w:eastAsia="en-IN" w:bidi="hi-IN"/>
        </w:rPr>
        <w:t>b</w:t>
      </w:r>
      <w:r w:rsidRPr="0054216C">
        <w:rPr>
          <w:rFonts w:ascii="Calibri" w:hAnsi="Calibri" w:cs="Times New Roman"/>
          <w:spacing w:val="-3"/>
          <w:sz w:val="28"/>
          <w:szCs w:val="28"/>
          <w:lang w:val="en-IN" w:eastAsia="en-IN" w:bidi="hi-IN"/>
        </w:rPr>
        <w:t xml:space="preserve"> change state. The time tag for these changes shall be the time when the change in the second of the two contacts is detected. </w:t>
      </w:r>
    </w:p>
    <w:p w:rsidR="003A4B6E" w:rsidRPr="0054216C" w:rsidRDefault="003A4B6E" w:rsidP="003A4B6E">
      <w:pPr>
        <w:widowControl w:val="0"/>
        <w:spacing w:after="200" w:line="276" w:lineRule="auto"/>
        <w:rPr>
          <w:rFonts w:ascii="Calibri" w:hAnsi="Calibri" w:cs="Times New Roman"/>
          <w:spacing w:val="-3"/>
          <w:sz w:val="28"/>
          <w:szCs w:val="28"/>
          <w:lang w:val="en-IN" w:eastAsia="en-IN" w:bidi="hi-IN"/>
        </w:rPr>
      </w:pPr>
      <w:r w:rsidRPr="0054216C">
        <w:rPr>
          <w:rFonts w:ascii="Calibri" w:hAnsi="Calibri" w:cs="Times New Roman"/>
          <w:spacing w:val="-3"/>
          <w:sz w:val="28"/>
          <w:szCs w:val="28"/>
          <w:lang w:val="en-IN" w:eastAsia="en-IN" w:bidi="hi-IN"/>
        </w:rPr>
        <w:t xml:space="preserve"> </w:t>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t>If the state changes for the two contacts are not completed at the time the RTU is polled, the response shall announce the "in transit" state. The contact statuses are as follows:</w:t>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t xml:space="preserve"> </w:t>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br/>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2208"/>
        <w:gridCol w:w="2112"/>
      </w:tblGrid>
      <w:tr w:rsidR="003A4B6E" w:rsidRPr="0054216C" w:rsidTr="00C41DCE">
        <w:trPr>
          <w:trHeight w:val="377"/>
        </w:trPr>
        <w:tc>
          <w:tcPr>
            <w:tcW w:w="2160" w:type="dxa"/>
          </w:tcPr>
          <w:p w:rsidR="003A4B6E" w:rsidRPr="0054216C" w:rsidRDefault="003A4B6E" w:rsidP="00C41DCE">
            <w:pPr>
              <w:widowControl w:val="0"/>
              <w:spacing w:after="200" w:line="276" w:lineRule="auto"/>
              <w:jc w:val="center"/>
              <w:rPr>
                <w:rFonts w:ascii="Calibri" w:hAnsi="Calibri" w:cs="Times New Roman"/>
                <w:spacing w:val="-3"/>
                <w:sz w:val="28"/>
                <w:szCs w:val="28"/>
                <w:lang w:val="en-IN" w:eastAsia="en-IN" w:bidi="hi-IN"/>
              </w:rPr>
            </w:pPr>
            <w:r w:rsidRPr="0054216C">
              <w:rPr>
                <w:rFonts w:ascii="Calibri" w:hAnsi="Calibri" w:cs="Times New Roman"/>
                <w:spacing w:val="-3"/>
                <w:sz w:val="28"/>
                <w:szCs w:val="28"/>
                <w:lang w:val="en-IN" w:eastAsia="en-IN" w:bidi="hi-IN"/>
              </w:rPr>
              <w:t>State</w:t>
            </w:r>
          </w:p>
        </w:tc>
        <w:tc>
          <w:tcPr>
            <w:tcW w:w="2208" w:type="dxa"/>
          </w:tcPr>
          <w:p w:rsidR="003A4B6E" w:rsidRPr="0054216C" w:rsidRDefault="003A4B6E" w:rsidP="00C41DCE">
            <w:pPr>
              <w:widowControl w:val="0"/>
              <w:spacing w:after="200" w:line="276" w:lineRule="auto"/>
              <w:jc w:val="center"/>
              <w:rPr>
                <w:rFonts w:ascii="Calibri" w:hAnsi="Calibri" w:cs="Times New Roman"/>
                <w:spacing w:val="-3"/>
                <w:sz w:val="28"/>
                <w:szCs w:val="28"/>
                <w:lang w:val="en-IN" w:eastAsia="en-IN" w:bidi="hi-IN"/>
              </w:rPr>
            </w:pPr>
            <w:r w:rsidRPr="0054216C">
              <w:rPr>
                <w:rFonts w:ascii="Calibri" w:hAnsi="Calibri" w:cs="Times New Roman"/>
                <w:iCs/>
                <w:spacing w:val="-3"/>
                <w:sz w:val="28"/>
                <w:szCs w:val="28"/>
                <w:lang w:val="en-IN" w:eastAsia="en-IN" w:bidi="hi-IN"/>
              </w:rPr>
              <w:t>a</w:t>
            </w:r>
          </w:p>
        </w:tc>
        <w:tc>
          <w:tcPr>
            <w:tcW w:w="2112" w:type="dxa"/>
          </w:tcPr>
          <w:p w:rsidR="003A4B6E" w:rsidRPr="0054216C" w:rsidRDefault="003A4B6E" w:rsidP="00C41DCE">
            <w:pPr>
              <w:widowControl w:val="0"/>
              <w:spacing w:after="200" w:line="276" w:lineRule="auto"/>
              <w:jc w:val="center"/>
              <w:rPr>
                <w:rFonts w:ascii="Calibri" w:hAnsi="Calibri" w:cs="Times New Roman"/>
                <w:spacing w:val="-3"/>
                <w:sz w:val="28"/>
                <w:szCs w:val="28"/>
                <w:lang w:val="en-IN" w:eastAsia="en-IN" w:bidi="hi-IN"/>
              </w:rPr>
            </w:pPr>
            <w:r w:rsidRPr="0054216C">
              <w:rPr>
                <w:rFonts w:ascii="Calibri" w:hAnsi="Calibri" w:cs="Times New Roman"/>
                <w:iCs/>
                <w:spacing w:val="-3"/>
                <w:sz w:val="28"/>
                <w:szCs w:val="28"/>
                <w:lang w:val="en-IN" w:eastAsia="en-IN" w:bidi="hi-IN"/>
              </w:rPr>
              <w:t>b</w:t>
            </w:r>
          </w:p>
        </w:tc>
      </w:tr>
      <w:tr w:rsidR="003A4B6E" w:rsidRPr="0054216C" w:rsidTr="00C41DCE">
        <w:tc>
          <w:tcPr>
            <w:tcW w:w="2160" w:type="dxa"/>
          </w:tcPr>
          <w:p w:rsidR="003A4B6E" w:rsidRPr="0054216C" w:rsidRDefault="003A4B6E" w:rsidP="00C41DCE">
            <w:pPr>
              <w:widowControl w:val="0"/>
              <w:spacing w:after="200" w:line="276" w:lineRule="auto"/>
              <w:jc w:val="center"/>
              <w:rPr>
                <w:rFonts w:ascii="Calibri" w:hAnsi="Calibri" w:cs="Times New Roman"/>
                <w:color w:val="000000"/>
                <w:spacing w:val="-3"/>
                <w:sz w:val="28"/>
                <w:szCs w:val="28"/>
                <w:lang w:val="en-IN" w:eastAsia="en-IN" w:bidi="hi-IN"/>
              </w:rPr>
            </w:pPr>
            <w:r w:rsidRPr="0054216C">
              <w:rPr>
                <w:rFonts w:ascii="Calibri" w:hAnsi="Calibri" w:cs="Times New Roman"/>
                <w:color w:val="000000"/>
                <w:spacing w:val="-3"/>
                <w:sz w:val="28"/>
                <w:szCs w:val="28"/>
                <w:lang w:val="en-IN" w:eastAsia="en-IN" w:bidi="hi-IN"/>
              </w:rPr>
              <w:t>CLOSED*</w:t>
            </w:r>
          </w:p>
        </w:tc>
        <w:tc>
          <w:tcPr>
            <w:tcW w:w="2208" w:type="dxa"/>
          </w:tcPr>
          <w:p w:rsidR="003A4B6E" w:rsidRPr="0054216C" w:rsidRDefault="003A4B6E" w:rsidP="00C41DCE">
            <w:pPr>
              <w:widowControl w:val="0"/>
              <w:spacing w:after="200" w:line="276" w:lineRule="auto"/>
              <w:jc w:val="center"/>
              <w:rPr>
                <w:rFonts w:ascii="Calibri" w:hAnsi="Calibri" w:cs="Times New Roman"/>
                <w:color w:val="000000"/>
                <w:spacing w:val="-3"/>
                <w:sz w:val="28"/>
                <w:szCs w:val="28"/>
                <w:lang w:val="en-IN" w:eastAsia="en-IN" w:bidi="hi-IN"/>
              </w:rPr>
            </w:pPr>
            <w:r w:rsidRPr="0054216C">
              <w:rPr>
                <w:rFonts w:ascii="Calibri" w:hAnsi="Calibri" w:cs="Times New Roman"/>
                <w:color w:val="000000"/>
                <w:spacing w:val="-3"/>
                <w:sz w:val="28"/>
                <w:szCs w:val="28"/>
                <w:lang w:val="en-IN" w:eastAsia="en-IN" w:bidi="hi-IN"/>
              </w:rPr>
              <w:t>CLOSED</w:t>
            </w:r>
          </w:p>
        </w:tc>
        <w:tc>
          <w:tcPr>
            <w:tcW w:w="2112" w:type="dxa"/>
          </w:tcPr>
          <w:p w:rsidR="003A4B6E" w:rsidRPr="0054216C" w:rsidRDefault="003A4B6E" w:rsidP="00C41DCE">
            <w:pPr>
              <w:widowControl w:val="0"/>
              <w:spacing w:after="200" w:line="276" w:lineRule="auto"/>
              <w:jc w:val="center"/>
              <w:rPr>
                <w:rFonts w:ascii="Calibri" w:hAnsi="Calibri" w:cs="Times New Roman"/>
                <w:color w:val="000000"/>
                <w:spacing w:val="-3"/>
                <w:sz w:val="28"/>
                <w:szCs w:val="28"/>
                <w:lang w:val="en-IN" w:eastAsia="en-IN" w:bidi="hi-IN"/>
              </w:rPr>
            </w:pPr>
            <w:r w:rsidRPr="0054216C">
              <w:rPr>
                <w:rFonts w:ascii="Calibri" w:hAnsi="Calibri" w:cs="Times New Roman"/>
                <w:color w:val="000000"/>
                <w:spacing w:val="-3"/>
                <w:sz w:val="28"/>
                <w:szCs w:val="28"/>
                <w:lang w:val="en-IN" w:eastAsia="en-IN" w:bidi="hi-IN"/>
              </w:rPr>
              <w:t>OPEN</w:t>
            </w:r>
          </w:p>
        </w:tc>
      </w:tr>
      <w:tr w:rsidR="003A4B6E" w:rsidRPr="0054216C" w:rsidTr="00C41DCE">
        <w:tc>
          <w:tcPr>
            <w:tcW w:w="2160" w:type="dxa"/>
          </w:tcPr>
          <w:p w:rsidR="003A4B6E" w:rsidRPr="0054216C" w:rsidRDefault="003A4B6E" w:rsidP="00C41DCE">
            <w:pPr>
              <w:widowControl w:val="0"/>
              <w:spacing w:after="200" w:line="276" w:lineRule="auto"/>
              <w:jc w:val="center"/>
              <w:rPr>
                <w:rFonts w:ascii="Calibri" w:hAnsi="Calibri" w:cs="Times New Roman"/>
                <w:color w:val="000000"/>
                <w:spacing w:val="-3"/>
                <w:sz w:val="28"/>
                <w:szCs w:val="28"/>
                <w:lang w:val="en-IN" w:eastAsia="en-IN" w:bidi="hi-IN"/>
              </w:rPr>
            </w:pPr>
            <w:r w:rsidRPr="0054216C">
              <w:rPr>
                <w:rFonts w:ascii="Calibri" w:hAnsi="Calibri" w:cs="Times New Roman"/>
                <w:color w:val="000000"/>
                <w:spacing w:val="-3"/>
                <w:sz w:val="28"/>
                <w:szCs w:val="28"/>
                <w:lang w:val="en-IN" w:eastAsia="en-IN" w:bidi="hi-IN"/>
              </w:rPr>
              <w:t>OPEN*</w:t>
            </w:r>
          </w:p>
        </w:tc>
        <w:tc>
          <w:tcPr>
            <w:tcW w:w="2208" w:type="dxa"/>
          </w:tcPr>
          <w:p w:rsidR="003A4B6E" w:rsidRPr="0054216C" w:rsidRDefault="003A4B6E" w:rsidP="00C41DCE">
            <w:pPr>
              <w:widowControl w:val="0"/>
              <w:spacing w:after="200" w:line="276" w:lineRule="auto"/>
              <w:jc w:val="center"/>
              <w:rPr>
                <w:rFonts w:ascii="Calibri" w:hAnsi="Calibri" w:cs="Times New Roman"/>
                <w:color w:val="000000"/>
                <w:spacing w:val="-3"/>
                <w:sz w:val="28"/>
                <w:szCs w:val="28"/>
                <w:lang w:val="en-IN" w:eastAsia="en-IN" w:bidi="hi-IN"/>
              </w:rPr>
            </w:pPr>
            <w:r w:rsidRPr="0054216C">
              <w:rPr>
                <w:rFonts w:ascii="Calibri" w:hAnsi="Calibri" w:cs="Times New Roman"/>
                <w:color w:val="000000"/>
                <w:spacing w:val="-3"/>
                <w:sz w:val="28"/>
                <w:szCs w:val="28"/>
                <w:lang w:val="en-IN" w:eastAsia="en-IN" w:bidi="hi-IN"/>
              </w:rPr>
              <w:t>OPEN</w:t>
            </w:r>
          </w:p>
        </w:tc>
        <w:tc>
          <w:tcPr>
            <w:tcW w:w="2112" w:type="dxa"/>
          </w:tcPr>
          <w:p w:rsidR="003A4B6E" w:rsidRPr="0054216C" w:rsidRDefault="003A4B6E" w:rsidP="00C41DCE">
            <w:pPr>
              <w:widowControl w:val="0"/>
              <w:spacing w:after="200" w:line="276" w:lineRule="auto"/>
              <w:jc w:val="center"/>
              <w:rPr>
                <w:rFonts w:ascii="Calibri" w:hAnsi="Calibri" w:cs="Times New Roman"/>
                <w:color w:val="000000"/>
                <w:spacing w:val="-3"/>
                <w:sz w:val="28"/>
                <w:szCs w:val="28"/>
                <w:lang w:val="en-IN" w:eastAsia="en-IN" w:bidi="hi-IN"/>
              </w:rPr>
            </w:pPr>
            <w:r w:rsidRPr="0054216C">
              <w:rPr>
                <w:rFonts w:ascii="Calibri" w:hAnsi="Calibri" w:cs="Times New Roman"/>
                <w:color w:val="000000"/>
                <w:spacing w:val="-3"/>
                <w:sz w:val="28"/>
                <w:szCs w:val="28"/>
                <w:lang w:val="en-IN" w:eastAsia="en-IN" w:bidi="hi-IN"/>
              </w:rPr>
              <w:t>CLOSED</w:t>
            </w:r>
          </w:p>
        </w:tc>
      </w:tr>
      <w:tr w:rsidR="003A4B6E" w:rsidRPr="0054216C" w:rsidTr="00C41DCE">
        <w:tc>
          <w:tcPr>
            <w:tcW w:w="2160" w:type="dxa"/>
          </w:tcPr>
          <w:p w:rsidR="003A4B6E" w:rsidRPr="0054216C" w:rsidRDefault="003A4B6E" w:rsidP="00C41DCE">
            <w:pPr>
              <w:widowControl w:val="0"/>
              <w:spacing w:after="200" w:line="276" w:lineRule="auto"/>
              <w:jc w:val="center"/>
              <w:rPr>
                <w:rFonts w:ascii="Calibri" w:hAnsi="Calibri" w:cs="Times New Roman"/>
                <w:color w:val="000000"/>
                <w:spacing w:val="-3"/>
                <w:sz w:val="28"/>
                <w:szCs w:val="28"/>
                <w:lang w:val="en-IN" w:eastAsia="en-IN" w:bidi="hi-IN"/>
              </w:rPr>
            </w:pPr>
            <w:r w:rsidRPr="0054216C">
              <w:rPr>
                <w:rFonts w:ascii="Calibri" w:hAnsi="Calibri" w:cs="Times New Roman"/>
                <w:color w:val="000000"/>
                <w:spacing w:val="-3"/>
                <w:sz w:val="28"/>
                <w:szCs w:val="28"/>
                <w:lang w:val="en-IN" w:eastAsia="en-IN" w:bidi="hi-IN"/>
              </w:rPr>
              <w:t>IN TRANSIT</w:t>
            </w:r>
          </w:p>
        </w:tc>
        <w:tc>
          <w:tcPr>
            <w:tcW w:w="2208" w:type="dxa"/>
          </w:tcPr>
          <w:p w:rsidR="003A4B6E" w:rsidRPr="0054216C" w:rsidRDefault="003A4B6E" w:rsidP="00C41DCE">
            <w:pPr>
              <w:widowControl w:val="0"/>
              <w:spacing w:after="200" w:line="276" w:lineRule="auto"/>
              <w:jc w:val="center"/>
              <w:rPr>
                <w:rFonts w:ascii="Calibri" w:hAnsi="Calibri" w:cs="Times New Roman"/>
                <w:color w:val="000000"/>
                <w:spacing w:val="-3"/>
                <w:sz w:val="28"/>
                <w:szCs w:val="28"/>
                <w:lang w:val="en-IN" w:eastAsia="en-IN" w:bidi="hi-IN"/>
              </w:rPr>
            </w:pPr>
            <w:r w:rsidRPr="0054216C">
              <w:rPr>
                <w:rFonts w:ascii="Calibri" w:hAnsi="Calibri" w:cs="Times New Roman"/>
                <w:color w:val="000000"/>
                <w:spacing w:val="-3"/>
                <w:sz w:val="28"/>
                <w:szCs w:val="28"/>
                <w:lang w:val="en-IN" w:eastAsia="en-IN" w:bidi="hi-IN"/>
              </w:rPr>
              <w:t>OPEN</w:t>
            </w:r>
          </w:p>
        </w:tc>
        <w:tc>
          <w:tcPr>
            <w:tcW w:w="2112" w:type="dxa"/>
          </w:tcPr>
          <w:p w:rsidR="003A4B6E" w:rsidRPr="0054216C" w:rsidRDefault="003A4B6E" w:rsidP="00C41DCE">
            <w:pPr>
              <w:widowControl w:val="0"/>
              <w:spacing w:after="200" w:line="276" w:lineRule="auto"/>
              <w:jc w:val="center"/>
              <w:rPr>
                <w:rFonts w:ascii="Calibri" w:hAnsi="Calibri" w:cs="Times New Roman"/>
                <w:color w:val="000000"/>
                <w:spacing w:val="-3"/>
                <w:sz w:val="28"/>
                <w:szCs w:val="28"/>
                <w:lang w:val="en-IN" w:eastAsia="en-IN" w:bidi="hi-IN"/>
              </w:rPr>
            </w:pPr>
            <w:r w:rsidRPr="0054216C">
              <w:rPr>
                <w:rFonts w:ascii="Calibri" w:hAnsi="Calibri" w:cs="Times New Roman"/>
                <w:color w:val="000000"/>
                <w:spacing w:val="-3"/>
                <w:sz w:val="28"/>
                <w:szCs w:val="28"/>
                <w:lang w:val="en-IN" w:eastAsia="en-IN" w:bidi="hi-IN"/>
              </w:rPr>
              <w:t>OPEN</w:t>
            </w:r>
          </w:p>
        </w:tc>
      </w:tr>
      <w:tr w:rsidR="003A4B6E" w:rsidRPr="0054216C" w:rsidTr="00C41DCE">
        <w:tc>
          <w:tcPr>
            <w:tcW w:w="2160" w:type="dxa"/>
          </w:tcPr>
          <w:p w:rsidR="003A4B6E" w:rsidRPr="0054216C" w:rsidRDefault="003A4B6E" w:rsidP="00C41DCE">
            <w:pPr>
              <w:widowControl w:val="0"/>
              <w:spacing w:after="200" w:line="276" w:lineRule="auto"/>
              <w:jc w:val="center"/>
              <w:rPr>
                <w:rFonts w:ascii="Calibri" w:hAnsi="Calibri" w:cs="Times New Roman"/>
                <w:color w:val="000000"/>
                <w:spacing w:val="-3"/>
                <w:sz w:val="28"/>
                <w:szCs w:val="28"/>
                <w:lang w:val="en-IN" w:eastAsia="en-IN" w:bidi="hi-IN"/>
              </w:rPr>
            </w:pPr>
            <w:r w:rsidRPr="0054216C">
              <w:rPr>
                <w:rFonts w:ascii="Calibri" w:hAnsi="Calibri" w:cs="Times New Roman"/>
                <w:color w:val="000000"/>
                <w:spacing w:val="-3"/>
                <w:sz w:val="28"/>
                <w:szCs w:val="28"/>
                <w:lang w:val="en-IN" w:eastAsia="en-IN" w:bidi="hi-IN"/>
              </w:rPr>
              <w:t>ERROR</w:t>
            </w:r>
          </w:p>
        </w:tc>
        <w:tc>
          <w:tcPr>
            <w:tcW w:w="2208" w:type="dxa"/>
          </w:tcPr>
          <w:p w:rsidR="003A4B6E" w:rsidRPr="0054216C" w:rsidRDefault="003A4B6E" w:rsidP="00C41DCE">
            <w:pPr>
              <w:widowControl w:val="0"/>
              <w:spacing w:after="200" w:line="276" w:lineRule="auto"/>
              <w:jc w:val="center"/>
              <w:rPr>
                <w:rFonts w:ascii="Calibri" w:hAnsi="Calibri" w:cs="Times New Roman"/>
                <w:color w:val="000000"/>
                <w:spacing w:val="-3"/>
                <w:sz w:val="28"/>
                <w:szCs w:val="28"/>
                <w:lang w:val="en-IN" w:eastAsia="en-IN" w:bidi="hi-IN"/>
              </w:rPr>
            </w:pPr>
            <w:r w:rsidRPr="0054216C">
              <w:rPr>
                <w:rFonts w:ascii="Calibri" w:hAnsi="Calibri" w:cs="Times New Roman"/>
                <w:color w:val="000000"/>
                <w:spacing w:val="-3"/>
                <w:sz w:val="28"/>
                <w:szCs w:val="28"/>
                <w:lang w:val="en-IN" w:eastAsia="en-IN" w:bidi="hi-IN"/>
              </w:rPr>
              <w:t>CLOSED</w:t>
            </w:r>
          </w:p>
        </w:tc>
        <w:tc>
          <w:tcPr>
            <w:tcW w:w="2112" w:type="dxa"/>
          </w:tcPr>
          <w:p w:rsidR="003A4B6E" w:rsidRPr="0054216C" w:rsidRDefault="003A4B6E" w:rsidP="00C41DCE">
            <w:pPr>
              <w:widowControl w:val="0"/>
              <w:spacing w:after="200" w:line="276" w:lineRule="auto"/>
              <w:jc w:val="center"/>
              <w:rPr>
                <w:rFonts w:ascii="Calibri" w:hAnsi="Calibri" w:cs="Times New Roman"/>
                <w:color w:val="000000"/>
                <w:spacing w:val="-3"/>
                <w:sz w:val="28"/>
                <w:szCs w:val="28"/>
                <w:lang w:val="en-IN" w:eastAsia="en-IN" w:bidi="hi-IN"/>
              </w:rPr>
            </w:pPr>
            <w:r w:rsidRPr="0054216C">
              <w:rPr>
                <w:rFonts w:ascii="Calibri" w:hAnsi="Calibri" w:cs="Times New Roman"/>
                <w:color w:val="000000"/>
                <w:spacing w:val="-3"/>
                <w:sz w:val="28"/>
                <w:szCs w:val="28"/>
                <w:lang w:val="en-IN" w:eastAsia="en-IN" w:bidi="hi-IN"/>
              </w:rPr>
              <w:t>CLOSED</w:t>
            </w:r>
          </w:p>
        </w:tc>
      </w:tr>
    </w:tbl>
    <w:p w:rsidR="003A4B6E" w:rsidRPr="0054216C" w:rsidRDefault="003A4B6E" w:rsidP="003A4B6E">
      <w:pPr>
        <w:widowControl w:val="0"/>
        <w:spacing w:after="200" w:line="276" w:lineRule="auto"/>
        <w:rPr>
          <w:rFonts w:ascii="Calibri" w:hAnsi="Calibri" w:cs="Times New Roman"/>
          <w:spacing w:val="-3"/>
          <w:sz w:val="28"/>
          <w:szCs w:val="28"/>
          <w:lang w:val="en-IN" w:eastAsia="en-IN" w:bidi="hi-IN"/>
        </w:rPr>
      </w:pP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r>
    </w:p>
    <w:p w:rsidR="003A4B6E" w:rsidRPr="0054216C" w:rsidRDefault="003A4B6E" w:rsidP="003A4B6E">
      <w:pPr>
        <w:widowControl w:val="0"/>
        <w:spacing w:after="200" w:line="276" w:lineRule="auto"/>
        <w:jc w:val="both"/>
        <w:rPr>
          <w:rFonts w:ascii="Calibri" w:hAnsi="Calibri" w:cs="Times New Roman"/>
          <w:spacing w:val="-3"/>
          <w:sz w:val="28"/>
          <w:szCs w:val="28"/>
          <w:lang w:val="en-IN" w:eastAsia="en-IN" w:bidi="hi-IN"/>
        </w:rPr>
      </w:pPr>
      <w:r w:rsidRPr="0054216C">
        <w:rPr>
          <w:rFonts w:ascii="Calibri" w:hAnsi="Calibri" w:cs="Times New Roman"/>
          <w:spacing w:val="-3"/>
          <w:sz w:val="28"/>
          <w:szCs w:val="28"/>
          <w:lang w:val="en-IN" w:eastAsia="en-IN" w:bidi="hi-IN"/>
        </w:rPr>
        <w:t xml:space="preserve"> </w:t>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t>* It shall also be possibly to define these two states in the opposite sense. The Bidder shall provide two sets of screw terminals for each input point. One terminal from each set shall be electrically connected and labeled as common.</w:t>
      </w:r>
    </w:p>
    <w:p w:rsidR="003A4B6E" w:rsidRPr="0054216C" w:rsidRDefault="003A4B6E" w:rsidP="003A4B6E">
      <w:pPr>
        <w:widowControl w:val="0"/>
        <w:spacing w:after="200" w:line="276" w:lineRule="auto"/>
        <w:rPr>
          <w:rFonts w:ascii="Calibri" w:hAnsi="Calibri" w:cs="Times New Roman"/>
          <w:spacing w:val="-3"/>
          <w:sz w:val="28"/>
          <w:szCs w:val="28"/>
          <w:lang w:val="en-IN" w:eastAsia="en-IN" w:bidi="hi-IN"/>
        </w:rPr>
      </w:pPr>
    </w:p>
    <w:p w:rsidR="003A4B6E" w:rsidRPr="0054216C" w:rsidRDefault="003A4B6E" w:rsidP="003A4B6E">
      <w:pPr>
        <w:widowControl w:val="0"/>
        <w:spacing w:after="200" w:line="276" w:lineRule="auto"/>
        <w:rPr>
          <w:rFonts w:ascii="Calibri" w:hAnsi="Calibri" w:cs="Times New Roman"/>
          <w:spacing w:val="-3"/>
          <w:sz w:val="28"/>
          <w:szCs w:val="28"/>
          <w:u w:val="single"/>
          <w:lang w:val="en-IN" w:eastAsia="en-IN" w:bidi="hi-IN"/>
        </w:rPr>
      </w:pPr>
      <w:r w:rsidRPr="0054216C">
        <w:rPr>
          <w:rFonts w:ascii="Calibri" w:hAnsi="Calibri" w:cs="Times New Roman"/>
          <w:spacing w:val="-3"/>
          <w:sz w:val="28"/>
          <w:szCs w:val="28"/>
          <w:lang w:val="en-IN" w:eastAsia="en-IN" w:bidi="hi-IN"/>
        </w:rPr>
        <w:t xml:space="preserve"> </w:t>
      </w:r>
      <w:proofErr w:type="gramStart"/>
      <w:r w:rsidRPr="0054216C">
        <w:rPr>
          <w:rFonts w:ascii="Calibri" w:hAnsi="Calibri" w:cs="Times New Roman"/>
          <w:b/>
          <w:spacing w:val="-3"/>
          <w:sz w:val="28"/>
          <w:szCs w:val="28"/>
          <w:lang w:val="en-IN" w:eastAsia="en-IN" w:bidi="hi-IN"/>
        </w:rPr>
        <w:t>1.32.08</w:t>
      </w:r>
      <w:r w:rsidRPr="0054216C">
        <w:rPr>
          <w:rFonts w:ascii="Calibri" w:hAnsi="Calibri" w:cs="Times New Roman"/>
          <w:spacing w:val="-3"/>
          <w:sz w:val="28"/>
          <w:szCs w:val="28"/>
          <w:lang w:val="en-IN" w:eastAsia="en-IN" w:bidi="hi-IN"/>
        </w:rPr>
        <w:t xml:space="preserve">  </w:t>
      </w:r>
      <w:r w:rsidRPr="0054216C">
        <w:rPr>
          <w:rFonts w:ascii="Calibri" w:hAnsi="Calibri" w:cs="Times New Roman"/>
          <w:b/>
          <w:bCs/>
          <w:spacing w:val="-3"/>
          <w:sz w:val="28"/>
          <w:szCs w:val="28"/>
          <w:lang w:val="en-IN" w:eastAsia="en-IN" w:bidi="hi-IN"/>
        </w:rPr>
        <w:t>S.o.E</w:t>
      </w:r>
      <w:proofErr w:type="gramEnd"/>
      <w:r w:rsidRPr="0054216C">
        <w:rPr>
          <w:rFonts w:ascii="Calibri" w:hAnsi="Calibri" w:cs="Times New Roman"/>
          <w:b/>
          <w:bCs/>
          <w:spacing w:val="-3"/>
          <w:sz w:val="28"/>
          <w:szCs w:val="28"/>
          <w:lang w:val="en-IN" w:eastAsia="en-IN" w:bidi="hi-IN"/>
        </w:rPr>
        <w:t>:</w:t>
      </w:r>
      <w:r w:rsidRPr="0054216C">
        <w:rPr>
          <w:rFonts w:ascii="Calibri" w:hAnsi="Calibri" w:cs="Times New Roman"/>
          <w:spacing w:val="-3"/>
          <w:sz w:val="28"/>
          <w:szCs w:val="28"/>
          <w:lang w:val="en-IN" w:eastAsia="en-IN" w:bidi="hi-IN"/>
        </w:rPr>
        <w:br/>
      </w:r>
      <w:r w:rsidRPr="0054216C">
        <w:rPr>
          <w:rFonts w:ascii="Calibri" w:hAnsi="Calibri" w:cs="Times New Roman"/>
          <w:spacing w:val="-3"/>
          <w:sz w:val="28"/>
          <w:szCs w:val="28"/>
          <w:lang w:val="en-IN" w:eastAsia="en-IN" w:bidi="hi-IN"/>
        </w:rPr>
        <w:fldChar w:fldCharType="begin"/>
      </w:r>
      <w:r w:rsidRPr="0054216C">
        <w:rPr>
          <w:rFonts w:ascii="Calibri" w:hAnsi="Calibri" w:cs="Times New Roman"/>
          <w:spacing w:val="-3"/>
          <w:sz w:val="28"/>
          <w:szCs w:val="28"/>
          <w:lang w:val="en-IN" w:eastAsia="en-IN" w:bidi="hi-IN"/>
        </w:rPr>
        <w:instrText xml:space="preserve">PRIVATE </w:instrText>
      </w:r>
      <w:r w:rsidRPr="0054216C">
        <w:rPr>
          <w:rFonts w:ascii="Calibri" w:hAnsi="Calibri" w:cs="Times New Roman"/>
          <w:spacing w:val="-3"/>
          <w:sz w:val="28"/>
          <w:szCs w:val="28"/>
          <w:lang w:val="en-IN" w:eastAsia="en-IN" w:bidi="hi-IN"/>
        </w:rPr>
        <w:fldChar w:fldCharType="end"/>
      </w:r>
      <w:r w:rsidRPr="0054216C">
        <w:rPr>
          <w:rFonts w:ascii="Calibri" w:hAnsi="Calibri" w:cs="Times New Roman"/>
          <w:spacing w:val="-3"/>
          <w:sz w:val="28"/>
          <w:szCs w:val="28"/>
          <w:lang w:val="en-IN" w:eastAsia="en-IN" w:bidi="hi-IN"/>
        </w:rPr>
        <w:t xml:space="preserve"> </w:t>
      </w:r>
    </w:p>
    <w:p w:rsidR="003A4B6E" w:rsidRPr="0054216C" w:rsidRDefault="003A4B6E" w:rsidP="003A4B6E">
      <w:pPr>
        <w:widowControl w:val="0"/>
        <w:spacing w:after="200" w:line="276" w:lineRule="auto"/>
        <w:jc w:val="both"/>
        <w:rPr>
          <w:rFonts w:ascii="Calibri" w:hAnsi="Calibri" w:cs="Times New Roman"/>
          <w:spacing w:val="-3"/>
          <w:sz w:val="28"/>
          <w:szCs w:val="28"/>
          <w:lang w:val="en-IN" w:eastAsia="en-IN" w:bidi="hi-IN"/>
        </w:rPr>
      </w:pPr>
      <w:r w:rsidRPr="0054216C">
        <w:rPr>
          <w:rFonts w:ascii="Calibri" w:hAnsi="Calibri" w:cs="Times New Roman"/>
          <w:spacing w:val="-3"/>
          <w:sz w:val="28"/>
          <w:szCs w:val="28"/>
          <w:lang w:val="en-IN" w:eastAsia="en-IN" w:bidi="hi-IN"/>
        </w:rPr>
        <w:t xml:space="preserve"> </w:t>
      </w:r>
      <w:r w:rsidRPr="0054216C">
        <w:rPr>
          <w:rFonts w:ascii="Calibri" w:hAnsi="Calibri" w:cs="Times New Roman"/>
          <w:spacing w:val="-3"/>
          <w:sz w:val="28"/>
          <w:szCs w:val="28"/>
          <w:lang w:val="en-IN" w:eastAsia="en-IN" w:bidi="hi-IN"/>
        </w:rPr>
        <w:tab/>
        <w:t xml:space="preserve">  The RTU shall support Sequence of Events (SoE) inputs. A single point may be      both status and SoE. </w:t>
      </w:r>
      <w:r w:rsidRPr="0054216C">
        <w:rPr>
          <w:rFonts w:ascii="Calibri" w:hAnsi="Calibri" w:cs="Times New Roman"/>
          <w:sz w:val="28"/>
          <w:szCs w:val="28"/>
          <w:lang w:val="en-IN" w:eastAsia="en-IN" w:bidi="hi-IN"/>
        </w:rPr>
        <w:t xml:space="preserve">SoE shall be time-stamped to a resolution of 1 millisecond within the RTU. The RTU shall allow SoE to be activated and deactivated on an RTU basis or on a point basis using a command message. </w:t>
      </w:r>
      <w:r w:rsidRPr="0054216C">
        <w:rPr>
          <w:rFonts w:ascii="Calibri" w:hAnsi="Calibri" w:cs="Times New Roman"/>
          <w:spacing w:val="-3"/>
          <w:sz w:val="28"/>
          <w:szCs w:val="28"/>
          <w:lang w:val="en-IN" w:eastAsia="en-IN" w:bidi="hi-IN"/>
        </w:rPr>
        <w:t xml:space="preserve">The RTU shall set a flag in the return message of any communication from the Control Centre indicating there is SoE data.  A flag shall also be set to indicate to the Control Centre that the buffer is 80 % full. The buffer size shall be no less than three (3) </w:t>
      </w:r>
      <w:r w:rsidRPr="0054216C">
        <w:rPr>
          <w:rFonts w:ascii="Calibri" w:hAnsi="Calibri" w:cs="Times New Roman"/>
          <w:spacing w:val="-3"/>
          <w:sz w:val="28"/>
          <w:szCs w:val="28"/>
          <w:lang w:val="en-IN" w:eastAsia="en-IN" w:bidi="hi-IN"/>
        </w:rPr>
        <w:lastRenderedPageBreak/>
        <w:t xml:space="preserve">times the buffer required for total SoE in the RTU. </w:t>
      </w:r>
      <w:r w:rsidRPr="0054216C">
        <w:rPr>
          <w:rFonts w:ascii="Calibri" w:hAnsi="Calibri" w:cs="Times New Roman"/>
          <w:spacing w:val="-3"/>
          <w:sz w:val="28"/>
          <w:szCs w:val="28"/>
          <w:lang w:val="en-IN" w:eastAsia="en-IN" w:bidi="hi-IN"/>
        </w:rPr>
        <w:br/>
      </w:r>
      <w:r w:rsidRPr="0054216C">
        <w:rPr>
          <w:rFonts w:ascii="Calibri" w:hAnsi="Calibri" w:cs="Times New Roman"/>
          <w:spacing w:val="-3"/>
          <w:sz w:val="28"/>
          <w:szCs w:val="28"/>
          <w:lang w:val="en-IN" w:eastAsia="en-IN" w:bidi="hi-IN"/>
        </w:rPr>
        <w:br/>
        <w:t xml:space="preserve">          The Control Centre shall request SoE data.  SoE data shall not be deleted unless directed to do so by the Control Centre. SoE data, if not specifically deleted, shall be overwritten when the buffer is full with the oldest data being overwritten. The RTU shall have a retransmit capability of all SoE data currently in memory if it is commanded. The event shall contain the point ID, the point current state and the time of the state change. SoE shall have electronic filtering on each point to discriminate false indications. The time tag shall be the time of the first valid detected closure.</w:t>
      </w:r>
    </w:p>
    <w:p w:rsidR="003A4B6E" w:rsidRPr="0054216C" w:rsidRDefault="003A4B6E" w:rsidP="003A4B6E">
      <w:pPr>
        <w:widowControl w:val="0"/>
        <w:spacing w:after="200" w:line="276" w:lineRule="auto"/>
        <w:rPr>
          <w:rFonts w:ascii="Calibri" w:hAnsi="Calibri" w:cs="Times New Roman"/>
          <w:spacing w:val="-3"/>
          <w:sz w:val="28"/>
          <w:szCs w:val="28"/>
          <w:lang w:val="en-IN" w:eastAsia="en-IN" w:bidi="hi-IN"/>
        </w:rPr>
      </w:pP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w:t>
      </w:r>
      <w:r w:rsidRPr="0054216C">
        <w:rPr>
          <w:rFonts w:ascii="Calibri" w:hAnsi="Calibri" w:cs="Times New Roman"/>
          <w:b/>
          <w:sz w:val="28"/>
          <w:szCs w:val="28"/>
          <w:lang w:val="en-IN" w:eastAsia="en-IN" w:bidi="hi-IN"/>
        </w:rPr>
        <w:t>1.32.09 Binary</w:t>
      </w:r>
      <w:r w:rsidRPr="0054216C">
        <w:rPr>
          <w:rFonts w:ascii="Calibri" w:hAnsi="Calibri" w:cs="Times New Roman"/>
          <w:b/>
          <w:bCs/>
          <w:sz w:val="28"/>
          <w:szCs w:val="28"/>
          <w:lang w:val="en-IN" w:eastAsia="en-IN" w:bidi="hi-IN"/>
        </w:rPr>
        <w:t xml:space="preserve"> Coded Decimal Input (BCD)</w:t>
      </w:r>
      <w:r w:rsidRPr="0054216C">
        <w:rPr>
          <w:rFonts w:ascii="Calibri" w:hAnsi="Calibri" w:cs="Times New Roman"/>
          <w:sz w:val="28"/>
          <w:szCs w:val="28"/>
          <w:lang w:val="en-IN" w:eastAsia="en-IN" w:bidi="hi-IN"/>
        </w:rPr>
        <w:br/>
        <w:t xml:space="preserve">                  The RTU shall be capable of accepting Binary Coded Decimal (BCD) digital inputs (minimum of four digits per input).  The RTU shall convert the four-digit BCD value to a binary value for transmission to the Control Centre. A BCD input shall use one address.</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t xml:space="preserve"> </w:t>
      </w:r>
      <w:r w:rsidRPr="0054216C">
        <w:rPr>
          <w:rFonts w:ascii="Calibri" w:hAnsi="Calibri" w:cs="Times New Roman"/>
          <w:b/>
          <w:sz w:val="28"/>
          <w:szCs w:val="28"/>
          <w:lang w:val="en-IN" w:eastAsia="en-IN" w:bidi="hi-IN"/>
        </w:rPr>
        <w:t>1.32.10 Binary</w:t>
      </w:r>
      <w:r w:rsidRPr="0054216C">
        <w:rPr>
          <w:rFonts w:ascii="Calibri" w:hAnsi="Calibri" w:cs="Times New Roman"/>
          <w:b/>
          <w:bCs/>
          <w:sz w:val="28"/>
          <w:szCs w:val="28"/>
          <w:lang w:val="en-IN" w:eastAsia="en-IN" w:bidi="hi-IN"/>
        </w:rPr>
        <w:t xml:space="preserve"> Word Input</w:t>
      </w:r>
      <w:r w:rsidRPr="0054216C">
        <w:rPr>
          <w:rFonts w:ascii="Calibri" w:hAnsi="Calibri" w:cs="Times New Roman"/>
          <w:sz w:val="28"/>
          <w:szCs w:val="28"/>
          <w:lang w:val="en-IN" w:eastAsia="en-IN" w:bidi="hi-IN"/>
        </w:rPr>
        <w:t>:</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fldChar w:fldCharType="begin"/>
      </w:r>
      <w:r w:rsidRPr="0054216C">
        <w:rPr>
          <w:rFonts w:ascii="Calibri" w:hAnsi="Calibri" w:cs="Times New Roman"/>
          <w:sz w:val="28"/>
          <w:szCs w:val="28"/>
          <w:lang w:val="en-IN" w:eastAsia="en-IN" w:bidi="hi-IN"/>
        </w:rPr>
        <w:instrText xml:space="preserve">PRIVATE </w:instrText>
      </w:r>
      <w:r w:rsidRPr="0054216C">
        <w:rPr>
          <w:rFonts w:ascii="Calibri" w:hAnsi="Calibri" w:cs="Times New Roman"/>
          <w:sz w:val="28"/>
          <w:szCs w:val="28"/>
          <w:lang w:val="en-IN" w:eastAsia="en-IN" w:bidi="hi-IN"/>
        </w:rPr>
        <w:fldChar w:fldCharType="end"/>
      </w:r>
      <w:r w:rsidRPr="0054216C">
        <w:rPr>
          <w:rFonts w:ascii="Calibri" w:hAnsi="Calibri" w:cs="Times New Roman"/>
          <w:sz w:val="28"/>
          <w:szCs w:val="28"/>
          <w:lang w:val="en-IN" w:eastAsia="en-IN" w:bidi="hi-IN"/>
        </w:rPr>
        <w:t>The RTU shall be capable of accepting a binary input up to 16 parallel bits long.  A binary input shall use one address.</w:t>
      </w:r>
    </w:p>
    <w:p w:rsidR="003A4B6E" w:rsidRPr="0054216C" w:rsidRDefault="003A4B6E" w:rsidP="003A4B6E">
      <w:pPr>
        <w:widowControl w:val="0"/>
        <w:spacing w:line="276" w:lineRule="auto"/>
        <w:rPr>
          <w:rFonts w:ascii="Calibri" w:hAnsi="Calibri" w:cs="Times New Roman"/>
          <w:color w:val="000000"/>
          <w:sz w:val="28"/>
          <w:szCs w:val="28"/>
          <w:lang w:val="en-IN" w:eastAsia="en-IN" w:bidi="hi-IN"/>
        </w:rPr>
      </w:pPr>
      <w:r w:rsidRPr="0054216C">
        <w:rPr>
          <w:rFonts w:ascii="Calibri" w:hAnsi="Calibri" w:cs="Times New Roman"/>
          <w:sz w:val="28"/>
          <w:szCs w:val="28"/>
          <w:lang w:val="en-IN" w:eastAsia="en-IN" w:bidi="hi-IN"/>
        </w:rPr>
        <w:t xml:space="preserve">  </w:t>
      </w:r>
      <w:r w:rsidRPr="0054216C">
        <w:rPr>
          <w:rFonts w:ascii="Calibri" w:hAnsi="Calibri" w:cs="Times New Roman"/>
          <w:b/>
          <w:sz w:val="28"/>
          <w:szCs w:val="28"/>
          <w:lang w:val="en-IN" w:eastAsia="en-IN" w:bidi="hi-IN"/>
        </w:rPr>
        <w:t>1.32.11</w:t>
      </w:r>
      <w:r w:rsidRPr="0054216C">
        <w:rPr>
          <w:rFonts w:ascii="Calibri" w:hAnsi="Calibri" w:cs="Times New Roman"/>
          <w:sz w:val="28"/>
          <w:szCs w:val="28"/>
          <w:lang w:val="en-IN" w:eastAsia="en-IN" w:bidi="hi-IN"/>
        </w:rPr>
        <w:t xml:space="preserve"> </w:t>
      </w:r>
      <w:r w:rsidRPr="0054216C">
        <w:rPr>
          <w:rFonts w:ascii="Calibri" w:hAnsi="Calibri" w:cs="Times New Roman"/>
          <w:b/>
          <w:bCs/>
          <w:sz w:val="28"/>
          <w:szCs w:val="28"/>
          <w:lang w:val="en-IN" w:eastAsia="en-IN" w:bidi="hi-IN"/>
        </w:rPr>
        <w:t>Digital Outputs (D/O):</w:t>
      </w:r>
      <w:r w:rsidRPr="0054216C">
        <w:rPr>
          <w:rFonts w:ascii="Calibri" w:hAnsi="Calibri" w:cs="Times New Roman"/>
          <w:sz w:val="28"/>
          <w:szCs w:val="28"/>
          <w:lang w:val="en-IN" w:eastAsia="en-IN" w:bidi="hi-IN"/>
        </w:rPr>
        <w:t xml:space="preserve"> </w:t>
      </w:r>
      <w:r w:rsidRPr="0054216C">
        <w:rPr>
          <w:rFonts w:ascii="Calibri" w:hAnsi="Calibri" w:cs="Times New Roman"/>
          <w:spacing w:val="-3"/>
          <w:sz w:val="28"/>
          <w:szCs w:val="28"/>
          <w:lang w:val="en-IN" w:eastAsia="en-IN" w:bidi="hi-IN"/>
        </w:rPr>
        <w:br/>
      </w:r>
      <w:r w:rsidRPr="0054216C">
        <w:rPr>
          <w:rFonts w:ascii="Calibri" w:hAnsi="Calibri" w:cs="Times New Roman"/>
          <w:spacing w:val="-3"/>
          <w:sz w:val="28"/>
          <w:szCs w:val="28"/>
          <w:lang w:val="en-IN" w:eastAsia="en-IN" w:bidi="hi-IN"/>
        </w:rPr>
        <w:br/>
        <w:t xml:space="preserve"> </w:t>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t xml:space="preserve">    </w:t>
      </w:r>
      <w:r w:rsidRPr="0054216C">
        <w:rPr>
          <w:rFonts w:ascii="Calibri" w:hAnsi="Calibri" w:cs="Times New Roman"/>
          <w:color w:val="000000"/>
          <w:sz w:val="28"/>
          <w:szCs w:val="28"/>
          <w:lang w:val="en-IN" w:eastAsia="en-IN" w:bidi="hi-IN"/>
        </w:rPr>
        <w:t>a) Multiples to support in multiples of 16</w:t>
      </w:r>
      <w:r w:rsidRPr="0054216C">
        <w:rPr>
          <w:rFonts w:ascii="Calibri" w:hAnsi="Calibri" w:cs="Times New Roman"/>
          <w:color w:val="000000"/>
          <w:sz w:val="28"/>
          <w:szCs w:val="28"/>
          <w:lang w:val="en-IN" w:eastAsia="en-IN" w:bidi="hi-IN"/>
        </w:rPr>
        <w:br/>
        <w:t xml:space="preserve"> </w:t>
      </w:r>
      <w:r w:rsidRPr="0054216C">
        <w:rPr>
          <w:rFonts w:ascii="Calibri" w:hAnsi="Calibri" w:cs="Times New Roman"/>
          <w:color w:val="000000"/>
          <w:sz w:val="28"/>
          <w:szCs w:val="28"/>
          <w:lang w:val="en-IN" w:eastAsia="en-IN" w:bidi="hi-IN"/>
        </w:rPr>
        <w:tab/>
      </w:r>
      <w:r w:rsidRPr="0054216C">
        <w:rPr>
          <w:rFonts w:ascii="Calibri" w:hAnsi="Calibri" w:cs="Times New Roman"/>
          <w:color w:val="000000"/>
          <w:sz w:val="28"/>
          <w:szCs w:val="28"/>
          <w:lang w:val="en-IN" w:eastAsia="en-IN" w:bidi="hi-IN"/>
        </w:rPr>
        <w:tab/>
        <w:t xml:space="preserve">    b) Isolation Galvanic and Optical Isolation</w:t>
      </w:r>
      <w:r w:rsidRPr="0054216C">
        <w:rPr>
          <w:rFonts w:ascii="Calibri" w:hAnsi="Calibri" w:cs="Times New Roman"/>
          <w:color w:val="000000"/>
          <w:sz w:val="28"/>
          <w:szCs w:val="28"/>
          <w:lang w:val="en-IN" w:eastAsia="en-IN" w:bidi="hi-IN"/>
        </w:rPr>
        <w:br/>
        <w:t xml:space="preserve"> </w:t>
      </w:r>
      <w:r w:rsidRPr="0054216C">
        <w:rPr>
          <w:rFonts w:ascii="Calibri" w:hAnsi="Calibri" w:cs="Times New Roman"/>
          <w:color w:val="000000"/>
          <w:sz w:val="28"/>
          <w:szCs w:val="28"/>
          <w:lang w:val="en-IN" w:eastAsia="en-IN" w:bidi="hi-IN"/>
        </w:rPr>
        <w:tab/>
      </w:r>
      <w:r w:rsidRPr="0054216C">
        <w:rPr>
          <w:rFonts w:ascii="Calibri" w:hAnsi="Calibri" w:cs="Times New Roman"/>
          <w:color w:val="000000"/>
          <w:sz w:val="28"/>
          <w:szCs w:val="28"/>
          <w:lang w:val="en-IN" w:eastAsia="en-IN" w:bidi="hi-IN"/>
        </w:rPr>
        <w:tab/>
        <w:t xml:space="preserve">    c) Input Voltage</w:t>
      </w:r>
      <w:r w:rsidRPr="0054216C">
        <w:rPr>
          <w:rFonts w:ascii="Calibri" w:hAnsi="Calibri" w:cs="Times New Roman"/>
          <w:color w:val="000000"/>
          <w:sz w:val="28"/>
          <w:szCs w:val="28"/>
          <w:lang w:val="en-IN" w:eastAsia="en-IN" w:bidi="hi-IN"/>
        </w:rPr>
        <w:tab/>
        <w:t xml:space="preserve"> 250 V AC/DC, 110 V DC or 48 V DC</w:t>
      </w:r>
    </w:p>
    <w:p w:rsidR="003A4B6E" w:rsidRPr="0054216C" w:rsidRDefault="003A4B6E" w:rsidP="003A4B6E">
      <w:pPr>
        <w:widowControl w:val="0"/>
        <w:spacing w:line="276" w:lineRule="auto"/>
        <w:rPr>
          <w:rFonts w:ascii="Calibri" w:hAnsi="Calibri" w:cs="Times New Roman"/>
          <w:color w:val="000000"/>
          <w:sz w:val="28"/>
          <w:szCs w:val="28"/>
          <w:lang w:val="en-IN" w:eastAsia="en-IN" w:bidi="hi-IN"/>
        </w:rPr>
      </w:pPr>
      <w:r w:rsidRPr="0054216C">
        <w:rPr>
          <w:rFonts w:ascii="Calibri" w:hAnsi="Calibri" w:cs="Times New Roman"/>
          <w:color w:val="000000"/>
          <w:sz w:val="28"/>
          <w:szCs w:val="28"/>
          <w:lang w:val="en-IN" w:eastAsia="en-IN" w:bidi="hi-IN"/>
        </w:rPr>
        <w:tab/>
      </w:r>
      <w:r w:rsidRPr="0054216C">
        <w:rPr>
          <w:rFonts w:ascii="Calibri" w:hAnsi="Calibri" w:cs="Times New Roman"/>
          <w:color w:val="000000"/>
          <w:sz w:val="28"/>
          <w:szCs w:val="28"/>
          <w:lang w:val="en-IN" w:eastAsia="en-IN" w:bidi="hi-IN"/>
        </w:rPr>
        <w:tab/>
        <w:t xml:space="preserve">    d) Current Rating &gt; 1Amp</w:t>
      </w:r>
      <w:r w:rsidRPr="0054216C">
        <w:rPr>
          <w:rFonts w:ascii="Calibri" w:hAnsi="Calibri" w:cs="Times New Roman"/>
          <w:color w:val="000000"/>
          <w:sz w:val="28"/>
          <w:szCs w:val="28"/>
          <w:lang w:val="en-IN" w:eastAsia="en-IN" w:bidi="hi-IN"/>
        </w:rPr>
        <w:br/>
        <w:t xml:space="preserve"> </w:t>
      </w:r>
      <w:r w:rsidRPr="0054216C">
        <w:rPr>
          <w:rFonts w:ascii="Calibri" w:hAnsi="Calibri" w:cs="Times New Roman"/>
          <w:color w:val="000000"/>
          <w:sz w:val="28"/>
          <w:szCs w:val="28"/>
          <w:lang w:val="en-IN" w:eastAsia="en-IN" w:bidi="hi-IN"/>
        </w:rPr>
        <w:tab/>
      </w:r>
      <w:r w:rsidRPr="0054216C">
        <w:rPr>
          <w:rFonts w:ascii="Calibri" w:hAnsi="Calibri" w:cs="Times New Roman"/>
          <w:color w:val="000000"/>
          <w:sz w:val="28"/>
          <w:szCs w:val="28"/>
          <w:lang w:val="en-IN" w:eastAsia="en-IN" w:bidi="hi-IN"/>
        </w:rPr>
        <w:tab/>
        <w:t xml:space="preserve">    e) Protection Transient Protection </w:t>
      </w:r>
      <w:r w:rsidRPr="0054216C">
        <w:rPr>
          <w:rFonts w:ascii="Calibri" w:hAnsi="Calibri" w:cs="Times New Roman"/>
          <w:color w:val="000000"/>
          <w:sz w:val="28"/>
          <w:szCs w:val="28"/>
          <w:lang w:val="en-IN" w:eastAsia="en-IN" w:bidi="hi-IN"/>
        </w:rPr>
        <w:br/>
        <w:t xml:space="preserve"> </w:t>
      </w:r>
      <w:r w:rsidRPr="0054216C">
        <w:rPr>
          <w:rFonts w:ascii="Calibri" w:hAnsi="Calibri" w:cs="Times New Roman"/>
          <w:color w:val="000000"/>
          <w:sz w:val="28"/>
          <w:szCs w:val="28"/>
          <w:lang w:val="en-IN" w:eastAsia="en-IN" w:bidi="hi-IN"/>
        </w:rPr>
        <w:tab/>
      </w:r>
      <w:r w:rsidRPr="0054216C">
        <w:rPr>
          <w:rFonts w:ascii="Calibri" w:hAnsi="Calibri" w:cs="Times New Roman"/>
          <w:color w:val="000000"/>
          <w:sz w:val="28"/>
          <w:szCs w:val="28"/>
          <w:lang w:val="en-IN" w:eastAsia="en-IN" w:bidi="hi-IN"/>
        </w:rPr>
        <w:tab/>
        <w:t xml:space="preserve">    f) Relay actuators shall be provided </w:t>
      </w:r>
    </w:p>
    <w:p w:rsidR="003A4B6E" w:rsidRPr="0054216C" w:rsidRDefault="003A4B6E" w:rsidP="003A4B6E">
      <w:pPr>
        <w:widowControl w:val="0"/>
        <w:spacing w:line="276" w:lineRule="auto"/>
        <w:rPr>
          <w:rFonts w:ascii="Calibri" w:hAnsi="Calibri" w:cs="Times New Roman"/>
          <w:spacing w:val="-3"/>
          <w:sz w:val="28"/>
          <w:szCs w:val="28"/>
          <w:lang w:val="en-IN" w:eastAsia="en-IN" w:bidi="hi-IN"/>
        </w:rPr>
      </w:pPr>
      <w:r w:rsidRPr="0054216C">
        <w:rPr>
          <w:rFonts w:ascii="Calibri" w:hAnsi="Calibri" w:cs="Times New Roman"/>
          <w:color w:val="000000"/>
          <w:sz w:val="28"/>
          <w:szCs w:val="28"/>
          <w:lang w:val="en-IN" w:eastAsia="en-IN" w:bidi="hi-IN"/>
        </w:rPr>
        <w:tab/>
      </w:r>
      <w:r w:rsidRPr="0054216C">
        <w:rPr>
          <w:rFonts w:ascii="Calibri" w:hAnsi="Calibri" w:cs="Times New Roman"/>
          <w:color w:val="000000"/>
          <w:sz w:val="28"/>
          <w:szCs w:val="28"/>
          <w:lang w:val="en-IN" w:eastAsia="en-IN" w:bidi="hi-IN"/>
        </w:rPr>
        <w:tab/>
        <w:t xml:space="preserve">    g) Contactor rating (For tripping CBs) min 10 Amp.</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 </w:t>
      </w:r>
      <w:r w:rsidRPr="0054216C">
        <w:rPr>
          <w:rFonts w:ascii="Calibri" w:hAnsi="Calibri" w:cs="Times New Roman"/>
          <w:spacing w:val="-3"/>
          <w:sz w:val="28"/>
          <w:szCs w:val="28"/>
          <w:lang w:val="en-IN" w:eastAsia="en-IN" w:bidi="hi-IN"/>
        </w:rPr>
        <w:t>The following digital output types shall be supported:</w:t>
      </w:r>
      <w:r w:rsidRPr="0054216C">
        <w:rPr>
          <w:rFonts w:ascii="Calibri" w:hAnsi="Calibri" w:cs="Times New Roman"/>
          <w:spacing w:val="-3"/>
          <w:sz w:val="28"/>
          <w:szCs w:val="28"/>
          <w:lang w:val="en-IN" w:eastAsia="en-IN" w:bidi="hi-IN"/>
        </w:rPr>
        <w:br/>
      </w:r>
    </w:p>
    <w:p w:rsidR="003A4B6E" w:rsidRPr="0054216C" w:rsidRDefault="003A4B6E" w:rsidP="003A4B6E">
      <w:pPr>
        <w:widowControl w:val="0"/>
        <w:spacing w:after="200" w:line="276" w:lineRule="auto"/>
        <w:rPr>
          <w:rFonts w:ascii="Calibri" w:hAnsi="Calibri" w:cs="Times New Roman"/>
          <w:spacing w:val="-3"/>
          <w:sz w:val="28"/>
          <w:szCs w:val="28"/>
          <w:lang w:val="en-IN" w:eastAsia="en-IN" w:bidi="hi-IN"/>
        </w:rPr>
      </w:pPr>
      <w:r w:rsidRPr="0054216C">
        <w:rPr>
          <w:rFonts w:ascii="Calibri" w:hAnsi="Calibri" w:cs="Times New Roman"/>
          <w:spacing w:val="-3"/>
          <w:sz w:val="28"/>
          <w:szCs w:val="28"/>
          <w:lang w:val="en-IN" w:eastAsia="en-IN" w:bidi="hi-IN"/>
        </w:rPr>
        <w:tab/>
        <w:t xml:space="preserve"> </w:t>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t>a)</w:t>
      </w:r>
      <w:r w:rsidRPr="0054216C">
        <w:rPr>
          <w:rFonts w:ascii="Calibri" w:hAnsi="Calibri" w:cs="Times New Roman"/>
          <w:spacing w:val="-3"/>
          <w:sz w:val="28"/>
          <w:szCs w:val="28"/>
          <w:lang w:val="en-IN" w:eastAsia="en-IN" w:bidi="hi-IN"/>
        </w:rPr>
        <w:tab/>
        <w:t>Two-State Digital Control Output (DC)</w:t>
      </w:r>
    </w:p>
    <w:p w:rsidR="003A4B6E" w:rsidRPr="0054216C" w:rsidRDefault="003A4B6E" w:rsidP="003A4B6E">
      <w:pPr>
        <w:widowControl w:val="0"/>
        <w:spacing w:after="200" w:line="276" w:lineRule="auto"/>
        <w:rPr>
          <w:rFonts w:ascii="Calibri" w:hAnsi="Calibri" w:cs="Times New Roman"/>
          <w:spacing w:val="-3"/>
          <w:sz w:val="28"/>
          <w:szCs w:val="28"/>
          <w:lang w:val="en-IN" w:eastAsia="en-IN" w:bidi="hi-IN"/>
        </w:rPr>
      </w:pPr>
      <w:r w:rsidRPr="0054216C">
        <w:rPr>
          <w:rFonts w:ascii="Calibri" w:hAnsi="Calibri" w:cs="Times New Roman"/>
          <w:spacing w:val="-3"/>
          <w:sz w:val="28"/>
          <w:szCs w:val="28"/>
          <w:lang w:val="en-IN" w:eastAsia="en-IN" w:bidi="hi-IN"/>
        </w:rPr>
        <w:tab/>
        <w:t xml:space="preserve"> </w:t>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t xml:space="preserve">b)   </w:t>
      </w:r>
      <w:r w:rsidRPr="0054216C">
        <w:rPr>
          <w:rFonts w:ascii="Calibri" w:hAnsi="Calibri" w:cs="Times New Roman"/>
          <w:spacing w:val="-3"/>
          <w:sz w:val="28"/>
          <w:szCs w:val="28"/>
          <w:lang w:val="en-IN" w:eastAsia="en-IN" w:bidi="hi-IN"/>
        </w:rPr>
        <w:tab/>
        <w:t>Raise/lower Control Output</w:t>
      </w:r>
    </w:p>
    <w:p w:rsidR="003A4B6E" w:rsidRPr="0054216C" w:rsidRDefault="003A4B6E" w:rsidP="003A4B6E">
      <w:pPr>
        <w:widowControl w:val="0"/>
        <w:spacing w:after="200" w:line="276" w:lineRule="auto"/>
        <w:rPr>
          <w:rFonts w:ascii="Calibri" w:hAnsi="Calibri" w:cs="Times New Roman"/>
          <w:spacing w:val="-3"/>
          <w:sz w:val="28"/>
          <w:szCs w:val="28"/>
          <w:lang w:val="en-IN" w:eastAsia="en-IN" w:bidi="hi-IN"/>
        </w:rPr>
      </w:pPr>
      <w:r w:rsidRPr="0054216C">
        <w:rPr>
          <w:rFonts w:ascii="Calibri" w:hAnsi="Calibri" w:cs="Times New Roman"/>
          <w:spacing w:val="-3"/>
          <w:sz w:val="28"/>
          <w:szCs w:val="28"/>
          <w:lang w:val="en-IN" w:eastAsia="en-IN" w:bidi="hi-IN"/>
        </w:rPr>
        <w:t xml:space="preserve"> </w:t>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t>c)</w:t>
      </w:r>
      <w:r w:rsidRPr="0054216C">
        <w:rPr>
          <w:rFonts w:ascii="Calibri" w:hAnsi="Calibri" w:cs="Times New Roman"/>
          <w:spacing w:val="-3"/>
          <w:sz w:val="28"/>
          <w:szCs w:val="28"/>
          <w:lang w:val="en-IN" w:eastAsia="en-IN" w:bidi="hi-IN"/>
        </w:rPr>
        <w:tab/>
        <w:t>Digital Word Output.</w:t>
      </w:r>
      <w:r w:rsidRPr="0054216C">
        <w:rPr>
          <w:rFonts w:ascii="Calibri" w:hAnsi="Calibri" w:cs="Times New Roman"/>
          <w:spacing w:val="-3"/>
          <w:sz w:val="28"/>
          <w:szCs w:val="28"/>
          <w:lang w:val="en-IN" w:eastAsia="en-IN" w:bidi="hi-IN"/>
        </w:rPr>
        <w:br/>
      </w:r>
    </w:p>
    <w:p w:rsidR="003A4B6E" w:rsidRPr="0054216C" w:rsidRDefault="003A4B6E" w:rsidP="003A4B6E">
      <w:pPr>
        <w:widowControl w:val="0"/>
        <w:spacing w:after="200" w:line="276" w:lineRule="auto"/>
        <w:rPr>
          <w:rFonts w:ascii="Calibri" w:hAnsi="Calibri" w:cs="Times New Roman"/>
          <w:spacing w:val="-3"/>
          <w:sz w:val="28"/>
          <w:szCs w:val="28"/>
          <w:lang w:val="en-IN" w:eastAsia="en-IN" w:bidi="hi-IN"/>
        </w:rPr>
      </w:pPr>
      <w:r w:rsidRPr="0054216C">
        <w:rPr>
          <w:rFonts w:ascii="Calibri" w:hAnsi="Calibri" w:cs="Times New Roman"/>
          <w:spacing w:val="-3"/>
          <w:sz w:val="28"/>
          <w:szCs w:val="28"/>
          <w:lang w:val="en-IN" w:eastAsia="en-IN" w:bidi="hi-IN"/>
        </w:rPr>
        <w:t xml:space="preserve"> </w:t>
      </w:r>
    </w:p>
    <w:p w:rsidR="003A4B6E" w:rsidRPr="0054216C" w:rsidRDefault="003A4B6E" w:rsidP="003A4B6E">
      <w:pPr>
        <w:widowControl w:val="0"/>
        <w:spacing w:after="200" w:line="276" w:lineRule="auto"/>
        <w:jc w:val="both"/>
        <w:rPr>
          <w:rFonts w:ascii="Calibri" w:hAnsi="Calibri" w:cs="Times New Roman"/>
          <w:color w:val="FF0000"/>
          <w:spacing w:val="-3"/>
          <w:sz w:val="28"/>
          <w:szCs w:val="28"/>
          <w:lang w:val="en-IN" w:eastAsia="en-IN" w:bidi="hi-IN"/>
        </w:rPr>
      </w:pPr>
      <w:r w:rsidRPr="0054216C">
        <w:rPr>
          <w:rFonts w:ascii="Calibri" w:hAnsi="Calibri" w:cs="Times New Roman"/>
          <w:spacing w:val="-3"/>
          <w:sz w:val="28"/>
          <w:szCs w:val="28"/>
          <w:lang w:val="en-IN" w:eastAsia="en-IN" w:bidi="hi-IN"/>
        </w:rPr>
        <w:t xml:space="preserve">           Whenever there is control executed from RTU it should give indication in annunciation panel as LED and an audio alarm till </w:t>
      </w:r>
      <w:proofErr w:type="gramStart"/>
      <w:r w:rsidRPr="0054216C">
        <w:rPr>
          <w:rFonts w:ascii="Calibri" w:hAnsi="Calibri" w:cs="Times New Roman"/>
          <w:spacing w:val="-3"/>
          <w:sz w:val="28"/>
          <w:szCs w:val="28"/>
          <w:lang w:val="en-IN" w:eastAsia="en-IN" w:bidi="hi-IN"/>
        </w:rPr>
        <w:t>its</w:t>
      </w:r>
      <w:proofErr w:type="gramEnd"/>
      <w:r w:rsidRPr="0054216C">
        <w:rPr>
          <w:rFonts w:ascii="Calibri" w:hAnsi="Calibri" w:cs="Times New Roman"/>
          <w:spacing w:val="-3"/>
          <w:sz w:val="28"/>
          <w:szCs w:val="28"/>
          <w:lang w:val="en-IN" w:eastAsia="en-IN" w:bidi="hi-IN"/>
        </w:rPr>
        <w:t xml:space="preserve"> acknowledged. This also can be provided by LCD display min of 6x4 inches with facility to retrieve and reset. Shall be provided which gives indication for breaker operations executed from RTU. </w:t>
      </w:r>
      <w:r w:rsidRPr="0054216C">
        <w:rPr>
          <w:rFonts w:ascii="Calibri" w:hAnsi="Calibri" w:cs="Times New Roman"/>
          <w:color w:val="FF0000"/>
          <w:spacing w:val="-3"/>
          <w:sz w:val="28"/>
          <w:szCs w:val="28"/>
          <w:lang w:val="en-IN" w:eastAsia="en-IN" w:bidi="hi-IN"/>
        </w:rPr>
        <w:t>The number of digital outputs in RTU panel should match with the indication in the annunciation panel.</w:t>
      </w:r>
    </w:p>
    <w:p w:rsidR="003A4B6E" w:rsidRPr="0054216C" w:rsidRDefault="003A4B6E" w:rsidP="003A4B6E">
      <w:pPr>
        <w:widowControl w:val="0"/>
        <w:spacing w:after="200" w:line="276" w:lineRule="auto"/>
        <w:rPr>
          <w:rFonts w:ascii="Calibri" w:hAnsi="Calibri" w:cs="Times New Roman"/>
          <w:spacing w:val="-3"/>
          <w:sz w:val="28"/>
          <w:szCs w:val="28"/>
          <w:lang w:val="en-IN" w:eastAsia="en-IN" w:bidi="hi-IN"/>
        </w:rPr>
      </w:pPr>
    </w:p>
    <w:p w:rsidR="003A4B6E" w:rsidRPr="0054216C" w:rsidRDefault="003A4B6E" w:rsidP="003A4B6E">
      <w:pPr>
        <w:widowControl w:val="0"/>
        <w:spacing w:after="200" w:line="276" w:lineRule="auto"/>
        <w:rPr>
          <w:rFonts w:ascii="Calibri" w:hAnsi="Calibri" w:cs="Times New Roman"/>
          <w:spacing w:val="-3"/>
          <w:sz w:val="28"/>
          <w:szCs w:val="28"/>
          <w:lang w:val="en-IN" w:eastAsia="en-IN" w:bidi="hi-IN"/>
        </w:rPr>
      </w:pPr>
      <w:r w:rsidRPr="0054216C">
        <w:rPr>
          <w:rFonts w:ascii="Calibri" w:hAnsi="Calibri" w:cs="Times New Roman"/>
          <w:sz w:val="28"/>
          <w:szCs w:val="28"/>
          <w:lang w:val="en-IN" w:eastAsia="en-IN" w:bidi="hi-IN"/>
        </w:rPr>
        <w:t xml:space="preserve"> </w:t>
      </w:r>
      <w:r w:rsidRPr="0054216C">
        <w:rPr>
          <w:rFonts w:ascii="Calibri" w:hAnsi="Calibri" w:cs="Times New Roman"/>
          <w:b/>
          <w:sz w:val="28"/>
          <w:szCs w:val="28"/>
          <w:lang w:val="en-IN" w:eastAsia="en-IN" w:bidi="hi-IN"/>
        </w:rPr>
        <w:t>1.32.12</w:t>
      </w:r>
      <w:r w:rsidRPr="0054216C">
        <w:rPr>
          <w:rFonts w:ascii="Calibri" w:hAnsi="Calibri" w:cs="Times New Roman"/>
          <w:sz w:val="28"/>
          <w:szCs w:val="28"/>
          <w:lang w:val="en-IN" w:eastAsia="en-IN" w:bidi="hi-IN"/>
        </w:rPr>
        <w:t xml:space="preserve"> </w:t>
      </w:r>
      <w:r w:rsidRPr="0054216C">
        <w:rPr>
          <w:rFonts w:ascii="Calibri" w:hAnsi="Calibri" w:cs="Times New Roman"/>
          <w:b/>
          <w:bCs/>
          <w:sz w:val="28"/>
          <w:szCs w:val="28"/>
          <w:lang w:val="en-IN" w:eastAsia="en-IN" w:bidi="hi-IN"/>
        </w:rPr>
        <w:t>Two State DCO</w:t>
      </w:r>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u w:val="single"/>
          <w:lang w:val="en-IN" w:eastAsia="en-IN" w:bidi="hi-IN"/>
        </w:rPr>
        <w:br/>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tab/>
        <w:t xml:space="preserve">The RTU shall be capable of giving out two-state supervisory controls. The RTU shall be designed such that only one output can be activated at a time. Select-Before-Operate (SBO) methodology shall be used. </w:t>
      </w:r>
      <w:r w:rsidRPr="0054216C">
        <w:rPr>
          <w:rFonts w:ascii="Calibri" w:hAnsi="Calibri" w:cs="Times New Roman"/>
          <w:spacing w:val="-3"/>
          <w:sz w:val="28"/>
          <w:szCs w:val="28"/>
          <w:lang w:val="en-IN" w:eastAsia="en-IN" w:bidi="hi-IN"/>
        </w:rPr>
        <w:t xml:space="preserve">The maximum time the RTU waits between receipt of a control </w:t>
      </w:r>
      <w:proofErr w:type="gramStart"/>
      <w:r w:rsidRPr="0054216C">
        <w:rPr>
          <w:rFonts w:ascii="Calibri" w:hAnsi="Calibri" w:cs="Times New Roman"/>
          <w:spacing w:val="-3"/>
          <w:sz w:val="28"/>
          <w:szCs w:val="28"/>
          <w:lang w:val="en-IN" w:eastAsia="en-IN" w:bidi="hi-IN"/>
        </w:rPr>
        <w:t>select  command</w:t>
      </w:r>
      <w:proofErr w:type="gramEnd"/>
      <w:r w:rsidRPr="0054216C">
        <w:rPr>
          <w:rFonts w:ascii="Calibri" w:hAnsi="Calibri" w:cs="Times New Roman"/>
          <w:spacing w:val="-3"/>
          <w:sz w:val="28"/>
          <w:szCs w:val="28"/>
          <w:lang w:val="en-IN" w:eastAsia="en-IN" w:bidi="hi-IN"/>
        </w:rPr>
        <w:t xml:space="preserve"> and the activate command shall be selectable between 1 and 20 seconds in 1 second increments. The factory setting for the time between the select and operate command shall be 5 seconds.</w:t>
      </w:r>
    </w:p>
    <w:p w:rsidR="003A4B6E" w:rsidRPr="0054216C" w:rsidRDefault="003A4B6E" w:rsidP="003A4B6E">
      <w:pPr>
        <w:widowControl w:val="0"/>
        <w:spacing w:after="200" w:line="276" w:lineRule="auto"/>
        <w:jc w:val="both"/>
        <w:rPr>
          <w:rFonts w:ascii="Calibri" w:hAnsi="Calibri" w:cs="Times New Roman"/>
          <w:spacing w:val="-3"/>
          <w:sz w:val="28"/>
          <w:szCs w:val="28"/>
          <w:lang w:val="en-IN" w:eastAsia="en-IN" w:bidi="hi-IN"/>
        </w:rPr>
      </w:pPr>
      <w:r w:rsidRPr="0054216C">
        <w:rPr>
          <w:rFonts w:ascii="Calibri" w:hAnsi="Calibri" w:cs="Times New Roman"/>
          <w:sz w:val="28"/>
          <w:szCs w:val="28"/>
          <w:lang w:val="en-IN" w:eastAsia="en-IN" w:bidi="hi-IN"/>
        </w:rPr>
        <w:t xml:space="preserve">            The RTU shall provide the power to operate Contactors of interposing</w:t>
      </w:r>
      <w:r w:rsidRPr="0054216C">
        <w:rPr>
          <w:rFonts w:ascii="Calibri" w:hAnsi="Calibri" w:cs="Times New Roman"/>
          <w:sz w:val="28"/>
          <w:szCs w:val="28"/>
          <w:lang w:val="en-IN" w:eastAsia="en-IN" w:bidi="hi-IN"/>
        </w:rPr>
        <w:tab/>
        <w:t>relays, provided externally. The Bidder shall provide Interposing Relays of suitable VA ratings and assemble them in a suitable enclosure.</w:t>
      </w:r>
      <w:r w:rsidRPr="0054216C">
        <w:rPr>
          <w:rFonts w:ascii="Calibri" w:hAnsi="Calibri" w:cs="Times New Roman"/>
          <w:spacing w:val="-3"/>
          <w:sz w:val="28"/>
          <w:szCs w:val="28"/>
          <w:lang w:val="en-IN" w:eastAsia="en-IN" w:bidi="hi-IN"/>
        </w:rPr>
        <w:t xml:space="preserve"> The Bidders may quote for any of the following types of relays.</w:t>
      </w:r>
    </w:p>
    <w:p w:rsidR="003A4B6E" w:rsidRPr="0054216C" w:rsidRDefault="003A4B6E" w:rsidP="003A4B6E">
      <w:pPr>
        <w:widowControl w:val="0"/>
        <w:spacing w:after="200" w:line="276" w:lineRule="auto"/>
        <w:rPr>
          <w:rFonts w:ascii="Calibri" w:hAnsi="Calibri" w:cs="Times New Roman"/>
          <w:spacing w:val="-3"/>
          <w:sz w:val="28"/>
          <w:szCs w:val="28"/>
          <w:lang w:val="en-IN" w:eastAsia="en-IN" w:bidi="hi-IN"/>
        </w:rPr>
      </w:pPr>
      <w:r w:rsidRPr="0054216C">
        <w:rPr>
          <w:rFonts w:ascii="Calibri" w:hAnsi="Calibri" w:cs="Times New Roman"/>
          <w:spacing w:val="-3"/>
          <w:sz w:val="28"/>
          <w:szCs w:val="28"/>
          <w:lang w:val="en-IN" w:eastAsia="en-IN" w:bidi="hi-IN"/>
        </w:rPr>
        <w:t xml:space="preserve"> </w:t>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t xml:space="preserve">a) </w:t>
      </w:r>
      <w:r w:rsidRPr="0054216C">
        <w:rPr>
          <w:rFonts w:ascii="Calibri" w:hAnsi="Calibri" w:cs="Times New Roman"/>
          <w:spacing w:val="-3"/>
          <w:sz w:val="28"/>
          <w:szCs w:val="28"/>
          <w:lang w:val="en-IN" w:eastAsia="en-IN" w:bidi="hi-IN"/>
        </w:rPr>
        <w:tab/>
        <w:t>Momentary Contact Outputs</w:t>
      </w:r>
    </w:p>
    <w:p w:rsidR="003A4B6E" w:rsidRPr="0054216C" w:rsidRDefault="003A4B6E" w:rsidP="003A4B6E">
      <w:pPr>
        <w:widowControl w:val="0"/>
        <w:spacing w:after="200" w:line="276" w:lineRule="auto"/>
        <w:rPr>
          <w:rFonts w:ascii="Calibri" w:hAnsi="Calibri" w:cs="Times New Roman"/>
          <w:spacing w:val="-3"/>
          <w:sz w:val="28"/>
          <w:szCs w:val="28"/>
          <w:lang w:val="en-IN" w:eastAsia="en-IN" w:bidi="hi-IN"/>
        </w:rPr>
      </w:pPr>
      <w:r w:rsidRPr="0054216C">
        <w:rPr>
          <w:rFonts w:ascii="Calibri" w:hAnsi="Calibri" w:cs="Times New Roman"/>
          <w:spacing w:val="-3"/>
          <w:sz w:val="28"/>
          <w:szCs w:val="28"/>
          <w:lang w:val="en-IN" w:eastAsia="en-IN" w:bidi="hi-IN"/>
        </w:rPr>
        <w:t xml:space="preserve"> </w:t>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r>
      <w:r w:rsidRPr="0054216C">
        <w:rPr>
          <w:rFonts w:ascii="Calibri" w:hAnsi="Calibri" w:cs="Times New Roman"/>
          <w:spacing w:val="-3"/>
          <w:sz w:val="28"/>
          <w:szCs w:val="28"/>
          <w:lang w:val="en-IN" w:eastAsia="en-IN" w:bidi="hi-IN"/>
        </w:rPr>
        <w:tab/>
        <w:t xml:space="preserve">B) </w:t>
      </w:r>
      <w:r w:rsidRPr="0054216C">
        <w:rPr>
          <w:rFonts w:ascii="Calibri" w:hAnsi="Calibri" w:cs="Times New Roman"/>
          <w:spacing w:val="-3"/>
          <w:sz w:val="28"/>
          <w:szCs w:val="28"/>
          <w:lang w:val="en-IN" w:eastAsia="en-IN" w:bidi="hi-IN"/>
        </w:rPr>
        <w:tab/>
        <w:t>Latching Contact output</w:t>
      </w:r>
    </w:p>
    <w:p w:rsidR="003A4B6E" w:rsidRPr="0054216C" w:rsidRDefault="003A4B6E" w:rsidP="003A4B6E">
      <w:pPr>
        <w:widowControl w:val="0"/>
        <w:spacing w:after="200" w:line="276" w:lineRule="auto"/>
        <w:rPr>
          <w:rFonts w:ascii="Calibri" w:hAnsi="Calibri" w:cs="Times New Roman"/>
          <w:spacing w:val="-3"/>
          <w:sz w:val="28"/>
          <w:szCs w:val="28"/>
          <w:lang w:val="en-IN" w:eastAsia="en-IN" w:bidi="hi-IN"/>
        </w:rPr>
      </w:pP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lastRenderedPageBreak/>
        <w:t xml:space="preserve"> </w:t>
      </w:r>
      <w:r w:rsidRPr="0054216C">
        <w:rPr>
          <w:rFonts w:ascii="Calibri" w:hAnsi="Calibri" w:cs="Times New Roman"/>
          <w:b/>
          <w:sz w:val="28"/>
          <w:szCs w:val="28"/>
          <w:lang w:val="en-IN" w:eastAsia="en-IN" w:bidi="hi-IN"/>
        </w:rPr>
        <w:t>1.32.13</w:t>
      </w:r>
      <w:r w:rsidRPr="0054216C">
        <w:rPr>
          <w:rFonts w:ascii="Calibri" w:hAnsi="Calibri" w:cs="Times New Roman"/>
          <w:sz w:val="28"/>
          <w:szCs w:val="28"/>
          <w:lang w:val="en-IN" w:eastAsia="en-IN" w:bidi="hi-IN"/>
        </w:rPr>
        <w:t xml:space="preserve"> </w:t>
      </w:r>
      <w:r w:rsidRPr="0054216C">
        <w:rPr>
          <w:rFonts w:ascii="Calibri" w:hAnsi="Calibri" w:cs="Times New Roman"/>
          <w:b/>
          <w:bCs/>
          <w:sz w:val="28"/>
          <w:szCs w:val="28"/>
          <w:lang w:val="en-IN" w:eastAsia="en-IN" w:bidi="hi-IN"/>
        </w:rPr>
        <w:t>Two State Momentary Control Relay</w:t>
      </w:r>
      <w:r w:rsidRPr="0054216C">
        <w:rPr>
          <w:rFonts w:ascii="Calibri" w:hAnsi="Calibri" w:cs="Times New Roman"/>
          <w:sz w:val="28"/>
          <w:szCs w:val="28"/>
          <w:lang w:val="en-IN" w:eastAsia="en-IN" w:bidi="hi-IN"/>
        </w:rPr>
        <w:t>:</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t xml:space="preserve">     There shall be two relays per point. One relay shall be for the trip or open command. The other shall be for the close command. Each low power output relay shall have at least two normally open and two normally closed contacts. Each relay shall be activated for a defined time. The closure time shall be selectable per point from 0.1 to 2 seconds in increments of 0.1 seconds. The factory setting time shall be 0.5 seconds.</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t xml:space="preserve"> </w:t>
      </w:r>
      <w:r w:rsidRPr="0054216C">
        <w:rPr>
          <w:rFonts w:ascii="Calibri" w:hAnsi="Calibri" w:cs="Times New Roman"/>
          <w:b/>
          <w:sz w:val="28"/>
          <w:szCs w:val="28"/>
          <w:lang w:val="en-IN" w:eastAsia="en-IN" w:bidi="hi-IN"/>
        </w:rPr>
        <w:t>1.32.14</w:t>
      </w:r>
      <w:r w:rsidRPr="0054216C">
        <w:rPr>
          <w:rFonts w:ascii="Calibri" w:hAnsi="Calibri" w:cs="Times New Roman"/>
          <w:sz w:val="28"/>
          <w:szCs w:val="28"/>
          <w:lang w:val="en-IN" w:eastAsia="en-IN" w:bidi="hi-IN"/>
        </w:rPr>
        <w:t xml:space="preserve"> </w:t>
      </w:r>
      <w:r w:rsidRPr="0054216C">
        <w:rPr>
          <w:rFonts w:ascii="Calibri" w:hAnsi="Calibri" w:cs="Times New Roman"/>
          <w:b/>
          <w:bCs/>
          <w:sz w:val="28"/>
          <w:szCs w:val="28"/>
          <w:lang w:val="en-IN" w:eastAsia="en-IN" w:bidi="hi-IN"/>
        </w:rPr>
        <w:t>Latching Contact Output</w:t>
      </w:r>
      <w:r w:rsidRPr="0054216C">
        <w:rPr>
          <w:rFonts w:ascii="Calibri" w:hAnsi="Calibri" w:cs="Times New Roman"/>
          <w:sz w:val="28"/>
          <w:szCs w:val="28"/>
          <w:lang w:val="en-IN" w:eastAsia="en-IN" w:bidi="hi-IN"/>
        </w:rPr>
        <w:t>:</w:t>
      </w:r>
      <w:r w:rsidRPr="0054216C">
        <w:rPr>
          <w:rFonts w:ascii="Calibri" w:hAnsi="Calibri" w:cs="Times New Roman"/>
          <w:sz w:val="28"/>
          <w:szCs w:val="28"/>
          <w:lang w:val="en-IN" w:eastAsia="en-IN" w:bidi="hi-IN"/>
        </w:rPr>
        <w:br/>
      </w:r>
    </w:p>
    <w:p w:rsidR="003A4B6E" w:rsidRPr="0054216C" w:rsidRDefault="003A4B6E" w:rsidP="003A4B6E">
      <w:pPr>
        <w:widowControl w:val="0"/>
        <w:spacing w:after="200" w:line="276" w:lineRule="auto"/>
        <w:rPr>
          <w:rFonts w:ascii="Calibri" w:hAnsi="Calibri" w:cs="Times New Roman"/>
          <w:spacing w:val="-3"/>
          <w:sz w:val="28"/>
          <w:szCs w:val="28"/>
          <w:lang w:val="en-IN" w:eastAsia="en-IN" w:bidi="hi-IN"/>
        </w:rPr>
      </w:pPr>
      <w:r w:rsidRPr="0054216C">
        <w:rPr>
          <w:rFonts w:ascii="Calibri" w:hAnsi="Calibri" w:cs="Times New Roman"/>
          <w:spacing w:val="-3"/>
          <w:sz w:val="28"/>
          <w:szCs w:val="28"/>
          <w:lang w:val="en-IN" w:eastAsia="en-IN" w:bidi="hi-IN"/>
        </w:rPr>
        <w:t xml:space="preserve">               Each latching control output shall have, as a minimum, two normally open and two normally closed contacts that shall remain in a given state until a following command changes the contact state. Example: Providing Interlock for </w:t>
      </w:r>
      <w:r w:rsidRPr="0054216C">
        <w:rPr>
          <w:rFonts w:ascii="Calibri" w:hAnsi="Calibri" w:cs="Times New Roman"/>
          <w:spacing w:val="-3"/>
          <w:sz w:val="28"/>
          <w:szCs w:val="28"/>
          <w:lang w:val="en-IN" w:eastAsia="en-IN" w:bidi="hi-IN"/>
        </w:rPr>
        <w:tab/>
        <w:t>local/remote Operations.</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br/>
        <w:t xml:space="preserve"> </w:t>
      </w:r>
      <w:r w:rsidRPr="0054216C">
        <w:rPr>
          <w:rFonts w:ascii="Calibri" w:hAnsi="Calibri" w:cs="Times New Roman"/>
          <w:b/>
          <w:sz w:val="28"/>
          <w:szCs w:val="28"/>
          <w:lang w:val="en-IN" w:eastAsia="en-IN" w:bidi="hi-IN"/>
        </w:rPr>
        <w:t>1.32.15</w:t>
      </w:r>
      <w:r w:rsidRPr="0054216C">
        <w:rPr>
          <w:rFonts w:ascii="Calibri" w:hAnsi="Calibri" w:cs="Times New Roman"/>
          <w:sz w:val="28"/>
          <w:szCs w:val="28"/>
          <w:lang w:val="en-IN" w:eastAsia="en-IN" w:bidi="hi-IN"/>
        </w:rPr>
        <w:t xml:space="preserve"> </w:t>
      </w:r>
      <w:r w:rsidRPr="0054216C">
        <w:rPr>
          <w:rFonts w:ascii="Calibri" w:hAnsi="Calibri" w:cs="Times New Roman"/>
          <w:b/>
          <w:bCs/>
          <w:sz w:val="28"/>
          <w:szCs w:val="28"/>
          <w:lang w:val="en-IN" w:eastAsia="en-IN" w:bidi="hi-IN"/>
        </w:rPr>
        <w:t>Control Security:</w:t>
      </w:r>
      <w:r w:rsidRPr="0054216C">
        <w:rPr>
          <w:rFonts w:ascii="Calibri" w:hAnsi="Calibri" w:cs="Times New Roman"/>
          <w:sz w:val="28"/>
          <w:szCs w:val="28"/>
          <w:lang w:val="en-IN" w:eastAsia="en-IN" w:bidi="hi-IN"/>
        </w:rPr>
        <w:t xml:space="preserve">  </w:t>
      </w:r>
    </w:p>
    <w:p w:rsidR="003A4B6E" w:rsidRPr="0054216C" w:rsidRDefault="003A4B6E" w:rsidP="003A4B6E">
      <w:pPr>
        <w:widowControl w:val="0"/>
        <w:spacing w:after="200" w:line="276" w:lineRule="auto"/>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t>Operation of control outputs shall use a true select-check-before-execute command sequence between the RTU and the SCADA system master station. The sequence shall include, as a minimum, the following functional capabilities.</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a)</w:t>
      </w:r>
      <w:r w:rsidRPr="0054216C">
        <w:rPr>
          <w:rFonts w:ascii="Calibri" w:hAnsi="Calibri" w:cs="Times New Roman"/>
          <w:sz w:val="28"/>
          <w:szCs w:val="28"/>
          <w:lang w:val="en-IN" w:eastAsia="en-IN" w:bidi="hi-IN"/>
        </w:rPr>
        <w:tab/>
        <w:t>Operator Selects a point for operation on his MMI</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b)</w:t>
      </w:r>
      <w:r w:rsidRPr="0054216C">
        <w:rPr>
          <w:rFonts w:ascii="Calibri" w:hAnsi="Calibri" w:cs="Times New Roman"/>
          <w:sz w:val="28"/>
          <w:szCs w:val="28"/>
          <w:lang w:val="en-IN" w:eastAsia="en-IN" w:bidi="hi-IN"/>
        </w:rPr>
        <w:tab/>
        <w:t>This point gets checked with Data Base in the Host</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c)</w:t>
      </w:r>
      <w:r w:rsidRPr="0054216C">
        <w:rPr>
          <w:rFonts w:ascii="Calibri" w:hAnsi="Calibri" w:cs="Times New Roman"/>
          <w:sz w:val="28"/>
          <w:szCs w:val="28"/>
          <w:lang w:val="en-IN" w:eastAsia="en-IN" w:bidi="hi-IN"/>
        </w:rPr>
        <w:tab/>
        <w:t>Host asks for confirmation of the Point ID</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d)</w:t>
      </w:r>
      <w:r w:rsidRPr="0054216C">
        <w:rPr>
          <w:rFonts w:ascii="Calibri" w:hAnsi="Calibri" w:cs="Times New Roman"/>
          <w:sz w:val="28"/>
          <w:szCs w:val="28"/>
          <w:lang w:val="en-IN" w:eastAsia="en-IN" w:bidi="hi-IN"/>
        </w:rPr>
        <w:tab/>
        <w:t>Operator Conforms Point ID</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e)</w:t>
      </w:r>
      <w:r w:rsidRPr="0054216C">
        <w:rPr>
          <w:rFonts w:ascii="Calibri" w:hAnsi="Calibri" w:cs="Times New Roman"/>
          <w:sz w:val="28"/>
          <w:szCs w:val="28"/>
          <w:lang w:val="en-IN" w:eastAsia="en-IN" w:bidi="hi-IN"/>
        </w:rPr>
        <w:tab/>
        <w:t>Host checks with the Breaker Status</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f)</w:t>
      </w:r>
      <w:r w:rsidRPr="0054216C">
        <w:rPr>
          <w:rFonts w:ascii="Calibri" w:hAnsi="Calibri" w:cs="Times New Roman"/>
          <w:sz w:val="28"/>
          <w:szCs w:val="28"/>
          <w:lang w:val="en-IN" w:eastAsia="en-IN" w:bidi="hi-IN"/>
        </w:rPr>
        <w:tab/>
        <w:t>And then asks for Authority</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g)</w:t>
      </w:r>
      <w:r w:rsidRPr="0054216C">
        <w:rPr>
          <w:rFonts w:ascii="Calibri" w:hAnsi="Calibri" w:cs="Times New Roman"/>
          <w:sz w:val="28"/>
          <w:szCs w:val="28"/>
          <w:lang w:val="en-IN" w:eastAsia="en-IN" w:bidi="hi-IN"/>
        </w:rPr>
        <w:tab/>
        <w:t>Operator Confirms authority</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h)</w:t>
      </w:r>
      <w:r w:rsidRPr="0054216C">
        <w:rPr>
          <w:rFonts w:ascii="Calibri" w:hAnsi="Calibri" w:cs="Times New Roman"/>
          <w:sz w:val="28"/>
          <w:szCs w:val="28"/>
          <w:lang w:val="en-IN" w:eastAsia="en-IN" w:bidi="hi-IN"/>
        </w:rPr>
        <w:tab/>
        <w:t>Host checks with the Authority to open/close</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I)</w:t>
      </w:r>
      <w:r w:rsidRPr="0054216C">
        <w:rPr>
          <w:rFonts w:ascii="Calibri" w:hAnsi="Calibri" w:cs="Times New Roman"/>
          <w:sz w:val="28"/>
          <w:szCs w:val="28"/>
          <w:lang w:val="en-IN" w:eastAsia="en-IN" w:bidi="hi-IN"/>
        </w:rPr>
        <w:tab/>
        <w:t>Host asks operator to give execute command</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j)</w:t>
      </w:r>
      <w:r w:rsidRPr="0054216C">
        <w:rPr>
          <w:rFonts w:ascii="Calibri" w:hAnsi="Calibri" w:cs="Times New Roman"/>
          <w:sz w:val="28"/>
          <w:szCs w:val="28"/>
          <w:lang w:val="en-IN" w:eastAsia="en-IN" w:bidi="hi-IN"/>
        </w:rPr>
        <w:tab/>
        <w:t>Operator executes command</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lastRenderedPageBreak/>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k)</w:t>
      </w:r>
      <w:r w:rsidRPr="0054216C">
        <w:rPr>
          <w:rFonts w:ascii="Calibri" w:hAnsi="Calibri" w:cs="Times New Roman"/>
          <w:sz w:val="28"/>
          <w:szCs w:val="28"/>
          <w:lang w:val="en-IN" w:eastAsia="en-IN" w:bidi="hi-IN"/>
        </w:rPr>
        <w:tab/>
        <w:t xml:space="preserve">The master station shall transmit a control selection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message</w:t>
      </w:r>
      <w:proofErr w:type="gramEnd"/>
      <w:r w:rsidRPr="0054216C">
        <w:rPr>
          <w:rFonts w:ascii="Calibri" w:hAnsi="Calibri" w:cs="Times New Roman"/>
          <w:sz w:val="28"/>
          <w:szCs w:val="28"/>
          <w:lang w:val="en-IN" w:eastAsia="en-IN" w:bidi="hi-IN"/>
        </w:rPr>
        <w:t xml:space="preserve"> addressing the proper RTU and control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points</w:t>
      </w:r>
      <w:proofErr w:type="gramEnd"/>
      <w:r w:rsidRPr="0054216C">
        <w:rPr>
          <w:rFonts w:ascii="Calibri" w:hAnsi="Calibri" w:cs="Times New Roman"/>
          <w:sz w:val="28"/>
          <w:szCs w:val="28"/>
          <w:lang w:val="en-IN" w:eastAsia="en-IN" w:bidi="hi-IN"/>
        </w:rPr>
        <w:t xml:space="preserve"> within RTU, and indicate the control action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desired</w:t>
      </w:r>
      <w:proofErr w:type="gramEnd"/>
      <w:r w:rsidRPr="0054216C">
        <w:rPr>
          <w:rFonts w:ascii="Calibri" w:hAnsi="Calibri" w:cs="Times New Roman"/>
          <w:sz w:val="28"/>
          <w:szCs w:val="28"/>
          <w:lang w:val="en-IN" w:eastAsia="en-IN" w:bidi="hi-IN"/>
        </w:rPr>
        <w:t xml:space="preserve"> (such as open/close).</w:t>
      </w:r>
      <w:r w:rsidRPr="0054216C">
        <w:rPr>
          <w:rFonts w:ascii="Calibri" w:hAnsi="Calibri" w:cs="Times New Roman"/>
          <w:sz w:val="28"/>
          <w:szCs w:val="28"/>
          <w:lang w:val="en-IN" w:eastAsia="en-IN" w:bidi="hi-IN"/>
        </w:rPr>
        <w:tab/>
        <w:t xml:space="preserve"> </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l)</w:t>
      </w:r>
      <w:r w:rsidRPr="0054216C">
        <w:rPr>
          <w:rFonts w:ascii="Calibri" w:hAnsi="Calibri" w:cs="Times New Roman"/>
          <w:sz w:val="28"/>
          <w:szCs w:val="28"/>
          <w:lang w:val="en-IN" w:eastAsia="en-IN" w:bidi="hi-IN"/>
        </w:rPr>
        <w:tab/>
        <w:t xml:space="preserve">The RTU shall initialize its control logic, reassemble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the</w:t>
      </w:r>
      <w:proofErr w:type="gramEnd"/>
      <w:r w:rsidRPr="0054216C">
        <w:rPr>
          <w:rFonts w:ascii="Calibri" w:hAnsi="Calibri" w:cs="Times New Roman"/>
          <w:sz w:val="28"/>
          <w:szCs w:val="28"/>
          <w:lang w:val="en-IN" w:eastAsia="en-IN" w:bidi="hi-IN"/>
        </w:rPr>
        <w:t xml:space="preserve"> control selection message received in (k) above,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and</w:t>
      </w:r>
      <w:proofErr w:type="gramEnd"/>
      <w:r w:rsidRPr="0054216C">
        <w:rPr>
          <w:rFonts w:ascii="Calibri" w:hAnsi="Calibri" w:cs="Times New Roman"/>
          <w:sz w:val="28"/>
          <w:szCs w:val="28"/>
          <w:lang w:val="en-IN" w:eastAsia="en-IN" w:bidi="hi-IN"/>
        </w:rPr>
        <w:t xml:space="preserve"> re-transmit the reassembled message to the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master</w:t>
      </w:r>
      <w:proofErr w:type="gramEnd"/>
      <w:r w:rsidRPr="0054216C">
        <w:rPr>
          <w:rFonts w:ascii="Calibri" w:hAnsi="Calibri" w:cs="Times New Roman"/>
          <w:sz w:val="28"/>
          <w:szCs w:val="28"/>
          <w:lang w:val="en-IN" w:eastAsia="en-IN" w:bidi="hi-IN"/>
        </w:rPr>
        <w:t xml:space="preserve"> station. The RTU’s point selection logic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indicating</w:t>
      </w:r>
      <w:proofErr w:type="gramEnd"/>
      <w:r w:rsidRPr="0054216C">
        <w:rPr>
          <w:rFonts w:ascii="Calibri" w:hAnsi="Calibri" w:cs="Times New Roman"/>
          <w:sz w:val="28"/>
          <w:szCs w:val="28"/>
          <w:lang w:val="en-IN" w:eastAsia="en-IN" w:bidi="hi-IN"/>
        </w:rPr>
        <w:t xml:space="preserve"> the point and control function selected</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shall generate the information in the message sent to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the</w:t>
      </w:r>
      <w:proofErr w:type="gramEnd"/>
      <w:r w:rsidRPr="0054216C">
        <w:rPr>
          <w:rFonts w:ascii="Calibri" w:hAnsi="Calibri" w:cs="Times New Roman"/>
          <w:sz w:val="28"/>
          <w:szCs w:val="28"/>
          <w:lang w:val="en-IN" w:eastAsia="en-IN" w:bidi="hi-IN"/>
        </w:rPr>
        <w:t xml:space="preserve"> master station. It shall not be a simple repeat of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the</w:t>
      </w:r>
      <w:proofErr w:type="gramEnd"/>
      <w:r w:rsidRPr="0054216C">
        <w:rPr>
          <w:rFonts w:ascii="Calibri" w:hAnsi="Calibri" w:cs="Times New Roman"/>
          <w:sz w:val="28"/>
          <w:szCs w:val="28"/>
          <w:lang w:val="en-IN" w:eastAsia="en-IN" w:bidi="hi-IN"/>
        </w:rPr>
        <w:t xml:space="preserve"> master station’s messages transmission.</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m) </w:t>
      </w:r>
      <w:r w:rsidRPr="0054216C">
        <w:rPr>
          <w:rFonts w:ascii="Calibri" w:hAnsi="Calibri" w:cs="Times New Roman"/>
          <w:sz w:val="28"/>
          <w:szCs w:val="28"/>
          <w:lang w:val="en-IN" w:eastAsia="en-IN" w:bidi="hi-IN"/>
        </w:rPr>
        <w:tab/>
        <w:t xml:space="preserve">The master station will verify the returned message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with</w:t>
      </w:r>
      <w:proofErr w:type="gramEnd"/>
      <w:r w:rsidRPr="0054216C">
        <w:rPr>
          <w:rFonts w:ascii="Calibri" w:hAnsi="Calibri" w:cs="Times New Roman"/>
          <w:sz w:val="28"/>
          <w:szCs w:val="28"/>
          <w:lang w:val="en-IN" w:eastAsia="en-IN" w:bidi="hi-IN"/>
        </w:rPr>
        <w:t xml:space="preserve"> the message sent in (k) above and, if valid, shall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issue</w:t>
      </w:r>
      <w:proofErr w:type="gramEnd"/>
      <w:r w:rsidRPr="0054216C">
        <w:rPr>
          <w:rFonts w:ascii="Calibri" w:hAnsi="Calibri" w:cs="Times New Roman"/>
          <w:sz w:val="28"/>
          <w:szCs w:val="28"/>
          <w:lang w:val="en-IN" w:eastAsia="en-IN" w:bidi="hi-IN"/>
        </w:rPr>
        <w:t xml:space="preserve"> an execute control message to the RTU.</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n) </w:t>
      </w:r>
      <w:r w:rsidRPr="0054216C">
        <w:rPr>
          <w:rFonts w:ascii="Calibri" w:hAnsi="Calibri" w:cs="Times New Roman"/>
          <w:sz w:val="28"/>
          <w:szCs w:val="28"/>
          <w:lang w:val="en-IN" w:eastAsia="en-IN" w:bidi="hi-IN"/>
        </w:rPr>
        <w:tab/>
        <w:t xml:space="preserve">The RTU shall only operate the control point selected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after</w:t>
      </w:r>
      <w:proofErr w:type="gramEnd"/>
      <w:r w:rsidRPr="0054216C">
        <w:rPr>
          <w:rFonts w:ascii="Calibri" w:hAnsi="Calibri" w:cs="Times New Roman"/>
          <w:sz w:val="28"/>
          <w:szCs w:val="28"/>
          <w:lang w:val="en-IN" w:eastAsia="en-IN" w:bidi="hi-IN"/>
        </w:rPr>
        <w:t xml:space="preserve"> the check -before-execute sequence (as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mentioned</w:t>
      </w:r>
      <w:proofErr w:type="gramEnd"/>
      <w:r w:rsidRPr="0054216C">
        <w:rPr>
          <w:rFonts w:ascii="Calibri" w:hAnsi="Calibri" w:cs="Times New Roman"/>
          <w:sz w:val="28"/>
          <w:szCs w:val="28"/>
          <w:lang w:val="en-IN" w:eastAsia="en-IN" w:bidi="hi-IN"/>
        </w:rPr>
        <w:t xml:space="preserve"> above) has been performed without error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or</w:t>
      </w:r>
      <w:proofErr w:type="gramEnd"/>
      <w:r w:rsidRPr="0054216C">
        <w:rPr>
          <w:rFonts w:ascii="Calibri" w:hAnsi="Calibri" w:cs="Times New Roman"/>
          <w:sz w:val="28"/>
          <w:szCs w:val="28"/>
          <w:lang w:val="en-IN" w:eastAsia="en-IN" w:bidi="hi-IN"/>
        </w:rPr>
        <w:t xml:space="preserve"> interruption by any other messages. The RTU shall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reset</w:t>
      </w:r>
      <w:proofErr w:type="gramEnd"/>
      <w:r w:rsidRPr="0054216C">
        <w:rPr>
          <w:rFonts w:ascii="Calibri" w:hAnsi="Calibri" w:cs="Times New Roman"/>
          <w:sz w:val="28"/>
          <w:szCs w:val="28"/>
          <w:lang w:val="en-IN" w:eastAsia="en-IN" w:bidi="hi-IN"/>
        </w:rPr>
        <w:t xml:space="preserve"> its control logic upon error in the sequence or it </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if the execute message is not received within a set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time</w:t>
      </w:r>
      <w:proofErr w:type="gramEnd"/>
      <w:r w:rsidRPr="0054216C">
        <w:rPr>
          <w:rFonts w:ascii="Calibri" w:hAnsi="Calibri" w:cs="Times New Roman"/>
          <w:sz w:val="28"/>
          <w:szCs w:val="28"/>
          <w:lang w:val="en-IN" w:eastAsia="en-IN" w:bidi="hi-IN"/>
        </w:rPr>
        <w:t xml:space="preserve"> (user adjustable from 2-20 seconds) after the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command</w:t>
      </w:r>
      <w:proofErr w:type="gramEnd"/>
      <w:r w:rsidRPr="0054216C">
        <w:rPr>
          <w:rFonts w:ascii="Calibri" w:hAnsi="Calibri" w:cs="Times New Roman"/>
          <w:sz w:val="28"/>
          <w:szCs w:val="28"/>
          <w:lang w:val="en-IN" w:eastAsia="en-IN" w:bidi="hi-IN"/>
        </w:rPr>
        <w:t xml:space="preserve"> message is received at the RTU.</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lastRenderedPageBreak/>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o) </w:t>
      </w:r>
      <w:r w:rsidRPr="0054216C">
        <w:rPr>
          <w:rFonts w:ascii="Calibri" w:hAnsi="Calibri" w:cs="Times New Roman"/>
          <w:sz w:val="28"/>
          <w:szCs w:val="28"/>
          <w:lang w:val="en-IN" w:eastAsia="en-IN" w:bidi="hi-IN"/>
        </w:rPr>
        <w:tab/>
        <w:t>COSI is sent to Host.</w:t>
      </w:r>
    </w:p>
    <w:p w:rsidR="003A4B6E" w:rsidRPr="0054216C" w:rsidRDefault="003A4B6E" w:rsidP="003A4B6E">
      <w:pPr>
        <w:widowControl w:val="0"/>
        <w:spacing w:after="200" w:line="276" w:lineRule="auto"/>
        <w:rPr>
          <w:rFonts w:ascii="Calibri" w:hAnsi="Calibri" w:cs="Times New Roman"/>
          <w:spacing w:val="-3"/>
          <w:sz w:val="28"/>
          <w:szCs w:val="28"/>
          <w:lang w:val="en-IN" w:eastAsia="en-IN" w:bidi="hi-IN"/>
        </w:rPr>
      </w:pPr>
      <w:r w:rsidRPr="0054216C">
        <w:rPr>
          <w:rFonts w:ascii="Calibri" w:hAnsi="Calibri" w:cs="Times New Roman"/>
          <w:spacing w:val="-3"/>
          <w:sz w:val="28"/>
          <w:szCs w:val="28"/>
          <w:lang w:val="en-IN" w:eastAsia="en-IN" w:bidi="hi-IN"/>
        </w:rPr>
        <w:t xml:space="preserve"> </w:t>
      </w:r>
    </w:p>
    <w:p w:rsidR="003A4B6E" w:rsidRPr="0054216C" w:rsidRDefault="003A4B6E" w:rsidP="003A4B6E">
      <w:pPr>
        <w:widowControl w:val="0"/>
        <w:spacing w:after="200" w:line="276" w:lineRule="auto"/>
        <w:rPr>
          <w:rFonts w:cs="Times New Roman"/>
          <w:b/>
          <w:bCs/>
          <w:spacing w:val="-3"/>
          <w:sz w:val="28"/>
          <w:szCs w:val="28"/>
          <w:lang w:val="en-IN" w:eastAsia="en-IN" w:bidi="hi-IN"/>
        </w:rPr>
      </w:pPr>
      <w:r w:rsidRPr="0054216C">
        <w:rPr>
          <w:rFonts w:ascii="Calibri" w:hAnsi="Calibri" w:cs="Times New Roman"/>
          <w:sz w:val="28"/>
          <w:szCs w:val="28"/>
          <w:lang w:val="en-IN" w:eastAsia="en-IN" w:bidi="hi-IN"/>
        </w:rPr>
        <w:t xml:space="preserve"> </w:t>
      </w:r>
      <w:r w:rsidRPr="0054216C">
        <w:rPr>
          <w:rFonts w:ascii="Calibri" w:hAnsi="Calibri" w:cs="Times New Roman"/>
          <w:b/>
          <w:sz w:val="28"/>
          <w:szCs w:val="28"/>
          <w:lang w:val="en-IN" w:eastAsia="en-IN" w:bidi="hi-IN"/>
        </w:rPr>
        <w:t>1.32.16</w:t>
      </w:r>
      <w:r w:rsidRPr="0054216C">
        <w:rPr>
          <w:rFonts w:ascii="Calibri" w:hAnsi="Calibri" w:cs="Times New Roman"/>
          <w:sz w:val="28"/>
          <w:szCs w:val="28"/>
          <w:lang w:val="en-IN" w:eastAsia="en-IN" w:bidi="hi-IN"/>
        </w:rPr>
        <w:t xml:space="preserve"> </w:t>
      </w:r>
      <w:r w:rsidRPr="0054216C">
        <w:rPr>
          <w:rFonts w:ascii="Calibri" w:hAnsi="Calibri" w:cs="Times New Roman"/>
          <w:b/>
          <w:bCs/>
          <w:sz w:val="28"/>
          <w:szCs w:val="28"/>
          <w:lang w:val="en-IN" w:eastAsia="en-IN" w:bidi="hi-IN"/>
        </w:rPr>
        <w:t>Rise/Lower Pulse Outputs</w:t>
      </w:r>
      <w:r w:rsidRPr="0054216C">
        <w:rPr>
          <w:rFonts w:ascii="Calibri" w:hAnsi="Calibri" w:cs="Times New Roman"/>
          <w:sz w:val="28"/>
          <w:szCs w:val="28"/>
          <w:lang w:val="en-IN" w:eastAsia="en-IN" w:bidi="hi-IN"/>
        </w:rPr>
        <w:t>:</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cs="Times New Roman"/>
          <w:spacing w:val="-3"/>
          <w:sz w:val="28"/>
          <w:szCs w:val="28"/>
          <w:lang w:val="en-IN" w:eastAsia="en-IN" w:bidi="hi-IN"/>
        </w:rPr>
        <w:t>Raise/lower control output shall be provided to control transformer tap changer positions, generator unit controllers and other similar devices. Raise/lower control output shall operate interactively with the Operator. The Operator shall select a pre-defined raise or lower contact closure, each time the command is executed for the selected point. The Operator shall either release the point from control when finished or a Control Centre Man-Machine Interface timeout shall release the point if there is no activity for a defined timeout period.</w:t>
      </w:r>
      <w:r w:rsidRPr="0054216C">
        <w:rPr>
          <w:rFonts w:cs="Times New Roman"/>
          <w:b/>
          <w:bCs/>
          <w:spacing w:val="-3"/>
          <w:sz w:val="28"/>
          <w:szCs w:val="28"/>
          <w:lang w:val="en-IN" w:eastAsia="en-IN" w:bidi="hi-IN"/>
        </w:rPr>
        <w:t xml:space="preserve">   </w:t>
      </w:r>
    </w:p>
    <w:p w:rsidR="003A4B6E" w:rsidRPr="0054216C" w:rsidRDefault="003A4B6E" w:rsidP="003A4B6E">
      <w:pPr>
        <w:widowControl w:val="0"/>
        <w:spacing w:after="120" w:line="276" w:lineRule="auto"/>
        <w:jc w:val="both"/>
        <w:rPr>
          <w:rFonts w:cs="Times New Roman"/>
          <w:spacing w:val="-3"/>
          <w:sz w:val="28"/>
          <w:szCs w:val="28"/>
          <w:lang w:val="x-none" w:eastAsia="x-none"/>
        </w:rPr>
      </w:pPr>
      <w:r w:rsidRPr="0054216C">
        <w:rPr>
          <w:rFonts w:cs="Times New Roman"/>
          <w:spacing w:val="-3"/>
          <w:sz w:val="28"/>
          <w:szCs w:val="28"/>
          <w:lang w:val="x-none" w:eastAsia="x-none"/>
        </w:rPr>
        <w:t xml:space="preserve"> </w:t>
      </w:r>
      <w:r w:rsidRPr="0054216C">
        <w:rPr>
          <w:rFonts w:cs="Times New Roman"/>
          <w:spacing w:val="-3"/>
          <w:sz w:val="28"/>
          <w:szCs w:val="28"/>
          <w:lang w:val="x-none" w:eastAsia="x-none"/>
        </w:rPr>
        <w:tab/>
      </w:r>
      <w:r w:rsidRPr="0054216C">
        <w:rPr>
          <w:rFonts w:cs="Times New Roman"/>
          <w:spacing w:val="-3"/>
          <w:sz w:val="28"/>
          <w:szCs w:val="28"/>
          <w:lang w:val="x-none" w:eastAsia="x-none"/>
        </w:rPr>
        <w:tab/>
      </w:r>
      <w:r w:rsidRPr="0054216C">
        <w:rPr>
          <w:rFonts w:cs="Times New Roman"/>
          <w:spacing w:val="-3"/>
          <w:sz w:val="28"/>
          <w:szCs w:val="28"/>
          <w:lang w:val="x-none" w:eastAsia="x-none"/>
        </w:rPr>
        <w:tab/>
        <w:t xml:space="preserve">The RTU shall be designed such that only one Jog Control point can be active at a time. During the time Raise/lower Control is active, normal scanning shall be permitted. It is desirable to have an accelerated scan on the associated analog point, if it exists, so that the Operator can see the results of the Raise/lower Control actions. The contact closure times shall be adjustable per point between 0.1 and 4 Secs. in 0.1 second increments.  The factory setting time shall be 0.5 seconds.  The </w:t>
      </w:r>
      <w:r w:rsidRPr="0054216C">
        <w:rPr>
          <w:rFonts w:cs="Times New Roman"/>
          <w:spacing w:val="-3"/>
          <w:sz w:val="28"/>
          <w:szCs w:val="28"/>
          <w:lang w:val="x-none" w:eastAsia="x-none"/>
        </w:rPr>
        <w:tab/>
        <w:t>relay contacts shall be rated as specified for the two-state digital outputs.</w:t>
      </w:r>
      <w:r w:rsidRPr="0054216C">
        <w:rPr>
          <w:rFonts w:cs="Times New Roman"/>
          <w:spacing w:val="-3"/>
          <w:sz w:val="28"/>
          <w:szCs w:val="28"/>
          <w:lang w:val="x-none" w:eastAsia="x-none"/>
        </w:rPr>
        <w:br/>
      </w:r>
    </w:p>
    <w:p w:rsidR="003A4B6E" w:rsidRPr="0054216C" w:rsidRDefault="003A4B6E" w:rsidP="003A4B6E">
      <w:pPr>
        <w:widowControl w:val="0"/>
        <w:spacing w:after="120" w:line="276" w:lineRule="auto"/>
        <w:rPr>
          <w:rFonts w:ascii="Calibri" w:hAnsi="Calibri" w:cs="Times New Roman"/>
          <w:sz w:val="28"/>
          <w:szCs w:val="28"/>
          <w:lang w:val="x-none" w:eastAsia="x-none"/>
        </w:rPr>
      </w:pPr>
      <w:r w:rsidRPr="0054216C">
        <w:rPr>
          <w:rFonts w:cs="Times New Roman"/>
          <w:spacing w:val="-3"/>
          <w:sz w:val="28"/>
          <w:szCs w:val="28"/>
          <w:lang w:val="x-none" w:eastAsia="x-none"/>
        </w:rPr>
        <w:t xml:space="preserve"> 1.32.17 </w:t>
      </w:r>
      <w:r w:rsidRPr="0054216C">
        <w:rPr>
          <w:rFonts w:cs="Times New Roman"/>
          <w:b/>
          <w:bCs/>
          <w:spacing w:val="-3"/>
          <w:sz w:val="28"/>
          <w:szCs w:val="28"/>
          <w:lang w:val="x-none" w:eastAsia="x-none"/>
        </w:rPr>
        <w:t>Digital Word Output:</w:t>
      </w:r>
      <w:r w:rsidRPr="0054216C">
        <w:rPr>
          <w:rFonts w:cs="Times New Roman"/>
          <w:b/>
          <w:bCs/>
          <w:spacing w:val="-3"/>
          <w:sz w:val="28"/>
          <w:szCs w:val="28"/>
          <w:lang w:val="x-none" w:eastAsia="x-none"/>
        </w:rPr>
        <w:br/>
      </w:r>
      <w:r w:rsidRPr="0054216C">
        <w:rPr>
          <w:rFonts w:cs="Times New Roman"/>
          <w:spacing w:val="-3"/>
          <w:sz w:val="28"/>
          <w:szCs w:val="28"/>
          <w:lang w:val="x-none" w:eastAsia="x-none"/>
        </w:rPr>
        <w:t xml:space="preserve">            The RTU shall support an eight (8)-bit digital word output. The output shall be through low power signal relays. Each digital word output shall represent one </w:t>
      </w:r>
      <w:r w:rsidRPr="0054216C">
        <w:rPr>
          <w:rFonts w:cs="Times New Roman"/>
          <w:spacing w:val="-3"/>
          <w:sz w:val="28"/>
          <w:szCs w:val="28"/>
          <w:lang w:val="x-none" w:eastAsia="x-none"/>
        </w:rPr>
        <w:tab/>
        <w:t>(1) output address. The output word shall be permanent until changed, like in Tap Changing Operation.</w:t>
      </w:r>
      <w:r w:rsidRPr="0054216C">
        <w:rPr>
          <w:rFonts w:cs="Times New Roman"/>
          <w:spacing w:val="-3"/>
          <w:sz w:val="28"/>
          <w:szCs w:val="28"/>
          <w:lang w:val="x-none" w:eastAsia="x-none"/>
        </w:rPr>
        <w:br/>
      </w:r>
      <w:r w:rsidRPr="0054216C">
        <w:rPr>
          <w:rFonts w:ascii="Calibri" w:hAnsi="Calibri" w:cs="Times New Roman"/>
          <w:sz w:val="28"/>
          <w:szCs w:val="28"/>
          <w:lang w:val="x-none" w:eastAsia="x-none"/>
        </w:rPr>
        <w:br/>
        <w:t>1.33</w:t>
      </w:r>
      <w:r w:rsidRPr="0054216C">
        <w:rPr>
          <w:rFonts w:ascii="Calibri" w:hAnsi="Calibri" w:cs="Times New Roman"/>
          <w:sz w:val="28"/>
          <w:szCs w:val="28"/>
          <w:lang w:val="x-none" w:eastAsia="x-none"/>
        </w:rPr>
        <w:tab/>
      </w:r>
      <w:r w:rsidRPr="0054216C">
        <w:rPr>
          <w:rFonts w:ascii="Calibri" w:hAnsi="Calibri" w:cs="Times New Roman"/>
          <w:b/>
          <w:bCs/>
          <w:sz w:val="28"/>
          <w:szCs w:val="28"/>
          <w:lang w:val="x-none" w:eastAsia="x-none"/>
        </w:rPr>
        <w:t>Maintenance Port:</w:t>
      </w:r>
      <w:r w:rsidRPr="0054216C">
        <w:rPr>
          <w:rFonts w:ascii="Calibri" w:hAnsi="Calibri" w:cs="Times New Roman"/>
          <w:sz w:val="28"/>
          <w:szCs w:val="28"/>
          <w:lang w:val="x-none" w:eastAsia="x-none"/>
        </w:rPr>
        <w:tab/>
      </w:r>
      <w:r w:rsidRPr="0054216C">
        <w:rPr>
          <w:rFonts w:ascii="Calibri" w:hAnsi="Calibri" w:cs="Times New Roman"/>
          <w:sz w:val="28"/>
          <w:szCs w:val="28"/>
          <w:lang w:val="x-none" w:eastAsia="x-none"/>
        </w:rPr>
        <w:br/>
        <w:t xml:space="preserve"> </w:t>
      </w:r>
      <w:r w:rsidRPr="0054216C">
        <w:rPr>
          <w:rFonts w:ascii="Calibri" w:hAnsi="Calibri" w:cs="Times New Roman"/>
          <w:sz w:val="28"/>
          <w:szCs w:val="28"/>
          <w:lang w:val="x-none" w:eastAsia="x-none"/>
        </w:rPr>
        <w:tab/>
      </w:r>
      <w:r w:rsidRPr="0054216C">
        <w:rPr>
          <w:rFonts w:ascii="Calibri" w:hAnsi="Calibri" w:cs="Times New Roman"/>
          <w:sz w:val="28"/>
          <w:szCs w:val="28"/>
          <w:lang w:val="x-none" w:eastAsia="x-none"/>
        </w:rPr>
        <w:tab/>
      </w:r>
      <w:r w:rsidRPr="0054216C">
        <w:rPr>
          <w:rFonts w:ascii="Calibri" w:hAnsi="Calibri" w:cs="Times New Roman"/>
          <w:sz w:val="28"/>
          <w:szCs w:val="28"/>
          <w:lang w:val="x-none" w:eastAsia="x-none"/>
        </w:rPr>
        <w:tab/>
        <w:t>The RTUs shall be provided with all support hardware and software to allow</w:t>
      </w:r>
      <w:r w:rsidRPr="0054216C">
        <w:rPr>
          <w:rFonts w:ascii="Calibri" w:hAnsi="Calibri" w:cs="Times New Roman"/>
          <w:sz w:val="28"/>
          <w:szCs w:val="28"/>
          <w:lang w:val="x-none" w:eastAsia="x-none"/>
        </w:rPr>
        <w:tab/>
        <w:t xml:space="preserve">maintenance access to the RTU database, configuration and functional operation through a Lap Top. The maintenance access shall be used by the Customer to define the structure of RTU configuration and to maintain the </w:t>
      </w:r>
      <w:r w:rsidRPr="0054216C">
        <w:rPr>
          <w:rFonts w:ascii="Calibri" w:hAnsi="Calibri" w:cs="Times New Roman"/>
          <w:sz w:val="28"/>
          <w:szCs w:val="28"/>
          <w:lang w:val="x-none" w:eastAsia="x-none"/>
        </w:rPr>
        <w:lastRenderedPageBreak/>
        <w:t>operation of the RTU.</w:t>
      </w:r>
    </w:p>
    <w:p w:rsidR="003A4B6E" w:rsidRPr="0054216C" w:rsidRDefault="003A4B6E" w:rsidP="003A4B6E">
      <w:pPr>
        <w:widowControl w:val="0"/>
        <w:spacing w:after="120" w:line="276" w:lineRule="auto"/>
        <w:jc w:val="both"/>
        <w:rPr>
          <w:rFonts w:ascii="Calibri" w:hAnsi="Calibri" w:cs="Times New Roman"/>
          <w:sz w:val="28"/>
          <w:szCs w:val="28"/>
          <w:lang w:val="x-none" w:eastAsia="x-none"/>
        </w:rPr>
      </w:pPr>
    </w:p>
    <w:p w:rsidR="003A4B6E" w:rsidRPr="0054216C" w:rsidRDefault="003A4B6E" w:rsidP="003A4B6E">
      <w:pPr>
        <w:widowControl w:val="0"/>
        <w:spacing w:after="200" w:line="276" w:lineRule="auto"/>
        <w:jc w:val="center"/>
        <w:rPr>
          <w:rFonts w:ascii="Calibri" w:hAnsi="Calibri" w:cs="Times New Roman"/>
          <w:sz w:val="28"/>
          <w:szCs w:val="28"/>
          <w:lang w:val="en-IN" w:eastAsia="en-IN" w:bidi="hi-IN"/>
        </w:rPr>
      </w:pP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1.34</w:t>
      </w:r>
      <w:r w:rsidRPr="0054216C">
        <w:rPr>
          <w:rFonts w:ascii="Calibri" w:hAnsi="Calibri" w:cs="Times New Roman"/>
          <w:sz w:val="28"/>
          <w:szCs w:val="28"/>
          <w:lang w:val="en-IN" w:eastAsia="en-IN" w:bidi="hi-IN"/>
        </w:rPr>
        <w:tab/>
      </w:r>
      <w:r w:rsidRPr="0054216C">
        <w:rPr>
          <w:rFonts w:ascii="Calibri" w:hAnsi="Calibri" w:cs="Times New Roman"/>
          <w:b/>
          <w:bCs/>
          <w:sz w:val="28"/>
          <w:szCs w:val="28"/>
          <w:lang w:val="en-IN" w:eastAsia="en-IN" w:bidi="hi-IN"/>
        </w:rPr>
        <w:t>Support Facilities</w:t>
      </w:r>
      <w:r w:rsidRPr="0054216C">
        <w:rPr>
          <w:rFonts w:ascii="Calibri" w:hAnsi="Calibri" w:cs="Times New Roman"/>
          <w:sz w:val="28"/>
          <w:szCs w:val="28"/>
          <w:lang w:val="en-IN" w:eastAsia="en-IN" w:bidi="hi-IN"/>
        </w:rPr>
        <w:t>:</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 </w:t>
      </w:r>
      <w:r w:rsidRPr="0054216C">
        <w:rPr>
          <w:rFonts w:ascii="Calibri" w:hAnsi="Calibri" w:cs="Times New Roman"/>
          <w:sz w:val="28"/>
          <w:szCs w:val="28"/>
          <w:lang w:val="en-IN" w:eastAsia="en-IN" w:bidi="hi-IN"/>
        </w:rPr>
        <w:tab/>
        <w:t>The Bidder shall quote for support Hardware &amp; software. The support facilities shall include but not be limited to the spare parts, portable RTU maintenance terminal, maintenance manuals, and any other supports facilities as they are applicable to the Bidder’s RTU design.</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br/>
        <w:t>1.35</w:t>
      </w:r>
      <w:r w:rsidRPr="0054216C">
        <w:rPr>
          <w:rFonts w:ascii="Calibri" w:hAnsi="Calibri" w:cs="Times New Roman"/>
          <w:sz w:val="28"/>
          <w:szCs w:val="28"/>
          <w:lang w:val="en-IN" w:eastAsia="en-IN" w:bidi="hi-IN"/>
        </w:rPr>
        <w:tab/>
      </w:r>
      <w:r w:rsidRPr="0054216C">
        <w:rPr>
          <w:rFonts w:ascii="Calibri" w:hAnsi="Calibri" w:cs="Times New Roman"/>
          <w:b/>
          <w:bCs/>
          <w:sz w:val="28"/>
          <w:szCs w:val="28"/>
          <w:lang w:val="en-IN" w:eastAsia="en-IN" w:bidi="hi-IN"/>
        </w:rPr>
        <w:t>Remote Downloading to RTU</w:t>
      </w:r>
      <w:r w:rsidRPr="0054216C">
        <w:rPr>
          <w:rFonts w:ascii="Calibri" w:hAnsi="Calibri" w:cs="Times New Roman"/>
          <w:sz w:val="28"/>
          <w:szCs w:val="28"/>
          <w:lang w:val="en-IN" w:eastAsia="en-IN" w:bidi="hi-IN"/>
        </w:rPr>
        <w:t>:</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The RTU shall be designed to accept Remote software down loading from Hub </w:t>
      </w:r>
      <w:r w:rsidRPr="0054216C">
        <w:rPr>
          <w:rFonts w:ascii="Calibri" w:hAnsi="Calibri" w:cs="Times New Roman"/>
          <w:sz w:val="28"/>
          <w:szCs w:val="28"/>
          <w:lang w:val="en-IN" w:eastAsia="en-IN" w:bidi="hi-IN"/>
        </w:rPr>
        <w:tab/>
        <w:t xml:space="preserve">with respect to RTU Configuration, Version Revisions, etc., </w:t>
      </w:r>
      <w:proofErr w:type="gramStart"/>
      <w:r w:rsidRPr="0054216C">
        <w:rPr>
          <w:rFonts w:ascii="Calibri" w:hAnsi="Calibri" w:cs="Times New Roman"/>
          <w:sz w:val="28"/>
          <w:szCs w:val="28"/>
          <w:lang w:val="en-IN" w:eastAsia="en-IN" w:bidi="hi-IN"/>
        </w:rPr>
        <w:t>The</w:t>
      </w:r>
      <w:proofErr w:type="gramEnd"/>
      <w:r w:rsidRPr="0054216C">
        <w:rPr>
          <w:rFonts w:ascii="Calibri" w:hAnsi="Calibri" w:cs="Times New Roman"/>
          <w:sz w:val="28"/>
          <w:szCs w:val="28"/>
          <w:lang w:val="en-IN" w:eastAsia="en-IN" w:bidi="hi-IN"/>
        </w:rPr>
        <w:t xml:space="preserve"> detailed Algorithm connected with this Remote Down Loading shall be supplied to the Employer as a document.</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t>1.36</w:t>
      </w:r>
      <w:r w:rsidRPr="0054216C">
        <w:rPr>
          <w:rFonts w:ascii="Calibri" w:hAnsi="Calibri" w:cs="Times New Roman"/>
          <w:sz w:val="28"/>
          <w:szCs w:val="28"/>
          <w:lang w:val="en-IN" w:eastAsia="en-IN" w:bidi="hi-IN"/>
        </w:rPr>
        <w:tab/>
      </w:r>
      <w:r w:rsidRPr="0054216C">
        <w:rPr>
          <w:rFonts w:ascii="Calibri" w:hAnsi="Calibri" w:cs="Times New Roman"/>
          <w:b/>
          <w:bCs/>
          <w:sz w:val="28"/>
          <w:szCs w:val="28"/>
          <w:lang w:val="en-IN" w:eastAsia="en-IN" w:bidi="hi-IN"/>
        </w:rPr>
        <w:t>Maintenance Support</w:t>
      </w:r>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color w:val="000000"/>
          <w:sz w:val="28"/>
          <w:szCs w:val="28"/>
          <w:lang w:val="en-IN" w:eastAsia="en-IN" w:bidi="hi-IN"/>
        </w:rPr>
        <w:t>The Bidder shall guarantee to provide spare parts, repairing of individual faulty modules, or RTU</w:t>
      </w:r>
      <w:r w:rsidRPr="0054216C">
        <w:rPr>
          <w:rFonts w:ascii="Calibri" w:hAnsi="Calibri" w:cs="Times New Roman"/>
          <w:color w:val="FF6600"/>
          <w:sz w:val="28"/>
          <w:szCs w:val="28"/>
          <w:lang w:val="en-IN" w:eastAsia="en-IN" w:bidi="hi-IN"/>
        </w:rPr>
        <w:t xml:space="preserve"> </w:t>
      </w:r>
      <w:r w:rsidRPr="0054216C">
        <w:rPr>
          <w:rFonts w:ascii="Calibri" w:hAnsi="Calibri" w:cs="Times New Roman"/>
          <w:sz w:val="28"/>
          <w:szCs w:val="28"/>
          <w:lang w:val="en-IN" w:eastAsia="en-IN" w:bidi="hi-IN"/>
        </w:rPr>
        <w:t xml:space="preserve">and software support for RTUs for a minimum period of 10 years from the date of installation. </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If Bidder is not a producer of the RTU, he shall give a commitment of the OEM to this effect.</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br/>
        <w:t>1.37</w:t>
      </w:r>
      <w:r w:rsidRPr="0054216C">
        <w:rPr>
          <w:rFonts w:ascii="Calibri" w:hAnsi="Calibri" w:cs="Times New Roman"/>
          <w:sz w:val="28"/>
          <w:szCs w:val="28"/>
          <w:lang w:val="en-IN" w:eastAsia="en-IN" w:bidi="hi-IN"/>
        </w:rPr>
        <w:tab/>
      </w:r>
      <w:r w:rsidRPr="0054216C">
        <w:rPr>
          <w:rFonts w:ascii="Calibri" w:hAnsi="Calibri" w:cs="Times New Roman"/>
          <w:b/>
          <w:bCs/>
          <w:sz w:val="28"/>
          <w:szCs w:val="28"/>
          <w:lang w:val="en-IN" w:eastAsia="en-IN" w:bidi="hi-IN"/>
        </w:rPr>
        <w:t>Interface Cabinets</w:t>
      </w:r>
      <w:r w:rsidRPr="0054216C">
        <w:rPr>
          <w:rFonts w:ascii="Calibri" w:hAnsi="Calibri" w:cs="Times New Roman"/>
          <w:sz w:val="28"/>
          <w:szCs w:val="28"/>
          <w:lang w:val="en-IN" w:eastAsia="en-IN" w:bidi="hi-IN"/>
        </w:rPr>
        <w:t>:</w:t>
      </w:r>
      <w:r w:rsidRPr="0054216C">
        <w:rPr>
          <w:rFonts w:ascii="Calibri" w:hAnsi="Calibri" w:cs="Times New Roman"/>
          <w:sz w:val="28"/>
          <w:szCs w:val="28"/>
          <w:lang w:val="en-IN" w:eastAsia="en-IN" w:bidi="hi-IN"/>
        </w:rPr>
        <w:br/>
      </w:r>
    </w:p>
    <w:p w:rsidR="003A4B6E" w:rsidRPr="0054216C" w:rsidRDefault="003A4B6E" w:rsidP="003A4B6E">
      <w:pPr>
        <w:widowControl w:val="0"/>
        <w:spacing w:after="200" w:line="276" w:lineRule="auto"/>
        <w:jc w:val="both"/>
        <w:rPr>
          <w:rFonts w:cs="Times New Roman"/>
          <w:b/>
          <w:bCs/>
          <w:spacing w:val="-3"/>
          <w:sz w:val="28"/>
          <w:szCs w:val="28"/>
          <w:lang w:val="en-IN" w:eastAsia="en-IN" w:bidi="hi-IN"/>
        </w:rPr>
      </w:pPr>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tab/>
        <w:t xml:space="preserve">The interface cabinets between the RTU and the field equipment shall be provided. The interface cabinet shall house all transducers, MFTs, interposing </w:t>
      </w:r>
      <w:r w:rsidRPr="0054216C">
        <w:rPr>
          <w:rFonts w:ascii="Calibri" w:hAnsi="Calibri" w:cs="Times New Roman"/>
          <w:sz w:val="28"/>
          <w:szCs w:val="28"/>
          <w:lang w:val="en-IN" w:eastAsia="en-IN" w:bidi="hi-IN"/>
        </w:rPr>
        <w:lastRenderedPageBreak/>
        <w:t xml:space="preserve">relays/opto Couplers, Contact Multipliers and interface terminal blocks. The interface cabinet shall be mounted adjacent to the RTU cabinet. All RTU signals shall be connected to the transducers, MFTs, </w:t>
      </w:r>
      <w:r w:rsidRPr="0054216C">
        <w:rPr>
          <w:rFonts w:ascii="Calibri" w:hAnsi="Calibri" w:cs="Times New Roman"/>
          <w:sz w:val="28"/>
          <w:szCs w:val="28"/>
          <w:lang w:val="en-IN" w:eastAsia="en-IN" w:bidi="hi-IN"/>
        </w:rPr>
        <w:br/>
        <w:t xml:space="preserve">interposing relays, and field signals in the interface cabinets. Care shall be taken to see that CT wires are not extended beyond limits to this Cabinet where Transducers/AI Devices are housed. </w:t>
      </w:r>
      <w:r w:rsidRPr="0054216C">
        <w:rPr>
          <w:rFonts w:cs="Times New Roman"/>
          <w:spacing w:val="-3"/>
          <w:sz w:val="28"/>
          <w:szCs w:val="28"/>
          <w:lang w:val="en-IN" w:eastAsia="en-IN" w:bidi="hi-IN"/>
        </w:rPr>
        <w:t xml:space="preserve">The Bidder shall </w:t>
      </w:r>
      <w:r w:rsidRPr="0054216C">
        <w:rPr>
          <w:rFonts w:cs="Times New Roman"/>
          <w:spacing w:val="-3"/>
          <w:sz w:val="28"/>
          <w:szCs w:val="28"/>
          <w:lang w:val="en-IN" w:eastAsia="en-IN" w:bidi="hi-IN"/>
        </w:rPr>
        <w:tab/>
        <w:t xml:space="preserve">submit a cabinet design to the Customer for approval. The cabinet shall be logically partitioned to have transducers, MFTs in one section, interposing </w:t>
      </w:r>
      <w:r w:rsidRPr="0054216C">
        <w:rPr>
          <w:rFonts w:cs="Times New Roman"/>
          <w:spacing w:val="-3"/>
          <w:sz w:val="28"/>
          <w:szCs w:val="28"/>
          <w:lang w:val="en-IN" w:eastAsia="en-IN" w:bidi="hi-IN"/>
        </w:rPr>
        <w:tab/>
        <w:t xml:space="preserve">relays in another and interface connections to the RTU in another section. </w:t>
      </w:r>
      <w:r w:rsidRPr="0054216C">
        <w:rPr>
          <w:rFonts w:cs="Times New Roman"/>
          <w:spacing w:val="-3"/>
          <w:sz w:val="28"/>
          <w:szCs w:val="28"/>
          <w:lang w:val="en-IN" w:eastAsia="en-IN" w:bidi="hi-IN"/>
        </w:rPr>
        <w:tab/>
        <w:t>All components shall be installed complete with internal wiring prior to shipment. The entire cabinet shall be of good Gauge made of Steel and lockable. If multiple locks are provided, the same key shall open any lock.</w:t>
      </w:r>
      <w:r w:rsidRPr="0054216C">
        <w:rPr>
          <w:rFonts w:cs="Times New Roman"/>
          <w:b/>
          <w:bCs/>
          <w:spacing w:val="-3"/>
          <w:sz w:val="28"/>
          <w:szCs w:val="28"/>
          <w:lang w:val="en-IN" w:eastAsia="en-IN" w:bidi="hi-IN"/>
        </w:rPr>
        <w:t xml:space="preserve"> </w:t>
      </w:r>
    </w:p>
    <w:p w:rsidR="003A4B6E" w:rsidRPr="0054216C" w:rsidRDefault="003A4B6E" w:rsidP="003A4B6E">
      <w:pPr>
        <w:widowControl w:val="0"/>
        <w:spacing w:after="200" w:line="276" w:lineRule="auto"/>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The interface cabinet shall house various pieces of equipment that are needed to interface to the RTU. It shall be of modular type. The equipment shall be rail-mounted type. The connections shall be on the front end for incoming and outgoing circuits and on the rear end for internal connections different sub-assemblies of the interface cabinet.</w:t>
      </w:r>
    </w:p>
    <w:p w:rsidR="003A4B6E" w:rsidRPr="0054216C" w:rsidRDefault="003A4B6E" w:rsidP="003A4B6E">
      <w:pPr>
        <w:widowControl w:val="0"/>
        <w:spacing w:after="200" w:line="276" w:lineRule="auto"/>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Pre wired and standardized designs for the interface cabinet to be developed. The interface components for each typical bay shall comprise typical modules and sub-assemblies logically sorted by type of interface. For example, interface component associated to a double bus bar type feeder shall consists of a module for the circuit breaker position indication, a module for the associated bus bar isolators position indication, a module associated to power measurements and a module associated to position control. </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r>
    </w:p>
    <w:p w:rsidR="003A4B6E" w:rsidRPr="0054216C" w:rsidRDefault="003A4B6E" w:rsidP="003A4B6E">
      <w:pPr>
        <w:widowControl w:val="0"/>
        <w:spacing w:after="200" w:line="276" w:lineRule="auto"/>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Each module or sub-assembly shall be provided with all testing (switching, </w:t>
      </w:r>
      <w:r w:rsidRPr="0054216C">
        <w:rPr>
          <w:rFonts w:ascii="Calibri" w:hAnsi="Calibri" w:cs="Times New Roman"/>
          <w:sz w:val="28"/>
          <w:szCs w:val="28"/>
          <w:lang w:val="en-IN" w:eastAsia="en-IN" w:bidi="hi-IN"/>
        </w:rPr>
        <w:tab/>
        <w:t xml:space="preserve">disconnecting and inserting) facilities, allowing easy maintenance. Wire ways not more than 50% full for maximum RTU configuration, shall be provided to route the necessary connectors from the Customer’s </w:t>
      </w:r>
      <w:r w:rsidRPr="0054216C">
        <w:rPr>
          <w:rFonts w:ascii="Calibri" w:hAnsi="Calibri" w:cs="Times New Roman"/>
          <w:sz w:val="28"/>
          <w:szCs w:val="28"/>
          <w:lang w:val="en-IN" w:eastAsia="en-IN" w:bidi="hi-IN"/>
        </w:rPr>
        <w:tab/>
        <w:t xml:space="preserve">choice of top or bottom access to the I/O terminations. For wire way-sizing purposes, the </w:t>
      </w:r>
      <w:r w:rsidRPr="0054216C">
        <w:rPr>
          <w:rFonts w:ascii="Calibri" w:hAnsi="Calibri" w:cs="Times New Roman"/>
          <w:sz w:val="28"/>
          <w:szCs w:val="28"/>
          <w:lang w:val="en-IN" w:eastAsia="en-IN" w:bidi="hi-IN"/>
        </w:rPr>
        <w:lastRenderedPageBreak/>
        <w:t>RTU supplier shall assure that each point uses an independent cable.</w:t>
      </w:r>
      <w:r w:rsidRPr="0054216C">
        <w:rPr>
          <w:rFonts w:ascii="Calibri" w:hAnsi="Calibri" w:cs="Times New Roman"/>
          <w:sz w:val="28"/>
          <w:szCs w:val="28"/>
          <w:lang w:val="en-IN" w:eastAsia="en-IN" w:bidi="hi-IN"/>
        </w:rPr>
        <w:br/>
      </w:r>
    </w:p>
    <w:p w:rsidR="003A4B6E" w:rsidRPr="0054216C" w:rsidRDefault="003A4B6E" w:rsidP="003A4B6E">
      <w:pPr>
        <w:widowControl w:val="0"/>
        <w:spacing w:after="200" w:line="276" w:lineRule="auto"/>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1.38</w:t>
      </w:r>
      <w:r w:rsidRPr="0054216C">
        <w:rPr>
          <w:rFonts w:ascii="Calibri" w:hAnsi="Calibri" w:cs="Times New Roman"/>
          <w:sz w:val="28"/>
          <w:szCs w:val="28"/>
          <w:lang w:val="en-IN" w:eastAsia="en-IN" w:bidi="hi-IN"/>
        </w:rPr>
        <w:tab/>
      </w:r>
      <w:r w:rsidRPr="0054216C">
        <w:rPr>
          <w:rFonts w:ascii="Calibri" w:hAnsi="Calibri" w:cs="Times New Roman"/>
          <w:b/>
          <w:bCs/>
          <w:sz w:val="28"/>
          <w:szCs w:val="28"/>
          <w:lang w:val="en-IN" w:eastAsia="en-IN" w:bidi="hi-IN"/>
        </w:rPr>
        <w:t>Enclosures:</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p>
    <w:p w:rsidR="003A4B6E" w:rsidRPr="0054216C" w:rsidRDefault="003A4B6E" w:rsidP="003A4B6E">
      <w:pPr>
        <w:widowControl w:val="0"/>
        <w:spacing w:after="200" w:line="276" w:lineRule="auto"/>
        <w:jc w:val="both"/>
        <w:rPr>
          <w:rFonts w:cs="Times New Roman"/>
          <w:spacing w:val="-3"/>
          <w:sz w:val="28"/>
          <w:szCs w:val="28"/>
          <w:lang w:val="en-IN" w:eastAsia="en-IN" w:bidi="hi-IN"/>
        </w:rPr>
      </w:pPr>
      <w:r w:rsidRPr="0054216C">
        <w:rPr>
          <w:rFonts w:cs="Times New Roman"/>
          <w:spacing w:val="-3"/>
          <w:sz w:val="28"/>
          <w:szCs w:val="28"/>
          <w:lang w:val="en-IN" w:eastAsia="en-IN" w:bidi="hi-IN"/>
        </w:rPr>
        <w:t xml:space="preserve">         The RTUs will be installed in control buildings without temperature or humidity control. The RTUs shall be capable of operating in ambient tempera</w:t>
      </w:r>
      <w:r w:rsidRPr="0054216C">
        <w:rPr>
          <w:rFonts w:cs="Times New Roman"/>
          <w:spacing w:val="-3"/>
          <w:sz w:val="28"/>
          <w:szCs w:val="28"/>
          <w:lang w:val="en-IN" w:eastAsia="en-IN" w:bidi="hi-IN"/>
        </w:rPr>
        <w:softHyphen/>
        <w:t xml:space="preserve">tures from </w:t>
      </w:r>
      <w:r w:rsidRPr="0054216C">
        <w:rPr>
          <w:rFonts w:cs="Times New Roman"/>
          <w:spacing w:val="-3"/>
          <w:sz w:val="28"/>
          <w:szCs w:val="28"/>
          <w:lang w:val="en-IN" w:eastAsia="en-IN" w:bidi="hi-IN"/>
        </w:rPr>
        <w:noBreakHyphen/>
        <w:t xml:space="preserve">5 to +55 </w:t>
      </w:r>
      <w:r w:rsidRPr="0054216C">
        <w:rPr>
          <w:rFonts w:cs="Times New Roman"/>
          <w:spacing w:val="-3"/>
          <w:sz w:val="28"/>
          <w:szCs w:val="28"/>
          <w:vertAlign w:val="superscript"/>
          <w:lang w:val="en-IN" w:eastAsia="en-IN" w:bidi="hi-IN"/>
        </w:rPr>
        <w:t>0C</w:t>
      </w:r>
      <w:r w:rsidRPr="0054216C">
        <w:rPr>
          <w:rFonts w:cs="Times New Roman"/>
          <w:spacing w:val="-3"/>
          <w:sz w:val="28"/>
          <w:szCs w:val="28"/>
          <w:lang w:val="en-IN" w:eastAsia="en-IN" w:bidi="hi-IN"/>
        </w:rPr>
        <w:t xml:space="preserve"> and relat</w:t>
      </w:r>
      <w:r w:rsidRPr="0054216C">
        <w:rPr>
          <w:rFonts w:cs="Times New Roman"/>
          <w:spacing w:val="-3"/>
          <w:sz w:val="28"/>
          <w:szCs w:val="28"/>
          <w:lang w:val="en-IN" w:eastAsia="en-IN" w:bidi="hi-IN"/>
        </w:rPr>
        <w:softHyphen/>
        <w:t>ive humidity from 5 to 95%, non-con</w:t>
      </w:r>
      <w:r w:rsidRPr="0054216C">
        <w:rPr>
          <w:rFonts w:cs="Times New Roman"/>
          <w:spacing w:val="-3"/>
          <w:sz w:val="28"/>
          <w:szCs w:val="28"/>
          <w:lang w:val="en-IN" w:eastAsia="en-IN" w:bidi="hi-IN"/>
        </w:rPr>
        <w:softHyphen/>
        <w:t>dens</w:t>
      </w:r>
      <w:r w:rsidRPr="0054216C">
        <w:rPr>
          <w:rFonts w:cs="Times New Roman"/>
          <w:spacing w:val="-3"/>
          <w:sz w:val="28"/>
          <w:szCs w:val="28"/>
          <w:lang w:val="en-IN" w:eastAsia="en-IN" w:bidi="hi-IN"/>
        </w:rPr>
        <w:softHyphen/>
        <w:t xml:space="preserve">ing. Racks shall be of </w:t>
      </w:r>
      <w:r w:rsidRPr="0054216C">
        <w:rPr>
          <w:rFonts w:cs="Times New Roman"/>
          <w:color w:val="000000"/>
          <w:spacing w:val="-3"/>
          <w:sz w:val="28"/>
          <w:szCs w:val="28"/>
          <w:lang w:val="en-IN" w:eastAsia="en-IN" w:bidi="hi-IN"/>
        </w:rPr>
        <w:t>standard</w:t>
      </w:r>
      <w:r w:rsidRPr="0054216C">
        <w:rPr>
          <w:rFonts w:cs="Times New Roman"/>
          <w:spacing w:val="-3"/>
          <w:sz w:val="28"/>
          <w:szCs w:val="28"/>
          <w:lang w:val="en-IN" w:eastAsia="en-IN" w:bidi="hi-IN"/>
        </w:rPr>
        <w:t xml:space="preserve"> Make. Freestanding indoor</w:t>
      </w:r>
      <w:r w:rsidRPr="0054216C">
        <w:rPr>
          <w:rFonts w:cs="Times New Roman"/>
          <w:b/>
          <w:bCs/>
          <w:spacing w:val="-3"/>
          <w:sz w:val="28"/>
          <w:szCs w:val="28"/>
          <w:lang w:val="en-IN" w:eastAsia="en-IN" w:bidi="hi-IN"/>
        </w:rPr>
        <w:t xml:space="preserve"> </w:t>
      </w:r>
      <w:r w:rsidRPr="0054216C">
        <w:rPr>
          <w:rFonts w:cs="Times New Roman"/>
          <w:spacing w:val="-3"/>
          <w:sz w:val="28"/>
          <w:szCs w:val="28"/>
          <w:lang w:val="en-IN" w:eastAsia="en-IN" w:bidi="hi-IN"/>
        </w:rPr>
        <w:t xml:space="preserve">enclosures shall be provided for indoor RTUs. </w:t>
      </w:r>
      <w:r w:rsidRPr="0054216C">
        <w:rPr>
          <w:rFonts w:cs="Times New Roman"/>
          <w:color w:val="000000"/>
          <w:spacing w:val="-3"/>
          <w:sz w:val="28"/>
          <w:szCs w:val="28"/>
          <w:lang w:val="en-IN" w:eastAsia="en-IN" w:bidi="hi-IN"/>
        </w:rPr>
        <w:t xml:space="preserve">The dimensions of the enclosures </w:t>
      </w:r>
      <w:r w:rsidRPr="0054216C">
        <w:rPr>
          <w:rFonts w:cs="Times New Roman"/>
          <w:color w:val="000000"/>
          <w:spacing w:val="-3"/>
          <w:sz w:val="28"/>
          <w:szCs w:val="28"/>
          <w:lang w:val="en-IN" w:eastAsia="en-IN" w:bidi="hi-IN"/>
        </w:rPr>
        <w:br/>
        <w:t xml:space="preserve">shall be so designed to house all the equipments inside and provide ease of </w:t>
      </w:r>
      <w:r w:rsidRPr="0054216C">
        <w:rPr>
          <w:rFonts w:cs="Times New Roman"/>
          <w:color w:val="000000"/>
          <w:spacing w:val="-3"/>
          <w:sz w:val="28"/>
          <w:szCs w:val="28"/>
          <w:lang w:val="en-IN" w:eastAsia="en-IN" w:bidi="hi-IN"/>
        </w:rPr>
        <w:br/>
        <w:t xml:space="preserve">operation to operator. To give a smooth appearance, the door surfaces </w:t>
      </w:r>
      <w:r w:rsidRPr="0054216C">
        <w:rPr>
          <w:rFonts w:cs="Times New Roman"/>
          <w:spacing w:val="-3"/>
          <w:sz w:val="28"/>
          <w:szCs w:val="28"/>
          <w:lang w:val="en-IN" w:eastAsia="en-IN" w:bidi="hi-IN"/>
        </w:rPr>
        <w:t xml:space="preserve">shall be </w:t>
      </w:r>
      <w:r w:rsidRPr="0054216C">
        <w:rPr>
          <w:rFonts w:cs="Times New Roman"/>
          <w:spacing w:val="-3"/>
          <w:sz w:val="28"/>
          <w:szCs w:val="28"/>
          <w:lang w:val="en-IN" w:eastAsia="en-IN" w:bidi="hi-IN"/>
        </w:rPr>
        <w:br/>
        <w:t xml:space="preserve">flush with the face of the cabinet.  A metal pocket attached to the inside of the </w:t>
      </w:r>
      <w:r w:rsidRPr="0054216C">
        <w:rPr>
          <w:rFonts w:cs="Times New Roman"/>
          <w:spacing w:val="-3"/>
          <w:sz w:val="28"/>
          <w:szCs w:val="28"/>
          <w:lang w:val="en-IN" w:eastAsia="en-IN" w:bidi="hi-IN"/>
        </w:rPr>
        <w:br/>
        <w:t xml:space="preserve">front door shall be provided to hold RTU Documentation. The enclosure shall </w:t>
      </w:r>
      <w:r w:rsidRPr="0054216C">
        <w:rPr>
          <w:rFonts w:cs="Times New Roman"/>
          <w:spacing w:val="-3"/>
          <w:sz w:val="28"/>
          <w:szCs w:val="28"/>
          <w:lang w:val="en-IN" w:eastAsia="en-IN" w:bidi="hi-IN"/>
        </w:rPr>
        <w:br/>
        <w:t xml:space="preserve">be built up as a 48.26 cm (19-inch-Standard) rack-mounted system with hinged </w:t>
      </w:r>
      <w:r w:rsidRPr="0054216C">
        <w:rPr>
          <w:rFonts w:cs="Times New Roman"/>
          <w:spacing w:val="-3"/>
          <w:sz w:val="28"/>
          <w:szCs w:val="28"/>
          <w:lang w:val="en-IN" w:eastAsia="en-IN" w:bidi="hi-IN"/>
        </w:rPr>
        <w:br/>
        <w:t xml:space="preserve">units provided as necessary. The front door shall have a key lockable handle.  </w:t>
      </w:r>
    </w:p>
    <w:p w:rsidR="003A4B6E" w:rsidRPr="0054216C" w:rsidRDefault="003A4B6E" w:rsidP="003A4B6E">
      <w:pPr>
        <w:widowControl w:val="0"/>
        <w:spacing w:after="200" w:line="276" w:lineRule="auto"/>
        <w:jc w:val="both"/>
        <w:rPr>
          <w:rFonts w:cs="Times New Roman"/>
          <w:spacing w:val="-3"/>
          <w:sz w:val="28"/>
          <w:szCs w:val="28"/>
          <w:lang w:val="en-IN" w:eastAsia="en-IN" w:bidi="hi-IN"/>
        </w:rPr>
      </w:pPr>
      <w:r w:rsidRPr="0054216C">
        <w:rPr>
          <w:rFonts w:cs="Times New Roman"/>
          <w:spacing w:val="-3"/>
          <w:sz w:val="28"/>
          <w:szCs w:val="28"/>
          <w:lang w:val="en-IN" w:eastAsia="en-IN" w:bidi="hi-IN"/>
        </w:rPr>
        <w:br/>
        <w:t xml:space="preserve"> </w:t>
      </w:r>
      <w:r w:rsidRPr="0054216C">
        <w:rPr>
          <w:rFonts w:cs="Times New Roman"/>
          <w:spacing w:val="-3"/>
          <w:sz w:val="28"/>
          <w:szCs w:val="28"/>
          <w:lang w:val="en-IN" w:eastAsia="en-IN" w:bidi="hi-IN"/>
        </w:rPr>
        <w:tab/>
      </w:r>
      <w:r w:rsidRPr="0054216C">
        <w:rPr>
          <w:rFonts w:cs="Times New Roman"/>
          <w:spacing w:val="-3"/>
          <w:sz w:val="28"/>
          <w:szCs w:val="28"/>
          <w:lang w:val="en-IN" w:eastAsia="en-IN" w:bidi="hi-IN"/>
        </w:rPr>
        <w:tab/>
      </w:r>
      <w:r w:rsidRPr="0054216C">
        <w:rPr>
          <w:rFonts w:cs="Times New Roman"/>
          <w:spacing w:val="-3"/>
          <w:sz w:val="28"/>
          <w:szCs w:val="28"/>
          <w:lang w:val="en-IN" w:eastAsia="en-IN" w:bidi="hi-IN"/>
        </w:rPr>
        <w:tab/>
        <w:t xml:space="preserve">All RTUs supplied shall have a common key to all doors. The enclosure shall be indoor, dust proof with rodent protection and meet ISO-IP 41 class specifications. Indoor enclosures shall have both top and bottom cable access with removable dust covers for all access holes. The enclosure shall have a baked enamel finish with two coats of finish paint applied over a primer.  </w:t>
      </w:r>
    </w:p>
    <w:p w:rsidR="003A4B6E" w:rsidRPr="0054216C" w:rsidRDefault="003A4B6E" w:rsidP="003A4B6E">
      <w:pPr>
        <w:widowControl w:val="0"/>
        <w:spacing w:after="200" w:line="276" w:lineRule="auto"/>
        <w:rPr>
          <w:rFonts w:cs="Times New Roman"/>
          <w:color w:val="FF6600"/>
          <w:spacing w:val="-3"/>
          <w:sz w:val="28"/>
          <w:szCs w:val="28"/>
          <w:lang w:val="en-IN" w:eastAsia="en-IN" w:bidi="hi-IN"/>
        </w:rPr>
      </w:pPr>
    </w:p>
    <w:p w:rsidR="003A4B6E" w:rsidRPr="0054216C" w:rsidRDefault="003A4B6E" w:rsidP="003A4B6E">
      <w:pPr>
        <w:widowControl w:val="0"/>
        <w:spacing w:after="200" w:line="276" w:lineRule="auto"/>
        <w:jc w:val="both"/>
        <w:rPr>
          <w:rFonts w:cs="Times New Roman"/>
          <w:spacing w:val="-3"/>
          <w:sz w:val="28"/>
          <w:szCs w:val="28"/>
          <w:lang w:val="en-IN" w:eastAsia="en-IN" w:bidi="hi-IN"/>
        </w:rPr>
      </w:pPr>
      <w:r w:rsidRPr="0054216C">
        <w:rPr>
          <w:rFonts w:cs="Times New Roman"/>
          <w:color w:val="FF6600"/>
          <w:spacing w:val="-3"/>
          <w:sz w:val="28"/>
          <w:szCs w:val="28"/>
          <w:lang w:val="en-IN" w:eastAsia="en-IN" w:bidi="hi-IN"/>
        </w:rPr>
        <w:t xml:space="preserve"> </w:t>
      </w:r>
      <w:r w:rsidRPr="0054216C">
        <w:rPr>
          <w:rFonts w:cs="Times New Roman"/>
          <w:color w:val="FF6600"/>
          <w:spacing w:val="-3"/>
          <w:sz w:val="28"/>
          <w:szCs w:val="28"/>
          <w:lang w:val="en-IN" w:eastAsia="en-IN" w:bidi="hi-IN"/>
        </w:rPr>
        <w:tab/>
      </w:r>
      <w:r w:rsidRPr="0054216C">
        <w:rPr>
          <w:rFonts w:cs="Times New Roman"/>
          <w:color w:val="FF6600"/>
          <w:spacing w:val="-3"/>
          <w:sz w:val="28"/>
          <w:szCs w:val="28"/>
          <w:lang w:val="en-IN" w:eastAsia="en-IN" w:bidi="hi-IN"/>
        </w:rPr>
        <w:tab/>
      </w:r>
      <w:r w:rsidRPr="0054216C">
        <w:rPr>
          <w:rFonts w:cs="Times New Roman"/>
          <w:color w:val="FF6600"/>
          <w:spacing w:val="-3"/>
          <w:sz w:val="28"/>
          <w:szCs w:val="28"/>
          <w:lang w:val="en-IN" w:eastAsia="en-IN" w:bidi="hi-IN"/>
        </w:rPr>
        <w:tab/>
      </w:r>
      <w:r w:rsidRPr="0054216C">
        <w:rPr>
          <w:rFonts w:cs="Times New Roman"/>
          <w:spacing w:val="-3"/>
          <w:sz w:val="28"/>
          <w:szCs w:val="28"/>
          <w:lang w:val="en-IN" w:eastAsia="en-IN" w:bidi="hi-IN"/>
        </w:rPr>
        <w:t xml:space="preserve">All RTUs shall be protected against the electromagnetic, electrostatic, and induced transient voltages and currents that are often present in substations and power stations. Within the enclosure, hot-spot temperatures shall not exceed the recommended operation temperatures of the components. Suitable exhaust fans shall be provided to remove excess heat from the Cabinet. Equipment shall be sufficiently sturdy to withstand handling during shipment, </w:t>
      </w:r>
      <w:r w:rsidRPr="0054216C">
        <w:rPr>
          <w:rFonts w:cs="Times New Roman"/>
          <w:spacing w:val="-3"/>
          <w:sz w:val="28"/>
          <w:szCs w:val="28"/>
          <w:lang w:val="en-IN" w:eastAsia="en-IN" w:bidi="hi-IN"/>
        </w:rPr>
        <w:br/>
        <w:t xml:space="preserve">placement, and start-up without damage. The shipment configuration shall </w:t>
      </w:r>
      <w:r w:rsidRPr="0054216C">
        <w:rPr>
          <w:rFonts w:cs="Times New Roman"/>
          <w:spacing w:val="-3"/>
          <w:sz w:val="28"/>
          <w:szCs w:val="28"/>
          <w:lang w:val="en-IN" w:eastAsia="en-IN" w:bidi="hi-IN"/>
        </w:rPr>
        <w:br/>
        <w:t xml:space="preserve">adequately protect equipment from scraping, banging, or any other damage. </w:t>
      </w:r>
      <w:r w:rsidRPr="0054216C">
        <w:rPr>
          <w:rFonts w:cs="Times New Roman"/>
          <w:spacing w:val="-3"/>
          <w:sz w:val="28"/>
          <w:szCs w:val="28"/>
          <w:lang w:val="en-IN" w:eastAsia="en-IN" w:bidi="hi-IN"/>
        </w:rPr>
        <w:br/>
        <w:t xml:space="preserve">The Bidder shall assume responsibility for the correction of all such </w:t>
      </w:r>
      <w:r w:rsidRPr="0054216C">
        <w:rPr>
          <w:rFonts w:cs="Times New Roman"/>
          <w:spacing w:val="-3"/>
          <w:sz w:val="28"/>
          <w:szCs w:val="28"/>
          <w:lang w:val="en-IN" w:eastAsia="en-IN" w:bidi="hi-IN"/>
        </w:rPr>
        <w:br/>
      </w:r>
      <w:r w:rsidRPr="0054216C">
        <w:rPr>
          <w:rFonts w:cs="Times New Roman"/>
          <w:spacing w:val="-3"/>
          <w:sz w:val="28"/>
          <w:szCs w:val="28"/>
          <w:lang w:val="en-IN" w:eastAsia="en-IN" w:bidi="hi-IN"/>
        </w:rPr>
        <w:lastRenderedPageBreak/>
        <w:t>damage upon receipt of the equipment at the Customer's receiving site.</w:t>
      </w:r>
    </w:p>
    <w:p w:rsidR="003A4B6E" w:rsidRPr="0054216C" w:rsidRDefault="003A4B6E" w:rsidP="003A4B6E">
      <w:pPr>
        <w:widowControl w:val="0"/>
        <w:spacing w:after="200" w:line="276" w:lineRule="auto"/>
        <w:rPr>
          <w:rFonts w:cs="Times New Roman"/>
          <w:spacing w:val="-3"/>
          <w:sz w:val="28"/>
          <w:szCs w:val="28"/>
          <w:lang w:val="en-IN" w:eastAsia="en-IN" w:bidi="hi-IN"/>
        </w:rPr>
      </w:pPr>
    </w:p>
    <w:p w:rsidR="003A4B6E" w:rsidRPr="0054216C" w:rsidRDefault="003A4B6E" w:rsidP="003A4B6E">
      <w:pPr>
        <w:widowControl w:val="0"/>
        <w:spacing w:after="200" w:line="276" w:lineRule="auto"/>
        <w:jc w:val="both"/>
        <w:rPr>
          <w:rFonts w:cs="Times New Roman"/>
          <w:spacing w:val="-3"/>
          <w:sz w:val="28"/>
          <w:szCs w:val="28"/>
          <w:lang w:val="en-IN" w:eastAsia="en-IN" w:bidi="hi-IN"/>
        </w:rPr>
      </w:pPr>
      <w:r w:rsidRPr="0054216C">
        <w:rPr>
          <w:rFonts w:cs="Times New Roman"/>
          <w:spacing w:val="-3"/>
          <w:sz w:val="28"/>
          <w:szCs w:val="28"/>
          <w:lang w:val="en-IN" w:eastAsia="en-IN" w:bidi="hi-IN"/>
        </w:rPr>
        <w:t xml:space="preserve"> </w:t>
      </w:r>
      <w:r w:rsidRPr="0054216C">
        <w:rPr>
          <w:rFonts w:cs="Times New Roman"/>
          <w:spacing w:val="-3"/>
          <w:sz w:val="28"/>
          <w:szCs w:val="28"/>
          <w:lang w:val="en-IN" w:eastAsia="en-IN" w:bidi="hi-IN"/>
        </w:rPr>
        <w:tab/>
        <w:t xml:space="preserve">During the period prior to permanent installation, both indoor and outdoor enclosures shall be stable with doors open. The auxiliary stabilizers may be provided, if needed. No equipment shall be mounted on the cabinet doors. All indoor RTU cabinet doors shall be removable without tools and shall have three point latches. Required supports, tie downs, etc., required, shall be provided for handling Cabinet. Each enclosure shall be furnished with four removable lifting eyes and predrilled holes for bolt-down installation. Suitable grounding braid shall be provided and shall electrically connect all moving parts (doors, swing racks, </w:t>
      </w:r>
      <w:r w:rsidRPr="0054216C">
        <w:rPr>
          <w:rFonts w:cs="Times New Roman"/>
          <w:spacing w:val="-3"/>
          <w:sz w:val="28"/>
          <w:szCs w:val="28"/>
          <w:lang w:val="en-IN" w:eastAsia="en-IN" w:bidi="hi-IN"/>
        </w:rPr>
        <w:tab/>
        <w:t xml:space="preserve">etc.) and all the cabinets of a multi-cabinet RTU together. Front and rear doors shall be used on each freestanding enclosure. Swing rack(s) supported by heavy gauge hinges may be provided so that only front </w:t>
      </w:r>
      <w:r w:rsidRPr="0054216C">
        <w:rPr>
          <w:rFonts w:cs="Times New Roman"/>
          <w:spacing w:val="-3"/>
          <w:sz w:val="28"/>
          <w:szCs w:val="28"/>
          <w:lang w:val="en-IN" w:eastAsia="en-IN" w:bidi="hi-IN"/>
        </w:rPr>
        <w:tab/>
        <w:t>access shall be required for routine maintenance and troubleshooting.</w:t>
      </w:r>
    </w:p>
    <w:p w:rsidR="003A4B6E" w:rsidRPr="0054216C" w:rsidRDefault="003A4B6E" w:rsidP="003A4B6E">
      <w:pPr>
        <w:widowControl w:val="0"/>
        <w:spacing w:after="200" w:line="276" w:lineRule="auto"/>
        <w:jc w:val="both"/>
        <w:rPr>
          <w:rFonts w:cs="Times New Roman"/>
          <w:spacing w:val="-3"/>
          <w:sz w:val="28"/>
          <w:szCs w:val="28"/>
          <w:lang w:val="en-IN" w:eastAsia="en-IN" w:bidi="hi-IN"/>
        </w:rPr>
      </w:pPr>
      <w:r w:rsidRPr="0054216C">
        <w:rPr>
          <w:rFonts w:cs="Times New Roman"/>
          <w:spacing w:val="-3"/>
          <w:sz w:val="28"/>
          <w:szCs w:val="28"/>
          <w:lang w:val="en-IN" w:eastAsia="en-IN" w:bidi="hi-IN"/>
        </w:rPr>
        <w:t xml:space="preserve"> </w:t>
      </w:r>
      <w:r w:rsidRPr="0054216C">
        <w:rPr>
          <w:rFonts w:cs="Times New Roman"/>
          <w:spacing w:val="-3"/>
          <w:sz w:val="28"/>
          <w:szCs w:val="28"/>
          <w:lang w:val="en-IN" w:eastAsia="en-IN" w:bidi="hi-IN"/>
        </w:rPr>
        <w:tab/>
      </w:r>
      <w:r w:rsidRPr="0054216C">
        <w:rPr>
          <w:rFonts w:cs="Times New Roman"/>
          <w:spacing w:val="-3"/>
          <w:sz w:val="28"/>
          <w:szCs w:val="28"/>
          <w:lang w:val="en-IN" w:eastAsia="en-IN" w:bidi="hi-IN"/>
        </w:rPr>
        <w:tab/>
      </w:r>
      <w:r w:rsidRPr="0054216C">
        <w:rPr>
          <w:rFonts w:cs="Times New Roman"/>
          <w:spacing w:val="-3"/>
          <w:sz w:val="28"/>
          <w:szCs w:val="28"/>
          <w:lang w:val="en-IN" w:eastAsia="en-IN" w:bidi="hi-IN"/>
        </w:rPr>
        <w:tab/>
        <w:t xml:space="preserve">Each RTU shall be equipped with a fused convenience power outlet inside </w:t>
      </w:r>
      <w:r w:rsidRPr="0054216C">
        <w:rPr>
          <w:rFonts w:cs="Times New Roman"/>
          <w:spacing w:val="-3"/>
          <w:sz w:val="28"/>
          <w:szCs w:val="28"/>
          <w:lang w:val="en-IN" w:eastAsia="en-IN" w:bidi="hi-IN"/>
        </w:rPr>
        <w:tab/>
        <w:t>the enclosure to power test instruments. The convenience outlet shall be consistent with standard Indian power service. Convenience outlets shall be</w:t>
      </w:r>
      <w:r w:rsidRPr="0054216C">
        <w:rPr>
          <w:rFonts w:cs="Times New Roman"/>
          <w:spacing w:val="-3"/>
          <w:sz w:val="28"/>
          <w:szCs w:val="28"/>
          <w:lang w:val="en-IN" w:eastAsia="en-IN" w:bidi="hi-IN"/>
        </w:rPr>
        <w:br/>
        <w:t xml:space="preserve">equipped with Ground Fault Interrupters. An overhead lamp at the top of the enclosure shall be provided.  </w:t>
      </w:r>
    </w:p>
    <w:p w:rsidR="003A4B6E" w:rsidRPr="0054216C" w:rsidRDefault="003A4B6E" w:rsidP="003A4B6E">
      <w:pPr>
        <w:widowControl w:val="0"/>
        <w:spacing w:after="200" w:line="276" w:lineRule="auto"/>
        <w:jc w:val="both"/>
        <w:rPr>
          <w:rFonts w:cs="Times New Roman"/>
          <w:spacing w:val="-3"/>
          <w:sz w:val="28"/>
          <w:szCs w:val="28"/>
          <w:lang w:val="en-IN" w:eastAsia="en-IN" w:bidi="hi-IN"/>
        </w:rPr>
      </w:pPr>
      <w:r w:rsidRPr="0054216C">
        <w:rPr>
          <w:rFonts w:cs="Times New Roman"/>
          <w:spacing w:val="-3"/>
          <w:sz w:val="28"/>
          <w:szCs w:val="28"/>
          <w:lang w:val="en-IN" w:eastAsia="en-IN" w:bidi="hi-IN"/>
        </w:rPr>
        <w:t xml:space="preserve"> </w:t>
      </w:r>
      <w:r w:rsidRPr="0054216C">
        <w:rPr>
          <w:rFonts w:cs="Times New Roman"/>
          <w:spacing w:val="-3"/>
          <w:sz w:val="28"/>
          <w:szCs w:val="28"/>
          <w:lang w:val="en-IN" w:eastAsia="en-IN" w:bidi="hi-IN"/>
        </w:rPr>
        <w:tab/>
      </w:r>
      <w:r w:rsidRPr="0054216C">
        <w:rPr>
          <w:rFonts w:cs="Times New Roman"/>
          <w:spacing w:val="-3"/>
          <w:sz w:val="28"/>
          <w:szCs w:val="28"/>
          <w:lang w:val="en-IN" w:eastAsia="en-IN" w:bidi="hi-IN"/>
        </w:rPr>
        <w:tab/>
      </w:r>
      <w:r w:rsidRPr="0054216C">
        <w:rPr>
          <w:rFonts w:cs="Times New Roman"/>
          <w:spacing w:val="-3"/>
          <w:sz w:val="28"/>
          <w:szCs w:val="28"/>
          <w:lang w:val="en-IN" w:eastAsia="en-IN" w:bidi="hi-IN"/>
        </w:rPr>
        <w:tab/>
        <w:t xml:space="preserve">Each RTU shall have one bolted clamp type cable of stranded copper conductors for grounding cable connection. All internal RTU metal </w:t>
      </w:r>
    </w:p>
    <w:p w:rsidR="003A4B6E" w:rsidRPr="0054216C" w:rsidRDefault="003A4B6E" w:rsidP="003A4B6E">
      <w:pPr>
        <w:widowControl w:val="0"/>
        <w:spacing w:after="200" w:line="276" w:lineRule="auto"/>
        <w:jc w:val="both"/>
        <w:rPr>
          <w:rFonts w:cs="Times New Roman"/>
          <w:spacing w:val="-3"/>
          <w:sz w:val="28"/>
          <w:szCs w:val="28"/>
          <w:lang w:val="en-IN" w:eastAsia="en-IN" w:bidi="hi-IN"/>
        </w:rPr>
      </w:pPr>
      <w:r w:rsidRPr="0054216C">
        <w:rPr>
          <w:rFonts w:cs="Times New Roman"/>
          <w:spacing w:val="-3"/>
          <w:sz w:val="28"/>
          <w:szCs w:val="28"/>
          <w:lang w:val="en-IN" w:eastAsia="en-IN" w:bidi="hi-IN"/>
        </w:rPr>
        <w:t xml:space="preserve">Components such as mounting rails and chassis shall be firmly grounded to </w:t>
      </w:r>
      <w:r w:rsidRPr="0054216C">
        <w:rPr>
          <w:rFonts w:cs="Times New Roman"/>
          <w:spacing w:val="-3"/>
          <w:sz w:val="28"/>
          <w:szCs w:val="28"/>
          <w:lang w:val="en-IN" w:eastAsia="en-IN" w:bidi="hi-IN"/>
        </w:rPr>
        <w:br/>
        <w:t xml:space="preserve">the RTU cabinet by use of grounding devices, such as star washers and </w:t>
      </w:r>
      <w:r w:rsidRPr="0054216C">
        <w:rPr>
          <w:rFonts w:cs="Times New Roman"/>
          <w:spacing w:val="-3"/>
          <w:sz w:val="28"/>
          <w:szCs w:val="28"/>
          <w:lang w:val="en-IN" w:eastAsia="en-IN" w:bidi="hi-IN"/>
        </w:rPr>
        <w:br/>
        <w:t>grounding straps. Multiple cabinet RTUs shall be bonded together.</w:t>
      </w:r>
    </w:p>
    <w:p w:rsidR="003A4B6E" w:rsidRPr="0054216C" w:rsidRDefault="003A4B6E" w:rsidP="003A4B6E">
      <w:pPr>
        <w:widowControl w:val="0"/>
        <w:spacing w:after="200" w:line="276" w:lineRule="auto"/>
        <w:jc w:val="both"/>
        <w:rPr>
          <w:rFonts w:ascii="Calibri" w:hAnsi="Calibri" w:cs="Times New Roman"/>
          <w:sz w:val="28"/>
          <w:szCs w:val="28"/>
          <w:lang w:val="en-IN" w:eastAsia="en-IN" w:bidi="hi-IN"/>
        </w:rPr>
      </w:pPr>
      <w:r w:rsidRPr="0054216C">
        <w:rPr>
          <w:rFonts w:cs="Times New Roman"/>
          <w:spacing w:val="-3"/>
          <w:sz w:val="28"/>
          <w:szCs w:val="28"/>
          <w:lang w:val="en-IN" w:eastAsia="en-IN" w:bidi="hi-IN"/>
        </w:rPr>
        <w:t xml:space="preserve">  </w:t>
      </w:r>
      <w:r w:rsidRPr="0054216C">
        <w:rPr>
          <w:rFonts w:cs="Times New Roman"/>
          <w:spacing w:val="-3"/>
          <w:sz w:val="28"/>
          <w:szCs w:val="28"/>
          <w:lang w:val="en-IN" w:eastAsia="en-IN" w:bidi="hi-IN"/>
        </w:rPr>
        <w:tab/>
      </w:r>
      <w:r w:rsidRPr="0054216C">
        <w:rPr>
          <w:rFonts w:cs="Times New Roman"/>
          <w:spacing w:val="-3"/>
          <w:sz w:val="28"/>
          <w:szCs w:val="28"/>
          <w:lang w:val="en-IN" w:eastAsia="en-IN" w:bidi="hi-IN"/>
        </w:rPr>
        <w:tab/>
      </w:r>
      <w:r w:rsidRPr="0054216C">
        <w:rPr>
          <w:rFonts w:cs="Times New Roman"/>
          <w:spacing w:val="-3"/>
          <w:sz w:val="28"/>
          <w:szCs w:val="28"/>
          <w:lang w:val="en-IN" w:eastAsia="en-IN" w:bidi="hi-IN"/>
        </w:rPr>
        <w:tab/>
        <w:t>Analog and digital inputs shall include shields on each pair of Cable.</w:t>
      </w:r>
      <w:r w:rsidRPr="0054216C">
        <w:rPr>
          <w:rFonts w:cs="Times New Roman"/>
          <w:b/>
          <w:bCs/>
          <w:spacing w:val="-3"/>
          <w:sz w:val="28"/>
          <w:szCs w:val="28"/>
          <w:lang w:val="en-IN" w:eastAsia="en-IN" w:bidi="hi-IN"/>
        </w:rPr>
        <w:tab/>
      </w:r>
      <w:r w:rsidRPr="0054216C">
        <w:rPr>
          <w:rFonts w:cs="Times New Roman"/>
          <w:spacing w:val="-3"/>
          <w:sz w:val="28"/>
          <w:szCs w:val="28"/>
          <w:lang w:val="en-IN" w:eastAsia="en-IN" w:bidi="hi-IN"/>
        </w:rPr>
        <w:t>Signal and safety ground networks within the enclo</w:t>
      </w:r>
      <w:r w:rsidRPr="0054216C">
        <w:rPr>
          <w:rFonts w:cs="Times New Roman"/>
          <w:spacing w:val="-3"/>
          <w:sz w:val="28"/>
          <w:szCs w:val="28"/>
          <w:lang w:val="en-IN" w:eastAsia="en-IN" w:bidi="hi-IN"/>
        </w:rPr>
        <w:softHyphen/>
        <w:t xml:space="preserve">sure shall be provided. </w:t>
      </w:r>
      <w:r w:rsidRPr="0054216C">
        <w:rPr>
          <w:rFonts w:cs="Times New Roman"/>
          <w:spacing w:val="-3"/>
          <w:sz w:val="28"/>
          <w:szCs w:val="28"/>
          <w:lang w:val="en-IN" w:eastAsia="en-IN" w:bidi="hi-IN"/>
        </w:rPr>
        <w:br/>
        <w:t>The safety ground shall be iso</w:t>
      </w:r>
      <w:r w:rsidRPr="0054216C">
        <w:rPr>
          <w:rFonts w:cs="Times New Roman"/>
          <w:spacing w:val="-3"/>
          <w:sz w:val="28"/>
          <w:szCs w:val="28"/>
          <w:lang w:val="en-IN" w:eastAsia="en-IN" w:bidi="hi-IN"/>
        </w:rPr>
        <w:softHyphen/>
        <w:t xml:space="preserve">lated from the signal ground and shall be connected to Customer’s Ground Mat. Ground wire of the ac power input shall always be used. The signal ground shall terminate at a separate stud connection sized for a lugged 16-mm2-ground wire. Each ground network </w:t>
      </w:r>
      <w:r w:rsidRPr="0054216C">
        <w:rPr>
          <w:rFonts w:cs="Times New Roman"/>
          <w:spacing w:val="-3"/>
          <w:sz w:val="28"/>
          <w:szCs w:val="28"/>
          <w:lang w:val="en-IN" w:eastAsia="en-IN" w:bidi="hi-IN"/>
        </w:rPr>
        <w:tab/>
        <w:t>shall be copper bus bar, braid, or cable. Use of the enclosure frame, skins, or chassis mount</w:t>
      </w:r>
      <w:r w:rsidRPr="0054216C">
        <w:rPr>
          <w:rFonts w:cs="Times New Roman"/>
          <w:spacing w:val="-3"/>
          <w:sz w:val="28"/>
          <w:szCs w:val="28"/>
          <w:lang w:val="en-IN" w:eastAsia="en-IN" w:bidi="hi-IN"/>
        </w:rPr>
        <w:softHyphen/>
        <w:t>ing hardware for the ground net</w:t>
      </w:r>
      <w:r w:rsidRPr="0054216C">
        <w:rPr>
          <w:rFonts w:cs="Times New Roman"/>
          <w:spacing w:val="-3"/>
          <w:sz w:val="28"/>
          <w:szCs w:val="28"/>
          <w:lang w:val="en-IN" w:eastAsia="en-IN" w:bidi="hi-IN"/>
        </w:rPr>
        <w:softHyphen/>
      </w:r>
      <w:r w:rsidRPr="0054216C">
        <w:rPr>
          <w:rFonts w:cs="Times New Roman"/>
          <w:spacing w:val="-3"/>
          <w:sz w:val="28"/>
          <w:szCs w:val="28"/>
          <w:lang w:val="en-IN" w:eastAsia="en-IN" w:bidi="hi-IN"/>
        </w:rPr>
        <w:lastRenderedPageBreak/>
        <w:t>work is not acceptable.</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w:t>
      </w:r>
    </w:p>
    <w:p w:rsidR="003A4B6E" w:rsidRPr="0054216C" w:rsidRDefault="003A4B6E" w:rsidP="003A4B6E">
      <w:pPr>
        <w:widowControl w:val="0"/>
        <w:spacing w:after="200" w:line="276" w:lineRule="auto"/>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tab/>
        <w:t xml:space="preserve">All materials shall be the best commercial grade used in the manufacture of RTU equipment. All wire and cable connection and terminators shall be permanently labelled for identification. All connection points for external cables and wires shall be easily accessible for connection/disconnection. They shall be permanently labelled. All components and equipment shall be of current production from component manufacturers. To facilitate </w:t>
      </w:r>
      <w:r w:rsidRPr="0054216C">
        <w:rPr>
          <w:rFonts w:ascii="Calibri" w:hAnsi="Calibri" w:cs="Times New Roman"/>
          <w:sz w:val="28"/>
          <w:szCs w:val="28"/>
          <w:lang w:val="en-IN" w:eastAsia="en-IN" w:bidi="hi-IN"/>
        </w:rPr>
        <w:tab/>
        <w:t>expansions and maintenance, modularity shall be employed throughout the hardware equipments. All wiring shall be neatly laced or clamped. Materials that are susceptible to corrosion shall not be used.</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p>
    <w:p w:rsidR="003A4B6E" w:rsidRPr="0054216C" w:rsidRDefault="003A4B6E" w:rsidP="003A4B6E">
      <w:pPr>
        <w:widowControl w:val="0"/>
        <w:spacing w:after="200" w:line="276" w:lineRule="auto"/>
        <w:jc w:val="both"/>
        <w:rPr>
          <w:rFonts w:ascii="Calibri" w:hAnsi="Calibri" w:cs="Times New Roman"/>
          <w:sz w:val="28"/>
          <w:szCs w:val="28"/>
          <w:lang w:val="en-IN" w:eastAsia="en-IN" w:bidi="hi-IN"/>
        </w:rPr>
      </w:pPr>
      <w:r w:rsidRPr="0054216C">
        <w:rPr>
          <w:rFonts w:ascii="Calibri" w:hAnsi="Calibri" w:cs="Times New Roman"/>
          <w:b/>
          <w:sz w:val="28"/>
          <w:szCs w:val="28"/>
          <w:lang w:val="en-IN" w:eastAsia="en-IN" w:bidi="hi-IN"/>
        </w:rPr>
        <w:t>1.39</w:t>
      </w:r>
      <w:r w:rsidRPr="0054216C">
        <w:rPr>
          <w:rFonts w:ascii="Calibri" w:hAnsi="Calibri" w:cs="Times New Roman"/>
          <w:sz w:val="28"/>
          <w:szCs w:val="28"/>
          <w:lang w:val="en-IN" w:eastAsia="en-IN" w:bidi="hi-IN"/>
        </w:rPr>
        <w:tab/>
      </w:r>
      <w:r w:rsidRPr="0054216C">
        <w:rPr>
          <w:rFonts w:ascii="Calibri" w:hAnsi="Calibri" w:cs="Times New Roman"/>
          <w:b/>
          <w:bCs/>
          <w:sz w:val="28"/>
          <w:szCs w:val="28"/>
          <w:lang w:val="en-IN" w:eastAsia="en-IN" w:bidi="hi-IN"/>
        </w:rPr>
        <w:t>Interconnections</w:t>
      </w:r>
      <w:r w:rsidRPr="0054216C">
        <w:rPr>
          <w:rFonts w:ascii="Calibri" w:hAnsi="Calibri" w:cs="Times New Roman"/>
          <w:sz w:val="28"/>
          <w:szCs w:val="28"/>
          <w:lang w:val="en-IN" w:eastAsia="en-IN" w:bidi="hi-IN"/>
        </w:rPr>
        <w:t>:</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Cables required between component units of the RTU, RTU to interface cabinet should be supplied and installed by the Bidder and shall be shown on the drawings. Plug type connectors with captive fasteners or compression type connectors shall be used for internal connections. The connectors shall be polarized to prevent improper assembly. Each end of interconnection cables shall be identified by a marker, which includes the cable number and the identifying numbers and location of each of the cable’s </w:t>
      </w:r>
      <w:r w:rsidRPr="0054216C">
        <w:rPr>
          <w:rFonts w:ascii="Calibri" w:hAnsi="Calibri" w:cs="Times New Roman"/>
          <w:sz w:val="28"/>
          <w:szCs w:val="28"/>
          <w:lang w:val="en-IN" w:eastAsia="en-IN" w:bidi="hi-IN"/>
        </w:rPr>
        <w:br/>
        <w:t xml:space="preserve">terminations. </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Bidder shall supply wiring diagrams for RTU along with the offer. Wiring within enclosures shall be neatly arranged and shall not be directly fastened to the enclosure frame. All wiring shall use copper conductors</w:t>
      </w:r>
      <w:r w:rsidRPr="0054216C">
        <w:rPr>
          <w:rFonts w:ascii="Calibri" w:hAnsi="Calibri" w:cs="Times New Roman"/>
          <w:sz w:val="28"/>
          <w:szCs w:val="28"/>
          <w:lang w:val="en-IN" w:eastAsia="en-IN" w:bidi="hi-IN"/>
        </w:rPr>
        <w:br/>
        <w:t xml:space="preserve">and have flame retardant insulation. Conductor in multi conductor cable shall be individually colour coded. Metal clamps must have insulating insert between the clamps and wiring. Wiring between stationary and movable components, such as wiring across door hinges or to components mounted on extension slides, shall allow for full movement of the components without binding or chafing of the wiring. </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lastRenderedPageBreak/>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Adequate space for the hardware shall be provided for routing of the field wiring within the enclosures. The following techniques, material, and practices shall be followed in the internal wiring of RTUs:-</w:t>
      </w:r>
    </w:p>
    <w:p w:rsidR="003A4B6E" w:rsidRPr="0054216C" w:rsidRDefault="003A4B6E" w:rsidP="003A4B6E">
      <w:pPr>
        <w:widowControl w:val="0"/>
        <w:spacing w:line="276" w:lineRule="auto"/>
        <w:rPr>
          <w:rFonts w:ascii="Calibri" w:hAnsi="Calibri" w:cs="Times New Roman"/>
          <w:sz w:val="28"/>
          <w:szCs w:val="28"/>
          <w:lang w:val="en-IN" w:eastAsia="en-IN" w:bidi="hi-IN"/>
        </w:rPr>
      </w:pPr>
    </w:p>
    <w:p w:rsidR="003A4B6E" w:rsidRPr="0054216C" w:rsidRDefault="003A4B6E" w:rsidP="003A4B6E">
      <w:pPr>
        <w:widowControl w:val="0"/>
        <w:spacing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Terminations:</w:t>
      </w:r>
      <w:r w:rsidRPr="0054216C">
        <w:rPr>
          <w:rFonts w:ascii="Calibri" w:hAnsi="Calibri" w:cs="Times New Roman"/>
          <w:sz w:val="28"/>
          <w:szCs w:val="28"/>
          <w:lang w:val="en-IN" w:eastAsia="en-IN" w:bidi="hi-IN"/>
        </w:rPr>
        <w:tab/>
        <w:t xml:space="preserve">            All connections for interconnecting wiring integral to </w:t>
      </w:r>
    </w:p>
    <w:p w:rsidR="003A4B6E" w:rsidRPr="0054216C" w:rsidRDefault="003A4B6E" w:rsidP="003A4B6E">
      <w:pPr>
        <w:widowControl w:val="0"/>
        <w:spacing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the</w:t>
      </w:r>
      <w:proofErr w:type="gramEnd"/>
      <w:r w:rsidRPr="0054216C">
        <w:rPr>
          <w:rFonts w:ascii="Calibri" w:hAnsi="Calibri" w:cs="Times New Roman"/>
          <w:sz w:val="28"/>
          <w:szCs w:val="28"/>
          <w:lang w:val="en-IN" w:eastAsia="en-IN" w:bidi="hi-IN"/>
        </w:rPr>
        <w:t xml:space="preserve"> supplier’s equipment shall be of a durable and </w:t>
      </w:r>
    </w:p>
    <w:p w:rsidR="003A4B6E" w:rsidRPr="0054216C" w:rsidRDefault="003A4B6E" w:rsidP="003A4B6E">
      <w:pPr>
        <w:widowControl w:val="0"/>
        <w:spacing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reliable</w:t>
      </w:r>
      <w:proofErr w:type="gramEnd"/>
      <w:r w:rsidRPr="0054216C">
        <w:rPr>
          <w:rFonts w:ascii="Calibri" w:hAnsi="Calibri" w:cs="Times New Roman"/>
          <w:sz w:val="28"/>
          <w:szCs w:val="28"/>
          <w:lang w:val="en-IN" w:eastAsia="en-IN" w:bidi="hi-IN"/>
        </w:rPr>
        <w:t xml:space="preserve"> type.</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w:t>
      </w:r>
    </w:p>
    <w:p w:rsidR="003A4B6E" w:rsidRPr="0054216C" w:rsidRDefault="003A4B6E" w:rsidP="003A4B6E">
      <w:pPr>
        <w:widowControl w:val="0"/>
        <w:spacing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Signal separation:</w:t>
      </w:r>
      <w:r w:rsidRPr="0054216C">
        <w:rPr>
          <w:rFonts w:ascii="Calibri" w:hAnsi="Calibri" w:cs="Times New Roman"/>
          <w:sz w:val="28"/>
          <w:szCs w:val="28"/>
          <w:lang w:val="en-IN" w:eastAsia="en-IN" w:bidi="hi-IN"/>
        </w:rPr>
        <w:tab/>
        <w:t xml:space="preserve">All wire that carry out low level signals shall be </w:t>
      </w:r>
    </w:p>
    <w:p w:rsidR="003A4B6E" w:rsidRPr="0054216C" w:rsidRDefault="003A4B6E" w:rsidP="003A4B6E">
      <w:pPr>
        <w:widowControl w:val="0"/>
        <w:spacing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adequately</w:t>
      </w:r>
      <w:proofErr w:type="gramEnd"/>
      <w:r w:rsidRPr="0054216C">
        <w:rPr>
          <w:rFonts w:ascii="Calibri" w:hAnsi="Calibri" w:cs="Times New Roman"/>
          <w:sz w:val="28"/>
          <w:szCs w:val="28"/>
          <w:lang w:val="en-IN" w:eastAsia="en-IN" w:bidi="hi-IN"/>
        </w:rPr>
        <w:t xml:space="preserve"> protected and separated from power </w:t>
      </w:r>
    </w:p>
    <w:p w:rsidR="003A4B6E" w:rsidRPr="0054216C" w:rsidRDefault="003A4B6E" w:rsidP="003A4B6E">
      <w:pPr>
        <w:widowControl w:val="0"/>
        <w:spacing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wiring</w:t>
      </w:r>
      <w:proofErr w:type="gramEnd"/>
      <w:r w:rsidRPr="0054216C">
        <w:rPr>
          <w:rFonts w:ascii="Calibri" w:hAnsi="Calibri" w:cs="Times New Roman"/>
          <w:sz w:val="28"/>
          <w:szCs w:val="28"/>
          <w:lang w:val="en-IN" w:eastAsia="en-IN" w:bidi="hi-IN"/>
        </w:rPr>
        <w:t>.</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w:t>
      </w:r>
    </w:p>
    <w:p w:rsidR="003A4B6E" w:rsidRPr="0054216C" w:rsidRDefault="003A4B6E" w:rsidP="003A4B6E">
      <w:pPr>
        <w:widowControl w:val="0"/>
        <w:spacing w:after="200" w:line="276" w:lineRule="auto"/>
        <w:ind w:left="3600" w:hanging="342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Pin and socket identification:  Each pin and associated socket connection                  shall be clearly identified by a coding scheme that is uniform within each subsystem.</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p>
    <w:p w:rsidR="003A4B6E" w:rsidRPr="0054216C" w:rsidRDefault="003A4B6E" w:rsidP="003A4B6E">
      <w:pPr>
        <w:widowControl w:val="0"/>
        <w:spacing w:after="200" w:line="276" w:lineRule="auto"/>
        <w:ind w:left="3600" w:hanging="360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Connector Alignment:                Plugs and receptacles shall have keys, aligning </w:t>
      </w:r>
      <w:r w:rsidRPr="0054216C">
        <w:rPr>
          <w:rFonts w:ascii="Calibri" w:hAnsi="Calibri" w:cs="Times New Roman"/>
          <w:sz w:val="28"/>
          <w:szCs w:val="28"/>
          <w:lang w:val="en-IN" w:eastAsia="en-IN" w:bidi="hi-IN"/>
        </w:rPr>
        <w:tab/>
        <w:t xml:space="preserve">          pins, or </w:t>
      </w:r>
      <w:proofErr w:type="gramStart"/>
      <w:r w:rsidRPr="0054216C">
        <w:rPr>
          <w:rFonts w:ascii="Calibri" w:hAnsi="Calibri" w:cs="Times New Roman"/>
          <w:sz w:val="28"/>
          <w:szCs w:val="28"/>
          <w:lang w:val="en-IN" w:eastAsia="en-IN" w:bidi="hi-IN"/>
        </w:rPr>
        <w:t>other  devices</w:t>
      </w:r>
      <w:proofErr w:type="gramEnd"/>
      <w:r w:rsidRPr="0054216C">
        <w:rPr>
          <w:rFonts w:ascii="Calibri" w:hAnsi="Calibri" w:cs="Times New Roman"/>
          <w:sz w:val="28"/>
          <w:szCs w:val="28"/>
          <w:lang w:val="en-IN" w:eastAsia="en-IN" w:bidi="hi-IN"/>
        </w:rPr>
        <w:t xml:space="preserve"> to indicate and ensure   proper insertion of connectors.</w:t>
      </w:r>
    </w:p>
    <w:p w:rsidR="003A4B6E" w:rsidRPr="0054216C" w:rsidRDefault="003A4B6E" w:rsidP="003A4B6E">
      <w:pPr>
        <w:widowControl w:val="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Mating to adjacent Connectors:  Plugs and matching receptacles shall be </w:t>
      </w:r>
    </w:p>
    <w:p w:rsidR="003A4B6E" w:rsidRPr="0054216C" w:rsidRDefault="003A4B6E" w:rsidP="003A4B6E">
      <w:pPr>
        <w:widowControl w:val="0"/>
        <w:ind w:left="3870" w:hanging="9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w:t>
      </w:r>
      <w:proofErr w:type="gramStart"/>
      <w:r w:rsidRPr="0054216C">
        <w:rPr>
          <w:rFonts w:ascii="Calibri" w:hAnsi="Calibri" w:cs="Times New Roman"/>
          <w:sz w:val="28"/>
          <w:szCs w:val="28"/>
          <w:lang w:val="en-IN" w:eastAsia="en-IN" w:bidi="hi-IN"/>
        </w:rPr>
        <w:t>physically</w:t>
      </w:r>
      <w:proofErr w:type="gramEnd"/>
      <w:r w:rsidRPr="0054216C">
        <w:rPr>
          <w:rFonts w:ascii="Calibri" w:hAnsi="Calibri" w:cs="Times New Roman"/>
          <w:sz w:val="28"/>
          <w:szCs w:val="28"/>
          <w:lang w:val="en-IN" w:eastAsia="en-IN" w:bidi="hi-IN"/>
        </w:rPr>
        <w:t xml:space="preserve"> positioned or constructed to preclude improper matching with adjacent plugs or connectors.</w:t>
      </w:r>
    </w:p>
    <w:p w:rsidR="003A4B6E" w:rsidRPr="0054216C" w:rsidRDefault="003A4B6E" w:rsidP="003A4B6E">
      <w:pPr>
        <w:widowControl w:val="0"/>
        <w:spacing w:after="200"/>
        <w:rPr>
          <w:rFonts w:ascii="Calibri" w:hAnsi="Calibri" w:cs="Times New Roman"/>
          <w:sz w:val="28"/>
          <w:szCs w:val="28"/>
          <w:lang w:val="en-IN" w:eastAsia="en-IN" w:bidi="hi-IN"/>
        </w:rPr>
      </w:pPr>
    </w:p>
    <w:p w:rsidR="003A4B6E" w:rsidRPr="0054216C" w:rsidRDefault="003A4B6E" w:rsidP="003A4B6E">
      <w:pPr>
        <w:widowControl w:val="0"/>
        <w:spacing w:after="200"/>
        <w:rPr>
          <w:rFonts w:ascii="Calibri" w:hAnsi="Calibri" w:cs="Times New Roman"/>
          <w:sz w:val="28"/>
          <w:szCs w:val="28"/>
          <w:lang w:val="en-IN" w:eastAsia="en-IN" w:bidi="hi-IN"/>
        </w:rPr>
      </w:pPr>
    </w:p>
    <w:p w:rsidR="003A4B6E" w:rsidRPr="0054216C" w:rsidRDefault="003A4B6E" w:rsidP="003A4B6E">
      <w:pPr>
        <w:widowControl w:val="0"/>
        <w:spacing w:after="200"/>
        <w:ind w:left="3600" w:hanging="360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Plug and Receptacle Accessibility: All plugs and receptacles shall be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         mounted and positioned for ease of replacement or repair.</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p>
    <w:p w:rsidR="003A4B6E" w:rsidRPr="0054216C" w:rsidRDefault="003A4B6E" w:rsidP="003A4B6E">
      <w:pPr>
        <w:widowControl w:val="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lastRenderedPageBreak/>
        <w:t xml:space="preserve">Cable Harnesses: </w:t>
      </w:r>
      <w:r w:rsidRPr="0054216C">
        <w:rPr>
          <w:rFonts w:ascii="Calibri" w:hAnsi="Calibri" w:cs="Times New Roman"/>
          <w:sz w:val="28"/>
          <w:szCs w:val="28"/>
          <w:lang w:val="en-IN" w:eastAsia="en-IN" w:bidi="hi-IN"/>
        </w:rPr>
        <w:tab/>
        <w:t xml:space="preserve">         Whenever possible, wire shall be bundled into </w:t>
      </w:r>
    </w:p>
    <w:p w:rsidR="003A4B6E" w:rsidRPr="0054216C" w:rsidRDefault="003A4B6E" w:rsidP="003A4B6E">
      <w:pPr>
        <w:widowControl w:val="0"/>
        <w:spacing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harnesses</w:t>
      </w:r>
      <w:proofErr w:type="gramEnd"/>
      <w:r w:rsidRPr="0054216C">
        <w:rPr>
          <w:rFonts w:ascii="Calibri" w:hAnsi="Calibri" w:cs="Times New Roman"/>
          <w:sz w:val="28"/>
          <w:szCs w:val="28"/>
          <w:lang w:val="en-IN" w:eastAsia="en-IN" w:bidi="hi-IN"/>
        </w:rPr>
        <w:t xml:space="preserve"> formed </w:t>
      </w:r>
      <w:r w:rsidRPr="0054216C">
        <w:rPr>
          <w:rFonts w:ascii="Calibri" w:hAnsi="Calibri" w:cs="Times New Roman"/>
          <w:sz w:val="28"/>
          <w:szCs w:val="28"/>
          <w:lang w:val="en-IN" w:eastAsia="en-IN" w:bidi="hi-IN"/>
        </w:rPr>
        <w:tab/>
        <w:t>by plastic or nylon cable ties.</w:t>
      </w:r>
    </w:p>
    <w:p w:rsidR="003A4B6E" w:rsidRPr="0054216C" w:rsidRDefault="003A4B6E" w:rsidP="003A4B6E">
      <w:pPr>
        <w:widowControl w:val="0"/>
        <w:spacing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br/>
        <w:t xml:space="preserve"> Cable Routing: </w:t>
      </w:r>
      <w:r w:rsidRPr="0054216C">
        <w:rPr>
          <w:rFonts w:ascii="Calibri" w:hAnsi="Calibri" w:cs="Times New Roman"/>
          <w:sz w:val="28"/>
          <w:szCs w:val="28"/>
          <w:lang w:val="en-IN" w:eastAsia="en-IN" w:bidi="hi-IN"/>
        </w:rPr>
        <w:tab/>
        <w:t xml:space="preserve"> Cable shall be routed so that wires or insulation </w:t>
      </w:r>
    </w:p>
    <w:p w:rsidR="003A4B6E" w:rsidRPr="0054216C" w:rsidRDefault="003A4B6E" w:rsidP="003A4B6E">
      <w:pPr>
        <w:widowControl w:val="0"/>
        <w:spacing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cannot</w:t>
      </w:r>
      <w:proofErr w:type="gramEnd"/>
      <w:r w:rsidRPr="0054216C">
        <w:rPr>
          <w:rFonts w:ascii="Calibri" w:hAnsi="Calibri" w:cs="Times New Roman"/>
          <w:sz w:val="28"/>
          <w:szCs w:val="28"/>
          <w:lang w:val="en-IN" w:eastAsia="en-IN" w:bidi="hi-IN"/>
        </w:rPr>
        <w:t xml:space="preserve"> be over flexed, pinched, or damaged by doors, </w:t>
      </w:r>
    </w:p>
    <w:p w:rsidR="003A4B6E" w:rsidRPr="0054216C" w:rsidRDefault="003A4B6E" w:rsidP="003A4B6E">
      <w:pPr>
        <w:widowControl w:val="0"/>
        <w:spacing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drawers</w:t>
      </w:r>
      <w:proofErr w:type="gramEnd"/>
      <w:r w:rsidRPr="0054216C">
        <w:rPr>
          <w:rFonts w:ascii="Calibri" w:hAnsi="Calibri" w:cs="Times New Roman"/>
          <w:sz w:val="28"/>
          <w:szCs w:val="28"/>
          <w:lang w:val="en-IN" w:eastAsia="en-IN" w:bidi="hi-IN"/>
        </w:rPr>
        <w:t xml:space="preserve">, disassembly, or </w:t>
      </w:r>
      <w:r w:rsidRPr="0054216C">
        <w:rPr>
          <w:rFonts w:ascii="Calibri" w:hAnsi="Calibri" w:cs="Times New Roman"/>
          <w:sz w:val="28"/>
          <w:szCs w:val="28"/>
          <w:lang w:val="en-IN" w:eastAsia="en-IN" w:bidi="hi-IN"/>
        </w:rPr>
        <w:tab/>
        <w:t xml:space="preserve">by other operation required </w:t>
      </w:r>
    </w:p>
    <w:p w:rsidR="003A4B6E" w:rsidRPr="0054216C" w:rsidRDefault="003A4B6E" w:rsidP="003A4B6E">
      <w:pPr>
        <w:widowControl w:val="0"/>
        <w:spacing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for</w:t>
      </w:r>
      <w:proofErr w:type="gramEnd"/>
      <w:r w:rsidRPr="0054216C">
        <w:rPr>
          <w:rFonts w:ascii="Calibri" w:hAnsi="Calibri" w:cs="Times New Roman"/>
          <w:sz w:val="28"/>
          <w:szCs w:val="28"/>
          <w:lang w:val="en-IN" w:eastAsia="en-IN" w:bidi="hi-IN"/>
        </w:rPr>
        <w:t xml:space="preserve"> installation, testing and maintenance.</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p>
    <w:p w:rsidR="003A4B6E" w:rsidRPr="0054216C" w:rsidRDefault="003A4B6E" w:rsidP="003A4B6E">
      <w:pPr>
        <w:widowControl w:val="0"/>
        <w:spacing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Cable Accessibility: Cable and wiring shall be easily accessible by </w:t>
      </w:r>
    </w:p>
    <w:p w:rsidR="003A4B6E" w:rsidRPr="0054216C" w:rsidRDefault="003A4B6E" w:rsidP="003A4B6E">
      <w:pPr>
        <w:widowControl w:val="0"/>
        <w:spacing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  </w:t>
      </w:r>
      <w:proofErr w:type="gramStart"/>
      <w:r w:rsidRPr="0054216C">
        <w:rPr>
          <w:rFonts w:ascii="Calibri" w:hAnsi="Calibri" w:cs="Times New Roman"/>
          <w:sz w:val="28"/>
          <w:szCs w:val="28"/>
          <w:lang w:val="en-IN" w:eastAsia="en-IN" w:bidi="hi-IN"/>
        </w:rPr>
        <w:t>maintenance</w:t>
      </w:r>
      <w:proofErr w:type="gramEnd"/>
      <w:r w:rsidRPr="0054216C">
        <w:rPr>
          <w:rFonts w:ascii="Calibri" w:hAnsi="Calibri" w:cs="Times New Roman"/>
          <w:sz w:val="28"/>
          <w:szCs w:val="28"/>
          <w:lang w:val="en-IN" w:eastAsia="en-IN" w:bidi="hi-IN"/>
        </w:rPr>
        <w:t xml:space="preserve"> personnel.</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p>
    <w:p w:rsidR="003A4B6E" w:rsidRPr="0054216C" w:rsidRDefault="003A4B6E" w:rsidP="003A4B6E">
      <w:pPr>
        <w:widowControl w:val="0"/>
        <w:spacing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Cable Bending:</w:t>
      </w:r>
      <w:r w:rsidRPr="0054216C">
        <w:rPr>
          <w:rFonts w:ascii="Calibri" w:hAnsi="Calibri" w:cs="Times New Roman"/>
          <w:sz w:val="28"/>
          <w:szCs w:val="28"/>
          <w:lang w:val="en-IN" w:eastAsia="en-IN" w:bidi="hi-IN"/>
        </w:rPr>
        <w:tab/>
        <w:t xml:space="preserve">Cable shall be connected or disconnected easily </w:t>
      </w:r>
    </w:p>
    <w:p w:rsidR="003A4B6E" w:rsidRPr="0054216C" w:rsidRDefault="003A4B6E" w:rsidP="003A4B6E">
      <w:pPr>
        <w:widowControl w:val="0"/>
        <w:spacing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without  bending</w:t>
      </w:r>
      <w:proofErr w:type="gramEnd"/>
      <w:r w:rsidRPr="0054216C">
        <w:rPr>
          <w:rFonts w:ascii="Calibri" w:hAnsi="Calibri" w:cs="Times New Roman"/>
          <w:sz w:val="28"/>
          <w:szCs w:val="28"/>
          <w:lang w:val="en-IN" w:eastAsia="en-IN" w:bidi="hi-IN"/>
        </w:rPr>
        <w:t xml:space="preserve"> or crimping.</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p>
    <w:p w:rsidR="003A4B6E" w:rsidRPr="0054216C" w:rsidRDefault="003A4B6E" w:rsidP="003A4B6E">
      <w:pPr>
        <w:widowControl w:val="0"/>
        <w:spacing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Cable mounting:</w:t>
      </w:r>
      <w:r w:rsidRPr="0054216C">
        <w:rPr>
          <w:rFonts w:ascii="Calibri" w:hAnsi="Calibri" w:cs="Times New Roman"/>
          <w:sz w:val="28"/>
          <w:szCs w:val="28"/>
          <w:lang w:val="en-IN" w:eastAsia="en-IN" w:bidi="hi-IN"/>
        </w:rPr>
        <w:tab/>
        <w:t xml:space="preserve">    Cable or wiring shall be mounted on stationary panel </w:t>
      </w:r>
    </w:p>
    <w:p w:rsidR="003A4B6E" w:rsidRPr="0054216C" w:rsidRDefault="003A4B6E" w:rsidP="003A4B6E">
      <w:pPr>
        <w:widowControl w:val="0"/>
        <w:spacing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    </w:t>
      </w:r>
      <w:proofErr w:type="gramStart"/>
      <w:r w:rsidRPr="0054216C">
        <w:rPr>
          <w:rFonts w:ascii="Calibri" w:hAnsi="Calibri" w:cs="Times New Roman"/>
          <w:sz w:val="28"/>
          <w:szCs w:val="28"/>
          <w:lang w:val="en-IN" w:eastAsia="en-IN" w:bidi="hi-IN"/>
        </w:rPr>
        <w:t>where</w:t>
      </w:r>
      <w:proofErr w:type="gramEnd"/>
      <w:r w:rsidRPr="0054216C">
        <w:rPr>
          <w:rFonts w:ascii="Calibri" w:hAnsi="Calibri" w:cs="Times New Roman"/>
          <w:sz w:val="28"/>
          <w:szCs w:val="28"/>
          <w:lang w:val="en-IN" w:eastAsia="en-IN" w:bidi="hi-IN"/>
        </w:rPr>
        <w:t xml:space="preserve"> Stress points shall not occur on connectors. </w:t>
      </w:r>
    </w:p>
    <w:p w:rsidR="003A4B6E" w:rsidRPr="0054216C" w:rsidRDefault="003A4B6E" w:rsidP="003A4B6E">
      <w:pPr>
        <w:widowControl w:val="0"/>
        <w:spacing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    Cable glands shall be provided wherever required.</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p>
    <w:p w:rsidR="003A4B6E" w:rsidRPr="0054216C" w:rsidRDefault="003A4B6E" w:rsidP="003A4B6E">
      <w:pPr>
        <w:widowControl w:val="0"/>
        <w:spacing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Cable protection:</w:t>
      </w:r>
      <w:r w:rsidRPr="0054216C">
        <w:rPr>
          <w:rFonts w:ascii="Calibri" w:hAnsi="Calibri" w:cs="Times New Roman"/>
          <w:sz w:val="28"/>
          <w:szCs w:val="28"/>
          <w:lang w:val="en-IN" w:eastAsia="en-IN" w:bidi="hi-IN"/>
        </w:rPr>
        <w:tab/>
        <w:t xml:space="preserve">     Grommets or other protective devices shall be used to </w:t>
      </w:r>
    </w:p>
    <w:p w:rsidR="003A4B6E" w:rsidRPr="0054216C" w:rsidRDefault="003A4B6E" w:rsidP="003A4B6E">
      <w:pPr>
        <w:widowControl w:val="0"/>
        <w:spacing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     </w:t>
      </w:r>
      <w:proofErr w:type="gramStart"/>
      <w:r w:rsidRPr="0054216C">
        <w:rPr>
          <w:rFonts w:ascii="Calibri" w:hAnsi="Calibri" w:cs="Times New Roman"/>
          <w:sz w:val="28"/>
          <w:szCs w:val="28"/>
          <w:lang w:val="en-IN" w:eastAsia="en-IN" w:bidi="hi-IN"/>
        </w:rPr>
        <w:t>protect</w:t>
      </w:r>
      <w:proofErr w:type="gramEnd"/>
      <w:r w:rsidRPr="0054216C">
        <w:rPr>
          <w:rFonts w:ascii="Calibri" w:hAnsi="Calibri" w:cs="Times New Roman"/>
          <w:sz w:val="28"/>
          <w:szCs w:val="28"/>
          <w:lang w:val="en-IN" w:eastAsia="en-IN" w:bidi="hi-IN"/>
        </w:rPr>
        <w:t xml:space="preserve"> cables or wires that are routed through panel </w:t>
      </w:r>
    </w:p>
    <w:p w:rsidR="003A4B6E" w:rsidRPr="0054216C" w:rsidRDefault="003A4B6E" w:rsidP="003A4B6E">
      <w:pPr>
        <w:widowControl w:val="0"/>
        <w:spacing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     </w:t>
      </w:r>
      <w:proofErr w:type="gramStart"/>
      <w:r w:rsidRPr="0054216C">
        <w:rPr>
          <w:rFonts w:ascii="Calibri" w:hAnsi="Calibri" w:cs="Times New Roman"/>
          <w:sz w:val="28"/>
          <w:szCs w:val="28"/>
          <w:lang w:val="en-IN" w:eastAsia="en-IN" w:bidi="hi-IN"/>
        </w:rPr>
        <w:t>holes</w:t>
      </w:r>
      <w:proofErr w:type="gramEnd"/>
      <w:r w:rsidRPr="0054216C">
        <w:rPr>
          <w:rFonts w:ascii="Calibri" w:hAnsi="Calibri" w:cs="Times New Roman"/>
          <w:sz w:val="28"/>
          <w:szCs w:val="28"/>
          <w:lang w:val="en-IN" w:eastAsia="en-IN" w:bidi="hi-IN"/>
        </w:rPr>
        <w:t xml:space="preserve"> or over sharp edged surface.</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p>
    <w:p w:rsidR="003A4B6E" w:rsidRPr="0054216C" w:rsidRDefault="003A4B6E" w:rsidP="003A4B6E">
      <w:pPr>
        <w:widowControl w:val="0"/>
        <w:spacing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Card Edge Connectors:</w:t>
      </w:r>
      <w:r w:rsidRPr="0054216C">
        <w:rPr>
          <w:rFonts w:ascii="Calibri" w:hAnsi="Calibri" w:cs="Times New Roman"/>
          <w:sz w:val="28"/>
          <w:szCs w:val="28"/>
          <w:lang w:val="en-IN" w:eastAsia="en-IN" w:bidi="hi-IN"/>
        </w:rPr>
        <w:tab/>
        <w:t xml:space="preserve">All printed circuit card edge connectors shall </w:t>
      </w:r>
    </w:p>
    <w:p w:rsidR="003A4B6E" w:rsidRPr="0054216C" w:rsidRDefault="003A4B6E" w:rsidP="003A4B6E">
      <w:pPr>
        <w:widowControl w:val="0"/>
        <w:spacing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have</w:t>
      </w:r>
      <w:proofErr w:type="gramEnd"/>
      <w:r w:rsidRPr="0054216C">
        <w:rPr>
          <w:rFonts w:ascii="Calibri" w:hAnsi="Calibri" w:cs="Times New Roman"/>
          <w:sz w:val="28"/>
          <w:szCs w:val="28"/>
          <w:lang w:val="en-IN" w:eastAsia="en-IN" w:bidi="hi-IN"/>
        </w:rPr>
        <w:t xml:space="preserve"> gold plated contact surfaces and shall have </w:t>
      </w:r>
    </w:p>
    <w:p w:rsidR="003A4B6E" w:rsidRPr="0054216C" w:rsidRDefault="003A4B6E" w:rsidP="003A4B6E">
      <w:pPr>
        <w:widowControl w:val="0"/>
        <w:spacing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positive</w:t>
      </w:r>
      <w:proofErr w:type="gramEnd"/>
      <w:r w:rsidRPr="0054216C">
        <w:rPr>
          <w:rFonts w:ascii="Calibri" w:hAnsi="Calibri" w:cs="Times New Roman"/>
          <w:sz w:val="28"/>
          <w:szCs w:val="28"/>
          <w:lang w:val="en-IN" w:eastAsia="en-IN" w:bidi="hi-IN"/>
        </w:rPr>
        <w:t xml:space="preserve"> contact wiping action.</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p>
    <w:p w:rsidR="003A4B6E" w:rsidRPr="0054216C" w:rsidRDefault="003A4B6E" w:rsidP="003A4B6E">
      <w:pPr>
        <w:widowControl w:val="0"/>
        <w:spacing w:line="276" w:lineRule="auto"/>
        <w:jc w:val="both"/>
        <w:rPr>
          <w:rFonts w:ascii="Calibri" w:hAnsi="Calibri" w:cs="Times New Roman"/>
          <w:sz w:val="28"/>
          <w:szCs w:val="28"/>
          <w:lang w:val="en-IN" w:eastAsia="en-IN" w:bidi="hi-IN"/>
        </w:rPr>
      </w:pPr>
      <w:r w:rsidRPr="0054216C">
        <w:rPr>
          <w:rFonts w:ascii="Calibri" w:hAnsi="Calibri" w:cs="Times New Roman"/>
          <w:b/>
          <w:sz w:val="28"/>
          <w:szCs w:val="28"/>
          <w:lang w:val="en-IN" w:eastAsia="en-IN" w:bidi="hi-IN"/>
        </w:rPr>
        <w:t>1.40</w:t>
      </w:r>
      <w:r w:rsidRPr="0054216C">
        <w:rPr>
          <w:rFonts w:ascii="Calibri" w:hAnsi="Calibri" w:cs="Times New Roman"/>
          <w:sz w:val="28"/>
          <w:szCs w:val="28"/>
          <w:lang w:val="en-IN" w:eastAsia="en-IN" w:bidi="hi-IN"/>
        </w:rPr>
        <w:tab/>
      </w:r>
      <w:r w:rsidRPr="0054216C">
        <w:rPr>
          <w:rFonts w:ascii="Calibri" w:hAnsi="Calibri" w:cs="Times New Roman"/>
          <w:b/>
          <w:bCs/>
          <w:sz w:val="28"/>
          <w:szCs w:val="28"/>
          <w:lang w:val="en-IN" w:eastAsia="en-IN" w:bidi="hi-IN"/>
        </w:rPr>
        <w:t>Terminal Blocks</w:t>
      </w:r>
      <w:r w:rsidRPr="0054216C">
        <w:rPr>
          <w:rFonts w:ascii="Calibri" w:hAnsi="Calibri" w:cs="Times New Roman"/>
          <w:sz w:val="28"/>
          <w:szCs w:val="28"/>
          <w:lang w:val="en-IN" w:eastAsia="en-IN" w:bidi="hi-IN"/>
        </w:rPr>
        <w:t>:</w:t>
      </w:r>
      <w:r w:rsidRPr="0054216C">
        <w:rPr>
          <w:rFonts w:ascii="Calibri" w:hAnsi="Calibri" w:cs="Times New Roman"/>
          <w:sz w:val="28"/>
          <w:szCs w:val="28"/>
          <w:lang w:val="en-IN" w:eastAsia="en-IN" w:bidi="hi-IN"/>
        </w:rPr>
        <w:tab/>
        <w:t xml:space="preserve">For interfacing of 3 Phase CT in-out and 3 Phase-4 </w:t>
      </w:r>
    </w:p>
    <w:p w:rsidR="003A4B6E" w:rsidRPr="0054216C" w:rsidRDefault="003A4B6E" w:rsidP="003A4B6E">
      <w:pPr>
        <w:widowControl w:val="0"/>
        <w:spacing w:line="276" w:lineRule="auto"/>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Wire for PT Terminal blocks disconnecting type of </w:t>
      </w:r>
    </w:p>
    <w:p w:rsidR="003A4B6E" w:rsidRPr="0054216C" w:rsidRDefault="003A4B6E" w:rsidP="003A4B6E">
      <w:pPr>
        <w:widowControl w:val="0"/>
        <w:spacing w:line="276" w:lineRule="auto"/>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Terminal Block to be provided as per the KPTCL</w:t>
      </w:r>
    </w:p>
    <w:p w:rsidR="003A4B6E" w:rsidRPr="0054216C" w:rsidRDefault="003A4B6E" w:rsidP="003A4B6E">
      <w:pPr>
        <w:widowControl w:val="0"/>
        <w:spacing w:line="276" w:lineRule="auto"/>
        <w:ind w:left="2160" w:firstLine="720"/>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w:t>
      </w:r>
      <w:proofErr w:type="gramStart"/>
      <w:r w:rsidRPr="0054216C">
        <w:rPr>
          <w:rFonts w:ascii="Calibri" w:hAnsi="Calibri" w:cs="Times New Roman"/>
          <w:sz w:val="28"/>
          <w:szCs w:val="28"/>
          <w:lang w:val="en-IN" w:eastAsia="en-IN" w:bidi="hi-IN"/>
        </w:rPr>
        <w:t>approved</w:t>
      </w:r>
      <w:proofErr w:type="gramEnd"/>
      <w:r w:rsidRPr="0054216C">
        <w:rPr>
          <w:rFonts w:ascii="Calibri" w:hAnsi="Calibri" w:cs="Times New Roman"/>
          <w:sz w:val="28"/>
          <w:szCs w:val="28"/>
          <w:lang w:val="en-IN" w:eastAsia="en-IN" w:bidi="hi-IN"/>
        </w:rPr>
        <w:t xml:space="preserve"> make.The cable for CT connection shall be </w:t>
      </w:r>
    </w:p>
    <w:p w:rsidR="003A4B6E" w:rsidRPr="0054216C" w:rsidRDefault="003A4B6E" w:rsidP="003A4B6E">
      <w:pPr>
        <w:widowControl w:val="0"/>
        <w:spacing w:line="276" w:lineRule="auto"/>
        <w:ind w:left="2160" w:firstLine="720"/>
        <w:jc w:val="both"/>
        <w:rPr>
          <w:rFonts w:ascii="Calibri" w:hAnsi="Calibri" w:cs="Times New Roman"/>
          <w:sz w:val="28"/>
          <w:szCs w:val="28"/>
          <w:lang w:val="en-IN" w:eastAsia="en-IN" w:bidi="hi-IN"/>
        </w:rPr>
      </w:pPr>
      <w:proofErr w:type="gramStart"/>
      <w:r w:rsidRPr="0054216C">
        <w:rPr>
          <w:rFonts w:ascii="Calibri" w:hAnsi="Calibri" w:cs="Times New Roman"/>
          <w:sz w:val="28"/>
          <w:szCs w:val="28"/>
          <w:lang w:val="en-IN" w:eastAsia="en-IN" w:bidi="hi-IN"/>
        </w:rPr>
        <w:lastRenderedPageBreak/>
        <w:t>of</w:t>
      </w:r>
      <w:proofErr w:type="gramEnd"/>
      <w:r w:rsidRPr="0054216C">
        <w:rPr>
          <w:rFonts w:ascii="Calibri" w:hAnsi="Calibri" w:cs="Times New Roman"/>
          <w:sz w:val="28"/>
          <w:szCs w:val="28"/>
          <w:lang w:val="en-IN" w:eastAsia="en-IN" w:bidi="hi-IN"/>
        </w:rPr>
        <w:t xml:space="preserve"> 4.0 sq. mm size and for all other inputs </w:t>
      </w:r>
    </w:p>
    <w:p w:rsidR="003A4B6E" w:rsidRPr="0054216C" w:rsidRDefault="003A4B6E" w:rsidP="003A4B6E">
      <w:pPr>
        <w:widowControl w:val="0"/>
        <w:spacing w:line="276" w:lineRule="auto"/>
        <w:ind w:left="2160" w:firstLine="720"/>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(PT/status/signals/analog, digital outputs) shall be of </w:t>
      </w:r>
    </w:p>
    <w:p w:rsidR="003A4B6E" w:rsidRPr="0054216C" w:rsidRDefault="003A4B6E" w:rsidP="003A4B6E">
      <w:pPr>
        <w:widowControl w:val="0"/>
        <w:spacing w:line="276" w:lineRule="auto"/>
        <w:ind w:left="2160" w:firstLine="720"/>
        <w:jc w:val="both"/>
        <w:rPr>
          <w:rFonts w:ascii="Calibri" w:hAnsi="Calibri" w:cs="Times New Roman"/>
          <w:sz w:val="28"/>
          <w:szCs w:val="28"/>
          <w:lang w:val="en-IN" w:eastAsia="en-IN" w:bidi="hi-IN"/>
        </w:rPr>
      </w:pPr>
      <w:proofErr w:type="gramStart"/>
      <w:r w:rsidRPr="0054216C">
        <w:rPr>
          <w:rFonts w:ascii="Calibri" w:hAnsi="Calibri" w:cs="Times New Roman"/>
          <w:sz w:val="28"/>
          <w:szCs w:val="28"/>
          <w:lang w:val="en-IN" w:eastAsia="en-IN" w:bidi="hi-IN"/>
        </w:rPr>
        <w:t>2.5 sq. mm.</w:t>
      </w:r>
      <w:proofErr w:type="gramEnd"/>
    </w:p>
    <w:p w:rsidR="003A4B6E" w:rsidRPr="0054216C" w:rsidRDefault="003A4B6E" w:rsidP="003A4B6E">
      <w:pPr>
        <w:widowControl w:val="0"/>
        <w:spacing w:after="200" w:line="276" w:lineRule="auto"/>
        <w:rPr>
          <w:rFonts w:ascii="Calibri" w:hAnsi="Calibri" w:cs="Times New Roman"/>
          <w:sz w:val="28"/>
          <w:szCs w:val="28"/>
          <w:lang w:val="en-IN" w:eastAsia="en-IN" w:bidi="hi-IN"/>
        </w:rPr>
      </w:pPr>
    </w:p>
    <w:p w:rsidR="003A4B6E" w:rsidRPr="0054216C" w:rsidRDefault="003A4B6E" w:rsidP="003A4B6E">
      <w:pPr>
        <w:widowControl w:val="0"/>
        <w:spacing w:line="276" w:lineRule="auto"/>
        <w:rPr>
          <w:rFonts w:ascii="Calibri" w:hAnsi="Calibri" w:cs="Times New Roman"/>
          <w:sz w:val="28"/>
          <w:szCs w:val="28"/>
          <w:lang w:val="en-IN" w:eastAsia="en-IN" w:bidi="hi-IN"/>
        </w:rPr>
      </w:pPr>
      <w:r w:rsidRPr="0054216C">
        <w:rPr>
          <w:rFonts w:ascii="Calibri" w:hAnsi="Calibri" w:cs="Times New Roman"/>
          <w:b/>
          <w:sz w:val="28"/>
          <w:szCs w:val="28"/>
          <w:lang w:val="en-IN" w:eastAsia="en-IN" w:bidi="hi-IN"/>
        </w:rPr>
        <w:t>1.41</w:t>
      </w:r>
      <w:r w:rsidRPr="0054216C">
        <w:rPr>
          <w:rFonts w:ascii="Calibri" w:hAnsi="Calibri" w:cs="Times New Roman"/>
          <w:sz w:val="28"/>
          <w:szCs w:val="28"/>
          <w:lang w:val="en-IN" w:eastAsia="en-IN" w:bidi="hi-IN"/>
        </w:rPr>
        <w:tab/>
      </w:r>
      <w:r w:rsidRPr="0054216C">
        <w:rPr>
          <w:rFonts w:ascii="Calibri" w:hAnsi="Calibri" w:cs="Times New Roman"/>
          <w:b/>
          <w:bCs/>
          <w:sz w:val="28"/>
          <w:szCs w:val="28"/>
          <w:lang w:val="en-IN" w:eastAsia="en-IN" w:bidi="hi-IN"/>
        </w:rPr>
        <w:t>Assembly</w:t>
      </w:r>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tab/>
        <w:t xml:space="preserve">          Each assembly of printed circuit cards shall be clearly </w:t>
      </w:r>
    </w:p>
    <w:p w:rsidR="003A4B6E" w:rsidRPr="0054216C" w:rsidRDefault="003A4B6E" w:rsidP="003A4B6E">
      <w:pPr>
        <w:widowControl w:val="0"/>
        <w:spacing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marked</w:t>
      </w:r>
      <w:proofErr w:type="gramEnd"/>
      <w:r w:rsidRPr="0054216C">
        <w:rPr>
          <w:rFonts w:ascii="Calibri" w:hAnsi="Calibri" w:cs="Times New Roman"/>
          <w:sz w:val="28"/>
          <w:szCs w:val="28"/>
          <w:lang w:val="en-IN" w:eastAsia="en-IN" w:bidi="hi-IN"/>
        </w:rPr>
        <w:t xml:space="preserve"> with the manufacturer’s part number and</w:t>
      </w:r>
    </w:p>
    <w:p w:rsidR="003A4B6E" w:rsidRPr="0054216C" w:rsidRDefault="003A4B6E" w:rsidP="003A4B6E">
      <w:pPr>
        <w:widowControl w:val="0"/>
        <w:spacing w:line="276" w:lineRule="auto"/>
        <w:ind w:left="2880"/>
        <w:rPr>
          <w:rFonts w:ascii="Calibri" w:hAnsi="Calibri" w:cs="Times New Roman"/>
          <w:sz w:val="28"/>
          <w:szCs w:val="28"/>
          <w:lang w:val="en-IN" w:eastAsia="en-IN" w:bidi="hi-IN"/>
        </w:rPr>
      </w:pPr>
      <w:proofErr w:type="gramStart"/>
      <w:r w:rsidRPr="0054216C">
        <w:rPr>
          <w:rFonts w:ascii="Calibri" w:hAnsi="Calibri" w:cs="Times New Roman"/>
          <w:sz w:val="28"/>
          <w:szCs w:val="28"/>
          <w:lang w:val="en-IN" w:eastAsia="en-IN" w:bidi="hi-IN"/>
        </w:rPr>
        <w:t>serial</w:t>
      </w:r>
      <w:proofErr w:type="gramEnd"/>
      <w:r w:rsidRPr="0054216C">
        <w:rPr>
          <w:rFonts w:ascii="Calibri" w:hAnsi="Calibri" w:cs="Times New Roman"/>
          <w:sz w:val="28"/>
          <w:szCs w:val="28"/>
          <w:lang w:val="en-IN" w:eastAsia="en-IN" w:bidi="hi-IN"/>
        </w:rPr>
        <w:t xml:space="preserve"> number. All electronics parts (such as capacitors, resistors, and integrated circuits) shall be marked either with the characteristics of the </w:t>
      </w:r>
      <w:r w:rsidRPr="0054216C">
        <w:rPr>
          <w:rFonts w:ascii="Calibri" w:hAnsi="Calibri" w:cs="Times New Roman"/>
          <w:sz w:val="28"/>
          <w:szCs w:val="28"/>
          <w:lang w:val="en-IN" w:eastAsia="en-IN" w:bidi="hi-IN"/>
        </w:rPr>
        <w:tab/>
        <w:t xml:space="preserve">part or with an industry standard part number. Where custom </w:t>
      </w:r>
      <w:r w:rsidRPr="0054216C">
        <w:rPr>
          <w:rFonts w:ascii="Calibri" w:hAnsi="Calibri" w:cs="Times New Roman"/>
          <w:sz w:val="28"/>
          <w:szCs w:val="28"/>
          <w:lang w:val="en-IN" w:eastAsia="en-IN" w:bidi="hi-IN"/>
        </w:rPr>
        <w:br/>
        <w:t xml:space="preserve">parts are provided (such as read only memories) the part shall be </w:t>
      </w:r>
      <w:r w:rsidRPr="0054216C">
        <w:rPr>
          <w:rFonts w:ascii="Calibri" w:hAnsi="Calibri" w:cs="Times New Roman"/>
          <w:sz w:val="28"/>
          <w:szCs w:val="28"/>
          <w:lang w:val="en-IN" w:eastAsia="en-IN" w:bidi="hi-IN"/>
        </w:rPr>
        <w:tab/>
        <w:t xml:space="preserve">marked such as to specifically identify the past when similar parts may exist. All printed circuit card cages and all slots within the cages shall be clearly labeled. Printed circuit cards shall be </w:t>
      </w:r>
      <w:r w:rsidRPr="0054216C">
        <w:rPr>
          <w:rFonts w:ascii="Calibri" w:hAnsi="Calibri" w:cs="Times New Roman"/>
          <w:sz w:val="28"/>
          <w:szCs w:val="28"/>
          <w:lang w:val="en-IN" w:eastAsia="en-IN" w:bidi="hi-IN"/>
        </w:rPr>
        <w:br/>
        <w:t>keyed for proper insertion. It is desirable that printed circuit card be keyed to prevent insertion into incorrect location. Following assembly requirements shall be followed.</w:t>
      </w:r>
      <w:r w:rsidRPr="0054216C">
        <w:rPr>
          <w:rFonts w:ascii="Calibri" w:hAnsi="Calibri" w:cs="Times New Roman"/>
          <w:sz w:val="28"/>
          <w:szCs w:val="28"/>
          <w:lang w:val="en-IN" w:eastAsia="en-IN" w:bidi="hi-IN"/>
        </w:rPr>
        <w:br/>
      </w:r>
    </w:p>
    <w:p w:rsidR="003A4B6E" w:rsidRPr="0054216C" w:rsidRDefault="003A4B6E" w:rsidP="003A4B6E">
      <w:pPr>
        <w:widowControl w:val="0"/>
        <w:spacing w:line="276" w:lineRule="auto"/>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Component mounting:</w:t>
      </w:r>
      <w:r w:rsidRPr="0054216C">
        <w:rPr>
          <w:rFonts w:ascii="Calibri" w:hAnsi="Calibri" w:cs="Times New Roman"/>
          <w:sz w:val="28"/>
          <w:szCs w:val="28"/>
          <w:lang w:val="en-IN" w:eastAsia="en-IN" w:bidi="hi-IN"/>
        </w:rPr>
        <w:tab/>
        <w:t xml:space="preserve">Mounting of components shall be on plug in </w:t>
      </w:r>
    </w:p>
    <w:p w:rsidR="003A4B6E" w:rsidRPr="0054216C" w:rsidRDefault="003A4B6E" w:rsidP="003A4B6E">
      <w:pPr>
        <w:widowControl w:val="0"/>
        <w:spacing w:line="276" w:lineRule="auto"/>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printed</w:t>
      </w:r>
      <w:proofErr w:type="gramEnd"/>
      <w:r w:rsidRPr="0054216C">
        <w:rPr>
          <w:rFonts w:ascii="Calibri" w:hAnsi="Calibri" w:cs="Times New Roman"/>
          <w:sz w:val="28"/>
          <w:szCs w:val="28"/>
          <w:lang w:val="en-IN" w:eastAsia="en-IN" w:bidi="hi-IN"/>
        </w:rPr>
        <w:t xml:space="preserve"> circuit cards of epoxy glass or equivalent </w:t>
      </w:r>
    </w:p>
    <w:p w:rsidR="003A4B6E" w:rsidRPr="0054216C" w:rsidRDefault="003A4B6E" w:rsidP="003A4B6E">
      <w:pPr>
        <w:widowControl w:val="0"/>
        <w:spacing w:line="276" w:lineRule="auto"/>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quality</w:t>
      </w:r>
      <w:proofErr w:type="gramEnd"/>
      <w:r w:rsidRPr="0054216C">
        <w:rPr>
          <w:rFonts w:ascii="Calibri" w:hAnsi="Calibri" w:cs="Times New Roman"/>
          <w:sz w:val="28"/>
          <w:szCs w:val="28"/>
          <w:lang w:val="en-IN" w:eastAsia="en-IN" w:bidi="hi-IN"/>
        </w:rPr>
        <w:t xml:space="preserve">. Cards and their associate slots shall be plainly </w:t>
      </w:r>
    </w:p>
    <w:p w:rsidR="003A4B6E" w:rsidRPr="0054216C" w:rsidRDefault="003A4B6E" w:rsidP="003A4B6E">
      <w:pPr>
        <w:widowControl w:val="0"/>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identified</w:t>
      </w:r>
      <w:proofErr w:type="gramEnd"/>
      <w:r w:rsidRPr="0054216C">
        <w:rPr>
          <w:rFonts w:ascii="Calibri" w:hAnsi="Calibri" w:cs="Times New Roman"/>
          <w:sz w:val="28"/>
          <w:szCs w:val="28"/>
          <w:lang w:val="en-IN" w:eastAsia="en-IN" w:bidi="hi-IN"/>
        </w:rPr>
        <w:t xml:space="preserve"> so that they can be readily associated with </w:t>
      </w:r>
    </w:p>
    <w:p w:rsidR="003A4B6E" w:rsidRPr="0054216C" w:rsidRDefault="003A4B6E" w:rsidP="003A4B6E">
      <w:pPr>
        <w:widowControl w:val="0"/>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information</w:t>
      </w:r>
      <w:proofErr w:type="gramEnd"/>
      <w:r w:rsidRPr="0054216C">
        <w:rPr>
          <w:rFonts w:ascii="Calibri" w:hAnsi="Calibri" w:cs="Times New Roman"/>
          <w:sz w:val="28"/>
          <w:szCs w:val="28"/>
          <w:lang w:val="en-IN" w:eastAsia="en-IN" w:bidi="hi-IN"/>
        </w:rPr>
        <w:t xml:space="preserve"> on drawings and supplier furnished </w:t>
      </w:r>
      <w:r w:rsidRPr="0054216C">
        <w:rPr>
          <w:rFonts w:ascii="Calibri" w:hAnsi="Calibri" w:cs="Times New Roman"/>
          <w:sz w:val="28"/>
          <w:szCs w:val="28"/>
          <w:lang w:val="en-IN" w:eastAsia="en-IN" w:bidi="hi-IN"/>
        </w:rPr>
        <w:br/>
      </w:r>
    </w:p>
    <w:p w:rsidR="003A4B6E" w:rsidRPr="0054216C" w:rsidRDefault="003A4B6E" w:rsidP="003A4B6E">
      <w:pPr>
        <w:widowControl w:val="0"/>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manual</w:t>
      </w:r>
      <w:proofErr w:type="gramEnd"/>
      <w:r w:rsidRPr="0054216C">
        <w:rPr>
          <w:rFonts w:ascii="Calibri" w:hAnsi="Calibri" w:cs="Times New Roman"/>
          <w:sz w:val="28"/>
          <w:szCs w:val="28"/>
          <w:lang w:val="en-IN" w:eastAsia="en-IN" w:bidi="hi-IN"/>
        </w:rPr>
        <w:t>.</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p>
    <w:p w:rsidR="003A4B6E" w:rsidRPr="0054216C" w:rsidRDefault="003A4B6E" w:rsidP="003A4B6E">
      <w:pPr>
        <w:widowControl w:val="0"/>
        <w:spacing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Plug in Assemblies:</w:t>
      </w:r>
      <w:r w:rsidRPr="0054216C">
        <w:rPr>
          <w:rFonts w:ascii="Calibri" w:hAnsi="Calibri" w:cs="Times New Roman"/>
          <w:sz w:val="28"/>
          <w:szCs w:val="28"/>
          <w:lang w:val="en-IN" w:eastAsia="en-IN" w:bidi="hi-IN"/>
        </w:rPr>
        <w:tab/>
        <w:t xml:space="preserve">Plug in assemblies and sub assemblies shall be </w:t>
      </w:r>
    </w:p>
    <w:p w:rsidR="003A4B6E" w:rsidRPr="0054216C" w:rsidRDefault="003A4B6E" w:rsidP="003A4B6E">
      <w:pPr>
        <w:widowControl w:val="0"/>
        <w:spacing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employed</w:t>
      </w:r>
      <w:proofErr w:type="gramEnd"/>
      <w:r w:rsidRPr="0054216C">
        <w:rPr>
          <w:rFonts w:ascii="Calibri" w:hAnsi="Calibri" w:cs="Times New Roman"/>
          <w:sz w:val="28"/>
          <w:szCs w:val="28"/>
          <w:lang w:val="en-IN" w:eastAsia="en-IN" w:bidi="hi-IN"/>
        </w:rPr>
        <w:t xml:space="preserve"> whenever possible, using as few mounting </w:t>
      </w:r>
    </w:p>
    <w:p w:rsidR="003A4B6E" w:rsidRPr="0054216C" w:rsidRDefault="003A4B6E" w:rsidP="003A4B6E">
      <w:pPr>
        <w:widowControl w:val="0"/>
        <w:spacing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screws</w:t>
      </w:r>
      <w:proofErr w:type="gramEnd"/>
      <w:r w:rsidRPr="0054216C">
        <w:rPr>
          <w:rFonts w:ascii="Calibri" w:hAnsi="Calibri" w:cs="Times New Roman"/>
          <w:sz w:val="28"/>
          <w:szCs w:val="28"/>
          <w:lang w:val="en-IN" w:eastAsia="en-IN" w:bidi="hi-IN"/>
        </w:rPr>
        <w:t xml:space="preserve"> as possible </w:t>
      </w:r>
      <w:r w:rsidRPr="0054216C">
        <w:rPr>
          <w:rFonts w:ascii="Calibri" w:hAnsi="Calibri" w:cs="Times New Roman"/>
          <w:sz w:val="28"/>
          <w:szCs w:val="28"/>
          <w:lang w:val="en-IN" w:eastAsia="en-IN" w:bidi="hi-IN"/>
        </w:rPr>
        <w:tab/>
        <w:t xml:space="preserve">consistent with stress and </w:t>
      </w:r>
    </w:p>
    <w:p w:rsidR="003A4B6E" w:rsidRPr="0054216C" w:rsidRDefault="003A4B6E" w:rsidP="003A4B6E">
      <w:pPr>
        <w:widowControl w:val="0"/>
        <w:spacing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vibration</w:t>
      </w:r>
      <w:proofErr w:type="gramEnd"/>
      <w:r w:rsidRPr="0054216C">
        <w:rPr>
          <w:rFonts w:ascii="Calibri" w:hAnsi="Calibri" w:cs="Times New Roman"/>
          <w:sz w:val="28"/>
          <w:szCs w:val="28"/>
          <w:lang w:val="en-IN" w:eastAsia="en-IN" w:bidi="hi-IN"/>
        </w:rPr>
        <w:t xml:space="preserve"> requirements.</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p>
    <w:p w:rsidR="003A4B6E" w:rsidRPr="0054216C" w:rsidRDefault="003A4B6E" w:rsidP="003A4B6E">
      <w:pPr>
        <w:widowControl w:val="0"/>
        <w:spacing w:line="276" w:lineRule="auto"/>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Guide pins:</w:t>
      </w:r>
      <w:r w:rsidRPr="0054216C">
        <w:rPr>
          <w:rFonts w:ascii="Calibri" w:hAnsi="Calibri" w:cs="Times New Roman"/>
          <w:sz w:val="28"/>
          <w:szCs w:val="28"/>
          <w:lang w:val="en-IN" w:eastAsia="en-IN" w:bidi="hi-IN"/>
        </w:rPr>
        <w:tab/>
        <w:t xml:space="preserve">            </w:t>
      </w:r>
      <w:r w:rsidRPr="0054216C">
        <w:rPr>
          <w:rFonts w:ascii="Calibri" w:hAnsi="Calibri" w:cs="Times New Roman"/>
          <w:sz w:val="28"/>
          <w:szCs w:val="28"/>
          <w:lang w:val="en-IN" w:eastAsia="en-IN" w:bidi="hi-IN"/>
        </w:rPr>
        <w:tab/>
        <w:t xml:space="preserve">Guide pins or other devices shall be provided for </w:t>
      </w:r>
    </w:p>
    <w:p w:rsidR="003A4B6E" w:rsidRPr="0054216C" w:rsidRDefault="003A4B6E" w:rsidP="003A4B6E">
      <w:pPr>
        <w:widowControl w:val="0"/>
        <w:spacing w:line="276" w:lineRule="auto"/>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alignments</w:t>
      </w:r>
      <w:proofErr w:type="gramEnd"/>
      <w:r w:rsidRPr="0054216C">
        <w:rPr>
          <w:rFonts w:ascii="Calibri" w:hAnsi="Calibri" w:cs="Times New Roman"/>
          <w:sz w:val="28"/>
          <w:szCs w:val="28"/>
          <w:lang w:val="en-IN" w:eastAsia="en-IN" w:bidi="hi-IN"/>
        </w:rPr>
        <w:t xml:space="preserve"> of  sub units during connecting and </w:t>
      </w:r>
    </w:p>
    <w:p w:rsidR="003A4B6E" w:rsidRPr="0054216C" w:rsidRDefault="003A4B6E" w:rsidP="003A4B6E">
      <w:pPr>
        <w:widowControl w:val="0"/>
        <w:spacing w:line="276" w:lineRule="auto"/>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disconnecting</w:t>
      </w:r>
      <w:proofErr w:type="gramEnd"/>
      <w:r w:rsidRPr="0054216C">
        <w:rPr>
          <w:rFonts w:ascii="Calibri" w:hAnsi="Calibri" w:cs="Times New Roman"/>
          <w:sz w:val="28"/>
          <w:szCs w:val="28"/>
          <w:lang w:val="en-IN" w:eastAsia="en-IN" w:bidi="hi-IN"/>
        </w:rPr>
        <w:t xml:space="preserve"> so that pin and socket connectors are </w:t>
      </w:r>
    </w:p>
    <w:p w:rsidR="003A4B6E" w:rsidRPr="0054216C" w:rsidRDefault="003A4B6E" w:rsidP="003A4B6E">
      <w:pPr>
        <w:widowControl w:val="0"/>
        <w:spacing w:line="276" w:lineRule="auto"/>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protected</w:t>
      </w:r>
      <w:proofErr w:type="gramEnd"/>
      <w:r w:rsidRPr="0054216C">
        <w:rPr>
          <w:rFonts w:ascii="Calibri" w:hAnsi="Calibri" w:cs="Times New Roman"/>
          <w:sz w:val="28"/>
          <w:szCs w:val="28"/>
          <w:lang w:val="en-IN" w:eastAsia="en-IN" w:bidi="hi-IN"/>
        </w:rPr>
        <w:t>.</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p>
    <w:p w:rsidR="003A4B6E" w:rsidRPr="0054216C" w:rsidRDefault="003A4B6E" w:rsidP="003A4B6E">
      <w:pPr>
        <w:widowControl w:val="0"/>
        <w:spacing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Sub-Unit Replacement:</w:t>
      </w:r>
      <w:r w:rsidRPr="0054216C">
        <w:rPr>
          <w:rFonts w:ascii="Calibri" w:hAnsi="Calibri" w:cs="Times New Roman"/>
          <w:sz w:val="28"/>
          <w:szCs w:val="28"/>
          <w:lang w:val="en-IN" w:eastAsia="en-IN" w:bidi="hi-IN"/>
        </w:rPr>
        <w:tab/>
        <w:t xml:space="preserve">Replacement of one modular sub unit shall not </w:t>
      </w:r>
    </w:p>
    <w:p w:rsidR="003A4B6E" w:rsidRPr="0054216C" w:rsidRDefault="003A4B6E" w:rsidP="003A4B6E">
      <w:pPr>
        <w:widowControl w:val="0"/>
        <w:spacing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         </w:t>
      </w:r>
      <w:proofErr w:type="gramStart"/>
      <w:r w:rsidRPr="0054216C">
        <w:rPr>
          <w:rFonts w:ascii="Calibri" w:hAnsi="Calibri" w:cs="Times New Roman"/>
          <w:sz w:val="28"/>
          <w:szCs w:val="28"/>
          <w:lang w:val="en-IN" w:eastAsia="en-IN" w:bidi="hi-IN"/>
        </w:rPr>
        <w:t>require</w:t>
      </w:r>
      <w:proofErr w:type="gramEnd"/>
      <w:r w:rsidRPr="0054216C">
        <w:rPr>
          <w:rFonts w:ascii="Calibri" w:hAnsi="Calibri" w:cs="Times New Roman"/>
          <w:sz w:val="28"/>
          <w:szCs w:val="28"/>
          <w:lang w:val="en-IN" w:eastAsia="en-IN" w:bidi="hi-IN"/>
        </w:rPr>
        <w:t xml:space="preserve"> removal of other modular sub units.</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p>
    <w:p w:rsidR="003A4B6E" w:rsidRPr="0054216C" w:rsidRDefault="003A4B6E" w:rsidP="003A4B6E">
      <w:pPr>
        <w:widowControl w:val="0"/>
        <w:spacing w:line="276" w:lineRule="auto"/>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Mounting hardware:  Fasteners for modular sub units shall require no </w:t>
      </w:r>
    </w:p>
    <w:p w:rsidR="003A4B6E" w:rsidRPr="0054216C" w:rsidRDefault="003A4B6E" w:rsidP="003A4B6E">
      <w:pPr>
        <w:widowControl w:val="0"/>
        <w:spacing w:line="276" w:lineRule="auto"/>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specialized</w:t>
      </w:r>
      <w:proofErr w:type="gramEnd"/>
      <w:r w:rsidRPr="0054216C">
        <w:rPr>
          <w:rFonts w:ascii="Calibri" w:hAnsi="Calibri" w:cs="Times New Roman"/>
          <w:sz w:val="28"/>
          <w:szCs w:val="28"/>
          <w:lang w:val="en-IN" w:eastAsia="en-IN" w:bidi="hi-IN"/>
        </w:rPr>
        <w:t xml:space="preserve"> tools, mounting hardware shall be </w:t>
      </w:r>
    </w:p>
    <w:p w:rsidR="003A4B6E" w:rsidRPr="0054216C" w:rsidRDefault="003A4B6E" w:rsidP="003A4B6E">
      <w:pPr>
        <w:widowControl w:val="0"/>
        <w:spacing w:line="276" w:lineRule="auto"/>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interchangeable</w:t>
      </w:r>
      <w:proofErr w:type="gramEnd"/>
      <w:r w:rsidRPr="0054216C">
        <w:rPr>
          <w:rFonts w:ascii="Calibri" w:hAnsi="Calibri" w:cs="Times New Roman"/>
          <w:sz w:val="28"/>
          <w:szCs w:val="28"/>
          <w:lang w:val="en-IN" w:eastAsia="en-IN" w:bidi="hi-IN"/>
        </w:rPr>
        <w:t>.</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p>
    <w:p w:rsidR="003A4B6E" w:rsidRPr="0054216C" w:rsidRDefault="003A4B6E" w:rsidP="003A4B6E">
      <w:pPr>
        <w:widowControl w:val="0"/>
        <w:spacing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Grounding:</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Each cabinet provided under this specification shall </w:t>
      </w:r>
    </w:p>
    <w:p w:rsidR="003A4B6E" w:rsidRPr="0054216C" w:rsidRDefault="003A4B6E" w:rsidP="003A4B6E">
      <w:pPr>
        <w:widowControl w:val="0"/>
        <w:spacing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be</w:t>
      </w:r>
      <w:proofErr w:type="gramEnd"/>
      <w:r w:rsidRPr="0054216C">
        <w:rPr>
          <w:rFonts w:ascii="Calibri" w:hAnsi="Calibri" w:cs="Times New Roman"/>
          <w:sz w:val="28"/>
          <w:szCs w:val="28"/>
          <w:lang w:val="en-IN" w:eastAsia="en-IN" w:bidi="hi-IN"/>
        </w:rPr>
        <w:t xml:space="preserve"> grounded to Station Earth mat/Electronic Earth.</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p>
    <w:p w:rsidR="003A4B6E" w:rsidRPr="0054216C" w:rsidRDefault="003A4B6E" w:rsidP="003A4B6E">
      <w:pPr>
        <w:widowControl w:val="0"/>
        <w:spacing w:line="276" w:lineRule="auto"/>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Equipment Assembly:</w:t>
      </w:r>
      <w:r w:rsidRPr="0054216C">
        <w:rPr>
          <w:rFonts w:ascii="Calibri" w:hAnsi="Calibri" w:cs="Times New Roman"/>
          <w:sz w:val="28"/>
          <w:szCs w:val="28"/>
          <w:lang w:val="en-IN" w:eastAsia="en-IN" w:bidi="hi-IN"/>
        </w:rPr>
        <w:tab/>
        <w:t xml:space="preserve">       Equipment shall be assembled to allow for easy </w:t>
      </w:r>
    </w:p>
    <w:p w:rsidR="003A4B6E" w:rsidRPr="0054216C" w:rsidRDefault="003A4B6E" w:rsidP="003A4B6E">
      <w:pPr>
        <w:widowControl w:val="0"/>
        <w:tabs>
          <w:tab w:val="left" w:pos="2880"/>
          <w:tab w:val="left" w:pos="3240"/>
          <w:tab w:val="left" w:pos="3600"/>
        </w:tabs>
        <w:spacing w:line="276" w:lineRule="auto"/>
        <w:ind w:left="3330" w:hanging="3330"/>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w:t>
      </w:r>
      <w:proofErr w:type="gramStart"/>
      <w:r w:rsidRPr="0054216C">
        <w:rPr>
          <w:rFonts w:ascii="Calibri" w:hAnsi="Calibri" w:cs="Times New Roman"/>
          <w:sz w:val="28"/>
          <w:szCs w:val="28"/>
          <w:lang w:val="en-IN" w:eastAsia="en-IN" w:bidi="hi-IN"/>
        </w:rPr>
        <w:t>access</w:t>
      </w:r>
      <w:proofErr w:type="gramEnd"/>
      <w:r w:rsidRPr="0054216C">
        <w:rPr>
          <w:rFonts w:ascii="Calibri" w:hAnsi="Calibri" w:cs="Times New Roman"/>
          <w:sz w:val="28"/>
          <w:szCs w:val="28"/>
          <w:lang w:val="en-IN" w:eastAsia="en-IN" w:bidi="hi-IN"/>
        </w:rPr>
        <w:t xml:space="preserve"> without disassembly of components contained within enclosures. Slide out or hinged mountings shall be employed where enclosures would otherwise prevent access to equipment. Equipment shall be mounted so as to provide easy access to test points, fuses, </w:t>
      </w:r>
      <w:r w:rsidRPr="0054216C">
        <w:rPr>
          <w:rFonts w:ascii="Calibri" w:hAnsi="Calibri" w:cs="Times New Roman"/>
          <w:sz w:val="28"/>
          <w:szCs w:val="28"/>
          <w:lang w:val="en-IN" w:eastAsia="en-IN" w:bidi="hi-IN"/>
        </w:rPr>
        <w:tab/>
        <w:t>switches and all items requiring replacement adjustment or calibrations.</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p>
    <w:p w:rsidR="003A4B6E" w:rsidRPr="0054216C" w:rsidRDefault="003A4B6E" w:rsidP="003A4B6E">
      <w:pPr>
        <w:widowControl w:val="0"/>
        <w:spacing w:after="200" w:line="276" w:lineRule="auto"/>
        <w:rPr>
          <w:rFonts w:ascii="Calibri" w:hAnsi="Calibri" w:cs="Times New Roman"/>
          <w:sz w:val="28"/>
          <w:szCs w:val="28"/>
          <w:lang w:val="en-IN" w:eastAsia="en-IN" w:bidi="hi-IN"/>
        </w:rPr>
      </w:pPr>
    </w:p>
    <w:p w:rsidR="003A4B6E" w:rsidRPr="0054216C" w:rsidRDefault="003A4B6E" w:rsidP="003A4B6E">
      <w:pPr>
        <w:widowControl w:val="0"/>
        <w:spacing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Wire ways:</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       Wire ways and I/O cabling shall not interfere with </w:t>
      </w:r>
    </w:p>
    <w:p w:rsidR="003A4B6E" w:rsidRPr="0054216C" w:rsidRDefault="003A4B6E" w:rsidP="003A4B6E">
      <w:pPr>
        <w:widowControl w:val="0"/>
        <w:spacing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removal</w:t>
      </w:r>
      <w:proofErr w:type="gramEnd"/>
      <w:r w:rsidRPr="0054216C">
        <w:rPr>
          <w:rFonts w:ascii="Calibri" w:hAnsi="Calibri" w:cs="Times New Roman"/>
          <w:sz w:val="28"/>
          <w:szCs w:val="28"/>
          <w:lang w:val="en-IN" w:eastAsia="en-IN" w:bidi="hi-IN"/>
        </w:rPr>
        <w:t xml:space="preserve">, repair or adjustment of RTU power supplies, </w:t>
      </w:r>
    </w:p>
    <w:p w:rsidR="003A4B6E" w:rsidRPr="0054216C" w:rsidRDefault="003A4B6E" w:rsidP="003A4B6E">
      <w:pPr>
        <w:widowControl w:val="0"/>
        <w:spacing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lastRenderedPageBreak/>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circuit</w:t>
      </w:r>
      <w:proofErr w:type="gramEnd"/>
      <w:r w:rsidRPr="0054216C">
        <w:rPr>
          <w:rFonts w:ascii="Calibri" w:hAnsi="Calibri" w:cs="Times New Roman"/>
          <w:sz w:val="28"/>
          <w:szCs w:val="28"/>
          <w:lang w:val="en-IN" w:eastAsia="en-IN" w:bidi="hi-IN"/>
        </w:rPr>
        <w:t xml:space="preserve"> cards and terminations.</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p>
    <w:p w:rsidR="003A4B6E" w:rsidRPr="0054216C" w:rsidRDefault="003A4B6E" w:rsidP="003A4B6E">
      <w:pPr>
        <w:widowControl w:val="0"/>
        <w:spacing w:line="276" w:lineRule="auto"/>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Components:</w:t>
      </w:r>
      <w:r w:rsidRPr="0054216C">
        <w:rPr>
          <w:rFonts w:ascii="Calibri" w:hAnsi="Calibri" w:cs="Times New Roman"/>
          <w:sz w:val="28"/>
          <w:szCs w:val="28"/>
          <w:lang w:val="en-IN" w:eastAsia="en-IN" w:bidi="hi-IN"/>
        </w:rPr>
        <w:tab/>
        <w:t xml:space="preserve">Components shall be selected which have </w:t>
      </w:r>
    </w:p>
    <w:p w:rsidR="003A4B6E" w:rsidRPr="0054216C" w:rsidRDefault="003A4B6E" w:rsidP="003A4B6E">
      <w:pPr>
        <w:widowControl w:val="0"/>
        <w:spacing w:line="276" w:lineRule="auto"/>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quality</w:t>
      </w:r>
      <w:proofErr w:type="gramEnd"/>
      <w:r w:rsidRPr="0054216C">
        <w:rPr>
          <w:rFonts w:ascii="Calibri" w:hAnsi="Calibri" w:cs="Times New Roman"/>
          <w:sz w:val="28"/>
          <w:szCs w:val="28"/>
          <w:lang w:val="en-IN" w:eastAsia="en-IN" w:bidi="hi-IN"/>
        </w:rPr>
        <w:t xml:space="preserve"> levels that conform to standard engineering </w:t>
      </w:r>
    </w:p>
    <w:p w:rsidR="003A4B6E" w:rsidRPr="0054216C" w:rsidRDefault="003A4B6E" w:rsidP="003A4B6E">
      <w:pPr>
        <w:widowControl w:val="0"/>
        <w:spacing w:line="276" w:lineRule="auto"/>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and</w:t>
      </w:r>
      <w:proofErr w:type="gramEnd"/>
      <w:r w:rsidRPr="0054216C">
        <w:rPr>
          <w:rFonts w:ascii="Calibri" w:hAnsi="Calibri" w:cs="Times New Roman"/>
          <w:sz w:val="28"/>
          <w:szCs w:val="28"/>
          <w:lang w:val="en-IN" w:eastAsia="en-IN" w:bidi="hi-IN"/>
        </w:rPr>
        <w:t xml:space="preserve"> industry requirements for comparable equipment. </w:t>
      </w:r>
    </w:p>
    <w:p w:rsidR="003A4B6E" w:rsidRPr="0054216C" w:rsidRDefault="003A4B6E" w:rsidP="003A4B6E">
      <w:pPr>
        <w:widowControl w:val="0"/>
        <w:spacing w:line="276" w:lineRule="auto"/>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Solid state and other electronic components shall be </w:t>
      </w:r>
    </w:p>
    <w:p w:rsidR="003A4B6E" w:rsidRPr="0054216C" w:rsidRDefault="003A4B6E" w:rsidP="003A4B6E">
      <w:pPr>
        <w:widowControl w:val="0"/>
        <w:spacing w:line="276" w:lineRule="auto"/>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applied</w:t>
      </w:r>
      <w:proofErr w:type="gramEnd"/>
      <w:r w:rsidRPr="0054216C">
        <w:rPr>
          <w:rFonts w:ascii="Calibri" w:hAnsi="Calibri" w:cs="Times New Roman"/>
          <w:sz w:val="28"/>
          <w:szCs w:val="28"/>
          <w:lang w:val="en-IN" w:eastAsia="en-IN" w:bidi="hi-IN"/>
        </w:rPr>
        <w:t xml:space="preserve"> within their specified operating ranges. No </w:t>
      </w:r>
    </w:p>
    <w:p w:rsidR="003A4B6E" w:rsidRPr="0054216C" w:rsidRDefault="003A4B6E" w:rsidP="003A4B6E">
      <w:pPr>
        <w:widowControl w:val="0"/>
        <w:spacing w:line="276" w:lineRule="auto"/>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components</w:t>
      </w:r>
      <w:proofErr w:type="gramEnd"/>
      <w:r w:rsidRPr="0054216C">
        <w:rPr>
          <w:rFonts w:ascii="Calibri" w:hAnsi="Calibri" w:cs="Times New Roman"/>
          <w:sz w:val="28"/>
          <w:szCs w:val="28"/>
          <w:lang w:val="en-IN" w:eastAsia="en-IN" w:bidi="hi-IN"/>
        </w:rPr>
        <w:t xml:space="preserve">, which have been selected for special </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characteristics from a group of the supplier’s standard </w:t>
      </w:r>
    </w:p>
    <w:p w:rsidR="003A4B6E" w:rsidRPr="0054216C" w:rsidRDefault="003A4B6E" w:rsidP="003A4B6E">
      <w:pPr>
        <w:widowControl w:val="0"/>
        <w:spacing w:line="276" w:lineRule="auto"/>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product</w:t>
      </w:r>
      <w:proofErr w:type="gramEnd"/>
      <w:r w:rsidRPr="0054216C">
        <w:rPr>
          <w:rFonts w:ascii="Calibri" w:hAnsi="Calibri" w:cs="Times New Roman"/>
          <w:sz w:val="28"/>
          <w:szCs w:val="28"/>
          <w:lang w:val="en-IN" w:eastAsia="en-IN" w:bidi="hi-IN"/>
        </w:rPr>
        <w:t xml:space="preserve">, shall be used unless specifically authorized </w:t>
      </w:r>
    </w:p>
    <w:p w:rsidR="003A4B6E" w:rsidRPr="0054216C" w:rsidRDefault="003A4B6E" w:rsidP="003A4B6E">
      <w:pPr>
        <w:widowControl w:val="0"/>
        <w:spacing w:line="276" w:lineRule="auto"/>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by</w:t>
      </w:r>
      <w:proofErr w:type="gramEnd"/>
      <w:r w:rsidRPr="0054216C">
        <w:rPr>
          <w:rFonts w:ascii="Calibri" w:hAnsi="Calibri" w:cs="Times New Roman"/>
          <w:sz w:val="28"/>
          <w:szCs w:val="28"/>
          <w:lang w:val="en-IN" w:eastAsia="en-IN" w:bidi="hi-IN"/>
        </w:rPr>
        <w:t xml:space="preserve"> the purchaser .All discrete components, including </w:t>
      </w:r>
    </w:p>
    <w:p w:rsidR="003A4B6E" w:rsidRPr="0054216C" w:rsidRDefault="003A4B6E" w:rsidP="003A4B6E">
      <w:pPr>
        <w:widowControl w:val="0"/>
        <w:spacing w:line="276" w:lineRule="auto"/>
        <w:ind w:left="2880"/>
        <w:jc w:val="both"/>
        <w:rPr>
          <w:rFonts w:ascii="Calibri" w:hAnsi="Calibri" w:cs="Times New Roman"/>
          <w:sz w:val="28"/>
          <w:szCs w:val="28"/>
          <w:lang w:val="en-IN" w:eastAsia="en-IN" w:bidi="hi-IN"/>
        </w:rPr>
      </w:pPr>
      <w:proofErr w:type="gramStart"/>
      <w:r w:rsidRPr="0054216C">
        <w:rPr>
          <w:rFonts w:ascii="Calibri" w:hAnsi="Calibri" w:cs="Times New Roman"/>
          <w:sz w:val="28"/>
          <w:szCs w:val="28"/>
          <w:lang w:val="en-IN" w:eastAsia="en-IN" w:bidi="hi-IN"/>
        </w:rPr>
        <w:t>semiconductors</w:t>
      </w:r>
      <w:proofErr w:type="gramEnd"/>
      <w:r w:rsidRPr="0054216C">
        <w:rPr>
          <w:rFonts w:ascii="Calibri" w:hAnsi="Calibri" w:cs="Times New Roman"/>
          <w:sz w:val="28"/>
          <w:szCs w:val="28"/>
          <w:lang w:val="en-IN" w:eastAsia="en-IN" w:bidi="hi-IN"/>
        </w:rPr>
        <w:t>, resistors, capacitors, fuses and lamps, shall be selected in accordance with standard commercial and industrial quality assurance methods.</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b/>
          <w:sz w:val="28"/>
          <w:szCs w:val="28"/>
          <w:lang w:val="en-IN" w:eastAsia="en-IN" w:bidi="hi-IN"/>
        </w:rPr>
        <w:t>1.42</w:t>
      </w:r>
      <w:r w:rsidRPr="0054216C">
        <w:rPr>
          <w:rFonts w:ascii="Calibri" w:hAnsi="Calibri" w:cs="Times New Roman"/>
          <w:sz w:val="28"/>
          <w:szCs w:val="28"/>
          <w:lang w:val="en-IN" w:eastAsia="en-IN" w:bidi="hi-IN"/>
        </w:rPr>
        <w:tab/>
      </w:r>
      <w:r w:rsidRPr="0054216C">
        <w:rPr>
          <w:rFonts w:ascii="Calibri" w:hAnsi="Calibri" w:cs="Times New Roman"/>
          <w:b/>
          <w:bCs/>
          <w:sz w:val="28"/>
          <w:szCs w:val="28"/>
          <w:lang w:val="en-IN" w:eastAsia="en-IN" w:bidi="hi-IN"/>
        </w:rPr>
        <w:t>MCCB</w:t>
      </w:r>
      <w:r w:rsidRPr="0054216C">
        <w:rPr>
          <w:rFonts w:ascii="Calibri" w:hAnsi="Calibri" w:cs="Times New Roman"/>
          <w:sz w:val="28"/>
          <w:szCs w:val="28"/>
          <w:lang w:val="en-IN" w:eastAsia="en-IN" w:bidi="hi-IN"/>
        </w:rPr>
        <w:t>:</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All miniature circuit protection breakers shall be of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the</w:t>
      </w:r>
      <w:proofErr w:type="gramEnd"/>
      <w:r w:rsidRPr="0054216C">
        <w:rPr>
          <w:rFonts w:ascii="Calibri" w:hAnsi="Calibri" w:cs="Times New Roman"/>
          <w:sz w:val="28"/>
          <w:szCs w:val="28"/>
          <w:lang w:val="en-IN" w:eastAsia="en-IN" w:bidi="hi-IN"/>
        </w:rPr>
        <w:t xml:space="preserve"> manually operated, moulded case type, and shall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provide</w:t>
      </w:r>
      <w:proofErr w:type="gramEnd"/>
      <w:r w:rsidRPr="0054216C">
        <w:rPr>
          <w:rFonts w:ascii="Calibri" w:hAnsi="Calibri" w:cs="Times New Roman"/>
          <w:sz w:val="28"/>
          <w:szCs w:val="28"/>
          <w:lang w:val="en-IN" w:eastAsia="en-IN" w:bidi="hi-IN"/>
        </w:rPr>
        <w:t xml:space="preserve"> thermal over current and instantaneous short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circuit</w:t>
      </w:r>
      <w:proofErr w:type="gramEnd"/>
      <w:r w:rsidRPr="0054216C">
        <w:rPr>
          <w:rFonts w:ascii="Calibri" w:hAnsi="Calibri" w:cs="Times New Roman"/>
          <w:sz w:val="28"/>
          <w:szCs w:val="28"/>
          <w:lang w:val="en-IN" w:eastAsia="en-IN" w:bidi="hi-IN"/>
        </w:rPr>
        <w:t xml:space="preserve">, protection.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b/>
          <w:sz w:val="28"/>
          <w:szCs w:val="28"/>
          <w:lang w:val="en-IN" w:eastAsia="en-IN" w:bidi="hi-IN"/>
        </w:rPr>
        <w:t>1.43</w:t>
      </w:r>
      <w:r w:rsidRPr="0054216C">
        <w:rPr>
          <w:rFonts w:ascii="Calibri" w:hAnsi="Calibri" w:cs="Times New Roman"/>
          <w:sz w:val="28"/>
          <w:szCs w:val="28"/>
          <w:lang w:val="en-IN" w:eastAsia="en-IN" w:bidi="hi-IN"/>
        </w:rPr>
        <w:tab/>
      </w:r>
      <w:r w:rsidRPr="0054216C">
        <w:rPr>
          <w:rFonts w:ascii="Calibri" w:hAnsi="Calibri" w:cs="Times New Roman"/>
          <w:b/>
          <w:bCs/>
          <w:sz w:val="28"/>
          <w:szCs w:val="28"/>
          <w:lang w:val="en-IN" w:eastAsia="en-IN" w:bidi="hi-IN"/>
        </w:rPr>
        <w:t>Noise Level</w:t>
      </w:r>
      <w:r w:rsidRPr="0054216C">
        <w:rPr>
          <w:rFonts w:ascii="Calibri" w:hAnsi="Calibri" w:cs="Times New Roman"/>
          <w:sz w:val="28"/>
          <w:szCs w:val="28"/>
          <w:lang w:val="en-IN" w:eastAsia="en-IN" w:bidi="hi-IN"/>
        </w:rPr>
        <w:t>:</w:t>
      </w:r>
      <w:r w:rsidRPr="0054216C">
        <w:rPr>
          <w:rFonts w:ascii="Calibri" w:hAnsi="Calibri" w:cs="Times New Roman"/>
          <w:sz w:val="28"/>
          <w:szCs w:val="28"/>
          <w:lang w:val="en-IN" w:eastAsia="en-IN" w:bidi="hi-IN"/>
        </w:rPr>
        <w:tab/>
        <w:t xml:space="preserve">        The audible noise generated by the RTU equipment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shall</w:t>
      </w:r>
      <w:proofErr w:type="gramEnd"/>
      <w:r w:rsidRPr="0054216C">
        <w:rPr>
          <w:rFonts w:ascii="Calibri" w:hAnsi="Calibri" w:cs="Times New Roman"/>
          <w:sz w:val="28"/>
          <w:szCs w:val="28"/>
          <w:lang w:val="en-IN" w:eastAsia="en-IN" w:bidi="hi-IN"/>
        </w:rPr>
        <w:t xml:space="preserve"> not exceed 40 db at a distance of one meter from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the</w:t>
      </w:r>
      <w:proofErr w:type="gramEnd"/>
      <w:r w:rsidRPr="0054216C">
        <w:rPr>
          <w:rFonts w:ascii="Calibri" w:hAnsi="Calibri" w:cs="Times New Roman"/>
          <w:sz w:val="28"/>
          <w:szCs w:val="28"/>
          <w:lang w:val="en-IN" w:eastAsia="en-IN" w:bidi="hi-IN"/>
        </w:rPr>
        <w:t xml:space="preserve"> enclosure.</w:t>
      </w:r>
      <w:r w:rsidRPr="0054216C">
        <w:rPr>
          <w:rFonts w:ascii="Calibri" w:hAnsi="Calibri" w:cs="Times New Roman"/>
          <w:sz w:val="28"/>
          <w:szCs w:val="28"/>
          <w:lang w:val="en-IN" w:eastAsia="en-IN" w:bidi="hi-IN"/>
        </w:rPr>
        <w:br/>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b/>
          <w:sz w:val="28"/>
          <w:szCs w:val="28"/>
          <w:lang w:val="en-IN" w:eastAsia="en-IN" w:bidi="hi-IN"/>
        </w:rPr>
        <w:t>1.44</w:t>
      </w:r>
      <w:r w:rsidRPr="0054216C">
        <w:rPr>
          <w:rFonts w:ascii="Calibri" w:hAnsi="Calibri" w:cs="Times New Roman"/>
          <w:sz w:val="28"/>
          <w:szCs w:val="28"/>
          <w:lang w:val="en-IN" w:eastAsia="en-IN" w:bidi="hi-IN"/>
        </w:rPr>
        <w:tab/>
      </w:r>
      <w:r w:rsidRPr="0054216C">
        <w:rPr>
          <w:rFonts w:ascii="Calibri" w:hAnsi="Calibri" w:cs="Times New Roman"/>
          <w:b/>
          <w:bCs/>
          <w:sz w:val="28"/>
          <w:szCs w:val="28"/>
          <w:lang w:val="en-IN" w:eastAsia="en-IN" w:bidi="hi-IN"/>
        </w:rPr>
        <w:t>Environmental:</w:t>
      </w:r>
      <w:r w:rsidRPr="0054216C">
        <w:rPr>
          <w:rFonts w:ascii="Calibri" w:hAnsi="Calibri" w:cs="Times New Roman"/>
          <w:sz w:val="28"/>
          <w:szCs w:val="28"/>
          <w:lang w:val="en-IN" w:eastAsia="en-IN" w:bidi="hi-IN"/>
        </w:rPr>
        <w:tab/>
        <w:t>The RTU will be installed in Power Station or Sub-</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lastRenderedPageBreak/>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Station control room without temperature or humidity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control</w:t>
      </w:r>
      <w:proofErr w:type="gramEnd"/>
      <w:r w:rsidRPr="0054216C">
        <w:rPr>
          <w:rFonts w:ascii="Calibri" w:hAnsi="Calibri" w:cs="Times New Roman"/>
          <w:sz w:val="28"/>
          <w:szCs w:val="28"/>
          <w:lang w:val="en-IN" w:eastAsia="en-IN" w:bidi="hi-IN"/>
        </w:rPr>
        <w:t xml:space="preserve">. The RTU shall be capable of operating in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ambient</w:t>
      </w:r>
      <w:proofErr w:type="gramEnd"/>
      <w:r w:rsidRPr="0054216C">
        <w:rPr>
          <w:rFonts w:ascii="Calibri" w:hAnsi="Calibri" w:cs="Times New Roman"/>
          <w:sz w:val="28"/>
          <w:szCs w:val="28"/>
          <w:lang w:val="en-IN" w:eastAsia="en-IN" w:bidi="hi-IN"/>
        </w:rPr>
        <w:t xml:space="preserve"> temperature from -5 to + 55°</w:t>
      </w:r>
      <w:r w:rsidRPr="0054216C">
        <w:rPr>
          <w:rFonts w:ascii="Calibri" w:hAnsi="Calibri" w:cs="Times New Roman"/>
          <w:sz w:val="28"/>
          <w:szCs w:val="28"/>
          <w:vertAlign w:val="superscript"/>
          <w:lang w:val="en-IN" w:eastAsia="en-IN" w:bidi="hi-IN"/>
        </w:rPr>
        <w:t>C</w:t>
      </w:r>
      <w:r w:rsidRPr="0054216C">
        <w:rPr>
          <w:rFonts w:ascii="Calibri" w:hAnsi="Calibri" w:cs="Times New Roman"/>
          <w:sz w:val="28"/>
          <w:szCs w:val="28"/>
          <w:lang w:val="en-IN" w:eastAsia="en-IN" w:bidi="hi-IN"/>
        </w:rPr>
        <w:t xml:space="preserve"> and relative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humilities</w:t>
      </w:r>
      <w:proofErr w:type="gramEnd"/>
      <w:r w:rsidRPr="0054216C">
        <w:rPr>
          <w:rFonts w:ascii="Calibri" w:hAnsi="Calibri" w:cs="Times New Roman"/>
          <w:sz w:val="28"/>
          <w:szCs w:val="28"/>
          <w:lang w:val="en-IN" w:eastAsia="en-IN" w:bidi="hi-IN"/>
        </w:rPr>
        <w:t xml:space="preserve"> from 5 to 95% non-condensing.</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p>
    <w:p w:rsidR="003A4B6E" w:rsidRPr="0054216C" w:rsidRDefault="003A4B6E" w:rsidP="003A4B6E">
      <w:pPr>
        <w:widowControl w:val="0"/>
        <w:spacing w:after="200" w:line="276" w:lineRule="auto"/>
        <w:rPr>
          <w:rFonts w:ascii="Calibri" w:hAnsi="Calibri" w:cs="Times New Roman"/>
          <w:sz w:val="28"/>
          <w:szCs w:val="28"/>
          <w:lang w:val="en-IN" w:eastAsia="en-IN" w:bidi="hi-IN"/>
        </w:rPr>
      </w:pP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b/>
          <w:sz w:val="28"/>
          <w:szCs w:val="28"/>
          <w:lang w:val="en-IN" w:eastAsia="en-IN" w:bidi="hi-IN"/>
        </w:rPr>
        <w:t>1.45</w:t>
      </w:r>
      <w:r w:rsidRPr="0054216C">
        <w:rPr>
          <w:rFonts w:ascii="Calibri" w:hAnsi="Calibri" w:cs="Times New Roman"/>
          <w:sz w:val="28"/>
          <w:szCs w:val="28"/>
          <w:lang w:val="en-IN" w:eastAsia="en-IN" w:bidi="hi-IN"/>
        </w:rPr>
        <w:tab/>
      </w:r>
      <w:r w:rsidRPr="0054216C">
        <w:rPr>
          <w:rFonts w:ascii="Calibri" w:hAnsi="Calibri" w:cs="Times New Roman"/>
          <w:b/>
          <w:bCs/>
          <w:sz w:val="28"/>
          <w:szCs w:val="28"/>
          <w:lang w:val="en-IN" w:eastAsia="en-IN" w:bidi="hi-IN"/>
        </w:rPr>
        <w:t>Critical Up time</w:t>
      </w:r>
      <w:r w:rsidRPr="0054216C">
        <w:rPr>
          <w:rFonts w:ascii="Calibri" w:hAnsi="Calibri" w:cs="Times New Roman"/>
          <w:sz w:val="28"/>
          <w:szCs w:val="28"/>
          <w:lang w:val="en-IN" w:eastAsia="en-IN" w:bidi="hi-IN"/>
        </w:rPr>
        <w:t>:</w:t>
      </w:r>
      <w:r w:rsidRPr="0054216C">
        <w:rPr>
          <w:rFonts w:ascii="Calibri" w:hAnsi="Calibri" w:cs="Times New Roman"/>
          <w:sz w:val="28"/>
          <w:szCs w:val="28"/>
          <w:lang w:val="en-IN" w:eastAsia="en-IN" w:bidi="hi-IN"/>
        </w:rPr>
        <w:tab/>
        <w:t xml:space="preserve">RTU should be designed to have critical up time of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99.9 %.</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b/>
          <w:sz w:val="28"/>
          <w:szCs w:val="28"/>
          <w:lang w:val="en-IN" w:eastAsia="en-IN" w:bidi="hi-IN"/>
        </w:rPr>
        <w:t>1.46</w:t>
      </w:r>
      <w:r w:rsidRPr="0054216C">
        <w:rPr>
          <w:rFonts w:ascii="Calibri" w:hAnsi="Calibri" w:cs="Times New Roman"/>
          <w:sz w:val="28"/>
          <w:szCs w:val="28"/>
          <w:lang w:val="en-IN" w:eastAsia="en-IN" w:bidi="hi-IN"/>
        </w:rPr>
        <w:tab/>
      </w:r>
      <w:r w:rsidRPr="0054216C">
        <w:rPr>
          <w:rFonts w:ascii="Calibri" w:hAnsi="Calibri" w:cs="Times New Roman"/>
          <w:b/>
          <w:bCs/>
          <w:sz w:val="28"/>
          <w:szCs w:val="28"/>
          <w:lang w:val="en-IN" w:eastAsia="en-IN" w:bidi="hi-IN"/>
        </w:rPr>
        <w:t>Reserve:</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Each RTU shall provide a 20 % reserve capacity for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connecting</w:t>
      </w:r>
      <w:proofErr w:type="gramEnd"/>
      <w:r w:rsidRPr="0054216C">
        <w:rPr>
          <w:rFonts w:ascii="Calibri" w:hAnsi="Calibri" w:cs="Times New Roman"/>
          <w:sz w:val="28"/>
          <w:szCs w:val="28"/>
          <w:lang w:val="en-IN" w:eastAsia="en-IN" w:bidi="hi-IN"/>
        </w:rPr>
        <w:t xml:space="preserve"> other points. This means that one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additional</w:t>
      </w:r>
      <w:proofErr w:type="gramEnd"/>
      <w:r w:rsidRPr="0054216C">
        <w:rPr>
          <w:rFonts w:ascii="Calibri" w:hAnsi="Calibri" w:cs="Times New Roman"/>
          <w:sz w:val="28"/>
          <w:szCs w:val="28"/>
          <w:lang w:val="en-IN" w:eastAsia="en-IN" w:bidi="hi-IN"/>
        </w:rPr>
        <w:t xml:space="preserve"> card in each category should be fixed to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provide</w:t>
      </w:r>
      <w:proofErr w:type="gramEnd"/>
      <w:r w:rsidRPr="0054216C">
        <w:rPr>
          <w:rFonts w:ascii="Calibri" w:hAnsi="Calibri" w:cs="Times New Roman"/>
          <w:sz w:val="28"/>
          <w:szCs w:val="28"/>
          <w:lang w:val="en-IN" w:eastAsia="en-IN" w:bidi="hi-IN"/>
        </w:rPr>
        <w:t xml:space="preserve"> for this Reserve capacity. However, each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RTU shall be designed to provide 100 % </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expandability, in the same Chassis. </w:t>
      </w:r>
      <w:r w:rsidRPr="0054216C">
        <w:rPr>
          <w:rFonts w:ascii="Calibri" w:hAnsi="Calibri" w:cs="Times New Roman"/>
          <w:sz w:val="28"/>
          <w:szCs w:val="28"/>
          <w:lang w:val="en-IN" w:eastAsia="en-IN" w:bidi="hi-IN"/>
        </w:rPr>
        <w:tab/>
      </w:r>
      <w:r w:rsidRPr="0054216C">
        <w:rPr>
          <w:rFonts w:ascii="Calibri" w:hAnsi="Calibri" w:cs="Times New Roman"/>
          <w:sz w:val="28"/>
          <w:szCs w:val="28"/>
          <w:u w:val="single"/>
          <w:lang w:val="en-IN" w:eastAsia="en-IN" w:bidi="hi-IN"/>
        </w:rPr>
        <w:t xml:space="preserve"> </w:t>
      </w:r>
      <w:r w:rsidRPr="0054216C">
        <w:rPr>
          <w:rFonts w:ascii="Calibri" w:hAnsi="Calibri" w:cs="Times New Roman"/>
          <w:sz w:val="28"/>
          <w:szCs w:val="28"/>
          <w:lang w:val="en-IN" w:eastAsia="en-IN" w:bidi="hi-IN"/>
        </w:rPr>
        <w:t xml:space="preserve">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b/>
          <w:sz w:val="28"/>
          <w:szCs w:val="28"/>
          <w:lang w:val="en-IN" w:eastAsia="en-IN" w:bidi="hi-IN"/>
        </w:rPr>
        <w:t>1.47</w:t>
      </w:r>
      <w:r w:rsidRPr="0054216C">
        <w:rPr>
          <w:rFonts w:ascii="Calibri" w:hAnsi="Calibri" w:cs="Times New Roman"/>
          <w:sz w:val="28"/>
          <w:szCs w:val="28"/>
          <w:lang w:val="en-IN" w:eastAsia="en-IN" w:bidi="hi-IN"/>
        </w:rPr>
        <w:tab/>
      </w:r>
      <w:r w:rsidRPr="0054216C">
        <w:rPr>
          <w:rFonts w:ascii="Calibri" w:hAnsi="Calibri" w:cs="Times New Roman"/>
          <w:b/>
          <w:bCs/>
          <w:sz w:val="28"/>
          <w:szCs w:val="28"/>
          <w:lang w:val="en-IN" w:eastAsia="en-IN" w:bidi="hi-IN"/>
        </w:rPr>
        <w:t>Maintainability</w:t>
      </w:r>
      <w:r w:rsidRPr="0054216C">
        <w:rPr>
          <w:rFonts w:ascii="Calibri" w:hAnsi="Calibri" w:cs="Times New Roman"/>
          <w:sz w:val="28"/>
          <w:szCs w:val="28"/>
          <w:lang w:val="en-IN" w:eastAsia="en-IN" w:bidi="hi-IN"/>
        </w:rPr>
        <w:t>:</w:t>
      </w:r>
      <w:r w:rsidRPr="0054216C">
        <w:rPr>
          <w:rFonts w:ascii="Calibri" w:hAnsi="Calibri" w:cs="Times New Roman"/>
          <w:sz w:val="28"/>
          <w:szCs w:val="28"/>
          <w:lang w:val="en-IN" w:eastAsia="en-IN" w:bidi="hi-IN"/>
        </w:rPr>
        <w:tab/>
        <w:t xml:space="preserve">The RTU design shall facilitate isolation and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corrections</w:t>
      </w:r>
      <w:proofErr w:type="gramEnd"/>
      <w:r w:rsidRPr="0054216C">
        <w:rPr>
          <w:rFonts w:ascii="Calibri" w:hAnsi="Calibri" w:cs="Times New Roman"/>
          <w:sz w:val="28"/>
          <w:szCs w:val="28"/>
          <w:lang w:val="en-IN" w:eastAsia="en-IN" w:bidi="hi-IN"/>
        </w:rPr>
        <w:t xml:space="preserve"> of all failures. The following features,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which</w:t>
      </w:r>
      <w:proofErr w:type="gramEnd"/>
      <w:r w:rsidRPr="0054216C">
        <w:rPr>
          <w:rFonts w:ascii="Calibri" w:hAnsi="Calibri" w:cs="Times New Roman"/>
          <w:sz w:val="28"/>
          <w:szCs w:val="28"/>
          <w:lang w:val="en-IN" w:eastAsia="en-IN" w:bidi="hi-IN"/>
        </w:rPr>
        <w:t xml:space="preserve"> promote rapid problem isolation and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replacement</w:t>
      </w:r>
      <w:proofErr w:type="gramEnd"/>
      <w:r w:rsidRPr="0054216C">
        <w:rPr>
          <w:rFonts w:ascii="Calibri" w:hAnsi="Calibri" w:cs="Times New Roman"/>
          <w:sz w:val="28"/>
          <w:szCs w:val="28"/>
          <w:lang w:val="en-IN" w:eastAsia="en-IN" w:bidi="hi-IN"/>
        </w:rPr>
        <w:t xml:space="preserve"> of failed components, shall be </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provided.</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p>
    <w:p w:rsidR="003A4B6E" w:rsidRPr="0054216C" w:rsidRDefault="003A4B6E" w:rsidP="003A4B6E">
      <w:pPr>
        <w:widowControl w:val="0"/>
        <w:spacing w:after="120" w:line="276" w:lineRule="auto"/>
        <w:rPr>
          <w:rFonts w:ascii="Calibri" w:hAnsi="Calibri" w:cs="Times New Roman"/>
          <w:sz w:val="28"/>
          <w:szCs w:val="28"/>
          <w:lang w:val="en-GB" w:eastAsia="x-none"/>
        </w:rPr>
      </w:pPr>
      <w:r w:rsidRPr="0054216C">
        <w:rPr>
          <w:rFonts w:ascii="Calibri" w:hAnsi="Calibri" w:cs="Times New Roman"/>
          <w:sz w:val="28"/>
          <w:szCs w:val="28"/>
          <w:lang w:val="en-GB" w:eastAsia="x-none"/>
        </w:rPr>
        <w:lastRenderedPageBreak/>
        <w:t xml:space="preserve"> </w:t>
      </w:r>
      <w:r w:rsidRPr="0054216C">
        <w:rPr>
          <w:rFonts w:ascii="Calibri" w:hAnsi="Calibri" w:cs="Times New Roman"/>
          <w:sz w:val="28"/>
          <w:szCs w:val="28"/>
          <w:lang w:val="en-GB" w:eastAsia="x-none"/>
        </w:rPr>
        <w:tab/>
      </w:r>
      <w:r w:rsidRPr="0054216C">
        <w:rPr>
          <w:rFonts w:ascii="Calibri" w:hAnsi="Calibri" w:cs="Times New Roman"/>
          <w:sz w:val="28"/>
          <w:szCs w:val="28"/>
          <w:lang w:val="en-GB" w:eastAsia="x-none"/>
        </w:rPr>
        <w:tab/>
      </w:r>
      <w:r w:rsidRPr="0054216C">
        <w:rPr>
          <w:rFonts w:ascii="Calibri" w:hAnsi="Calibri" w:cs="Times New Roman"/>
          <w:sz w:val="28"/>
          <w:szCs w:val="28"/>
          <w:lang w:val="en-GB" w:eastAsia="x-none"/>
        </w:rPr>
        <w:tab/>
      </w:r>
      <w:r w:rsidRPr="0054216C">
        <w:rPr>
          <w:rFonts w:ascii="Calibri" w:hAnsi="Calibri" w:cs="Times New Roman"/>
          <w:sz w:val="28"/>
          <w:szCs w:val="28"/>
          <w:lang w:val="en-GB" w:eastAsia="x-none"/>
        </w:rPr>
        <w:tab/>
      </w:r>
      <w:r w:rsidRPr="0054216C">
        <w:rPr>
          <w:rFonts w:ascii="Calibri" w:hAnsi="Calibri" w:cs="Times New Roman"/>
          <w:sz w:val="28"/>
          <w:szCs w:val="28"/>
          <w:lang w:val="en-GB" w:eastAsia="x-none"/>
        </w:rPr>
        <w:tab/>
        <w:t xml:space="preserve">a) Self-diagnostic capabilities within each </w:t>
      </w:r>
    </w:p>
    <w:p w:rsidR="003A4B6E" w:rsidRPr="0054216C" w:rsidRDefault="003A4B6E" w:rsidP="003A4B6E">
      <w:pPr>
        <w:widowControl w:val="0"/>
        <w:spacing w:after="120" w:line="276" w:lineRule="auto"/>
        <w:ind w:left="3600"/>
        <w:rPr>
          <w:rFonts w:ascii="Calibri" w:hAnsi="Calibri" w:cs="Times New Roman"/>
          <w:sz w:val="28"/>
          <w:szCs w:val="28"/>
          <w:lang w:val="en-GB" w:eastAsia="x-none"/>
        </w:rPr>
      </w:pPr>
      <w:proofErr w:type="gramStart"/>
      <w:r w:rsidRPr="0054216C">
        <w:rPr>
          <w:rFonts w:ascii="Calibri" w:hAnsi="Calibri" w:cs="Times New Roman"/>
          <w:sz w:val="28"/>
          <w:szCs w:val="28"/>
          <w:lang w:val="en-GB" w:eastAsia="x-none"/>
        </w:rPr>
        <w:t>RTU, which can be initiated at the RTU site.</w:t>
      </w:r>
      <w:proofErr w:type="gramEnd"/>
      <w:r w:rsidRPr="0054216C">
        <w:rPr>
          <w:rFonts w:ascii="Calibri" w:hAnsi="Calibri" w:cs="Times New Roman"/>
          <w:sz w:val="28"/>
          <w:szCs w:val="28"/>
          <w:lang w:val="en-GB" w:eastAsia="x-none"/>
        </w:rPr>
        <w:br/>
      </w:r>
      <w:r w:rsidRPr="0054216C">
        <w:rPr>
          <w:rFonts w:ascii="Calibri" w:hAnsi="Calibri" w:cs="Times New Roman"/>
          <w:sz w:val="28"/>
          <w:szCs w:val="28"/>
          <w:lang w:val="en-GB" w:eastAsia="x-none"/>
        </w:rPr>
        <w:br/>
        <w:t xml:space="preserve"> b) On line error detection capabilities within the </w:t>
      </w:r>
      <w:proofErr w:type="gramStart"/>
      <w:r w:rsidRPr="0054216C">
        <w:rPr>
          <w:rFonts w:ascii="Calibri" w:hAnsi="Calibri" w:cs="Times New Roman"/>
          <w:sz w:val="28"/>
          <w:szCs w:val="28"/>
          <w:lang w:val="en-GB" w:eastAsia="x-none"/>
        </w:rPr>
        <w:t>RTU  and</w:t>
      </w:r>
      <w:proofErr w:type="gramEnd"/>
      <w:r w:rsidRPr="0054216C">
        <w:rPr>
          <w:rFonts w:ascii="Calibri" w:hAnsi="Calibri" w:cs="Times New Roman"/>
          <w:sz w:val="28"/>
          <w:szCs w:val="28"/>
          <w:lang w:val="en-GB" w:eastAsia="x-none"/>
        </w:rPr>
        <w:t xml:space="preserve"> detailed reporting to the connected master stations of detected errors.</w:t>
      </w:r>
      <w:r w:rsidRPr="0054216C">
        <w:rPr>
          <w:rFonts w:ascii="Calibri" w:hAnsi="Calibri" w:cs="Times New Roman"/>
          <w:sz w:val="28"/>
          <w:szCs w:val="28"/>
          <w:lang w:val="en-GB" w:eastAsia="x-none"/>
        </w:rPr>
        <w:br/>
      </w:r>
      <w:r w:rsidRPr="0054216C">
        <w:rPr>
          <w:rFonts w:ascii="Calibri" w:hAnsi="Calibri" w:cs="Times New Roman"/>
          <w:sz w:val="28"/>
          <w:szCs w:val="28"/>
          <w:lang w:val="en-GB" w:eastAsia="x-none"/>
        </w:rPr>
        <w:br/>
        <w:t xml:space="preserve"> c) Local indication of major RTU failure.</w:t>
      </w:r>
      <w:r w:rsidRPr="0054216C">
        <w:rPr>
          <w:rFonts w:ascii="Calibri" w:hAnsi="Calibri" w:cs="Times New Roman"/>
          <w:sz w:val="28"/>
          <w:szCs w:val="28"/>
          <w:lang w:val="en-GB" w:eastAsia="x-none"/>
        </w:rPr>
        <w:br/>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b/>
          <w:sz w:val="28"/>
          <w:szCs w:val="28"/>
          <w:lang w:val="en-IN" w:eastAsia="en-IN" w:bidi="hi-IN"/>
        </w:rPr>
        <w:t>1.48</w:t>
      </w:r>
      <w:r w:rsidRPr="0054216C">
        <w:rPr>
          <w:rFonts w:ascii="Calibri" w:hAnsi="Calibri" w:cs="Times New Roman"/>
          <w:sz w:val="28"/>
          <w:szCs w:val="28"/>
          <w:lang w:val="en-IN" w:eastAsia="en-IN" w:bidi="hi-IN"/>
        </w:rPr>
        <w:tab/>
      </w:r>
      <w:r w:rsidRPr="0054216C">
        <w:rPr>
          <w:rFonts w:ascii="Calibri" w:hAnsi="Calibri" w:cs="Times New Roman"/>
          <w:b/>
          <w:bCs/>
          <w:sz w:val="28"/>
          <w:szCs w:val="28"/>
          <w:lang w:val="en-IN" w:eastAsia="en-IN" w:bidi="hi-IN"/>
        </w:rPr>
        <w:t>Life Span</w:t>
      </w:r>
      <w:r w:rsidRPr="0054216C">
        <w:rPr>
          <w:rFonts w:ascii="Calibri" w:hAnsi="Calibri" w:cs="Times New Roman"/>
          <w:sz w:val="28"/>
          <w:szCs w:val="28"/>
          <w:lang w:val="en-IN" w:eastAsia="en-IN" w:bidi="hi-IN"/>
        </w:rPr>
        <w:t>:</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Each RTU shall have life of 20 years from the date of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fixing</w:t>
      </w:r>
      <w:proofErr w:type="gramEnd"/>
      <w:r w:rsidRPr="0054216C">
        <w:rPr>
          <w:rFonts w:ascii="Calibri" w:hAnsi="Calibri" w:cs="Times New Roman"/>
          <w:sz w:val="28"/>
          <w:szCs w:val="28"/>
          <w:lang w:val="en-IN" w:eastAsia="en-IN" w:bidi="hi-IN"/>
        </w:rPr>
        <w:t xml:space="preserve">. Bidder shall give </w:t>
      </w:r>
      <w:r w:rsidRPr="0054216C">
        <w:rPr>
          <w:rFonts w:ascii="Calibri" w:hAnsi="Calibri" w:cs="Times New Roman"/>
          <w:b/>
          <w:sz w:val="28"/>
          <w:szCs w:val="28"/>
          <w:lang w:val="en-IN" w:eastAsia="en-IN" w:bidi="hi-IN"/>
        </w:rPr>
        <w:t>after Sales Product</w:t>
      </w:r>
      <w:r w:rsidRPr="0054216C">
        <w:rPr>
          <w:rFonts w:ascii="Calibri" w:hAnsi="Calibri" w:cs="Times New Roman"/>
          <w:sz w:val="28"/>
          <w:szCs w:val="28"/>
          <w:lang w:val="en-IN" w:eastAsia="en-IN" w:bidi="hi-IN"/>
        </w:rPr>
        <w:t xml:space="preserve">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b/>
          <w:sz w:val="28"/>
          <w:szCs w:val="28"/>
          <w:lang w:val="en-IN" w:eastAsia="en-IN" w:bidi="hi-IN"/>
        </w:rPr>
        <w:t>support</w:t>
      </w:r>
      <w:proofErr w:type="gramEnd"/>
      <w:r w:rsidRPr="0054216C">
        <w:rPr>
          <w:rFonts w:ascii="Calibri" w:hAnsi="Calibri" w:cs="Times New Roman"/>
          <w:b/>
          <w:sz w:val="28"/>
          <w:szCs w:val="28"/>
          <w:lang w:val="en-IN" w:eastAsia="en-IN" w:bidi="hi-IN"/>
        </w:rPr>
        <w:t xml:space="preserve"> for a minimum of  10 Years.</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 </w:t>
      </w:r>
      <w:r w:rsidRPr="0054216C">
        <w:rPr>
          <w:rFonts w:ascii="Calibri" w:hAnsi="Calibri" w:cs="Times New Roman"/>
          <w:sz w:val="28"/>
          <w:szCs w:val="28"/>
          <w:lang w:val="en-IN" w:eastAsia="en-IN" w:bidi="hi-IN"/>
        </w:rPr>
        <w:br/>
      </w:r>
      <w:r w:rsidRPr="0054216C">
        <w:rPr>
          <w:rFonts w:ascii="Calibri" w:hAnsi="Calibri" w:cs="Times New Roman"/>
          <w:b/>
          <w:sz w:val="28"/>
          <w:szCs w:val="28"/>
          <w:lang w:val="en-IN" w:eastAsia="en-IN" w:bidi="hi-IN"/>
        </w:rPr>
        <w:t>1.49</w:t>
      </w:r>
      <w:r w:rsidRPr="0054216C">
        <w:rPr>
          <w:rFonts w:ascii="Calibri" w:hAnsi="Calibri" w:cs="Times New Roman"/>
          <w:sz w:val="28"/>
          <w:szCs w:val="28"/>
          <w:lang w:val="en-IN" w:eastAsia="en-IN" w:bidi="hi-IN"/>
        </w:rPr>
        <w:tab/>
      </w:r>
      <w:r w:rsidRPr="0054216C">
        <w:rPr>
          <w:rFonts w:ascii="Calibri" w:hAnsi="Calibri" w:cs="Times New Roman"/>
          <w:b/>
          <w:bCs/>
          <w:sz w:val="28"/>
          <w:szCs w:val="28"/>
          <w:lang w:val="en-IN" w:eastAsia="en-IN" w:bidi="hi-IN"/>
        </w:rPr>
        <w:t>MTBF:</w:t>
      </w:r>
      <w:r w:rsidRPr="0054216C">
        <w:rPr>
          <w:rFonts w:ascii="Calibri" w:hAnsi="Calibri" w:cs="Times New Roman"/>
          <w:b/>
          <w:bCs/>
          <w:sz w:val="28"/>
          <w:szCs w:val="28"/>
          <w:lang w:val="en-IN" w:eastAsia="en-IN" w:bidi="hi-IN"/>
        </w:rPr>
        <w:tab/>
      </w:r>
      <w:r w:rsidRPr="0054216C">
        <w:rPr>
          <w:rFonts w:ascii="Calibri" w:hAnsi="Calibri" w:cs="Times New Roman"/>
          <w:sz w:val="28"/>
          <w:szCs w:val="28"/>
          <w:lang w:val="en-IN" w:eastAsia="en-IN" w:bidi="hi-IN"/>
        </w:rPr>
        <w:tab/>
        <w:t xml:space="preserve">RTU shall provide an MTBF (Mean Time Before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Failure)  of 5 years.</w:t>
      </w:r>
      <w:proofErr w:type="gramEnd"/>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r>
      <w:r w:rsidRPr="0054216C">
        <w:rPr>
          <w:rFonts w:ascii="Calibri" w:hAnsi="Calibri" w:cs="Times New Roman"/>
          <w:b/>
          <w:sz w:val="28"/>
          <w:szCs w:val="28"/>
          <w:lang w:val="en-IN" w:eastAsia="en-IN" w:bidi="hi-IN"/>
        </w:rPr>
        <w:t>1.50</w:t>
      </w:r>
      <w:r w:rsidRPr="0054216C">
        <w:rPr>
          <w:rFonts w:ascii="Calibri" w:hAnsi="Calibri" w:cs="Times New Roman"/>
          <w:sz w:val="28"/>
          <w:szCs w:val="28"/>
          <w:lang w:val="en-IN" w:eastAsia="en-IN" w:bidi="hi-IN"/>
        </w:rPr>
        <w:tab/>
      </w:r>
      <w:r w:rsidRPr="0054216C">
        <w:rPr>
          <w:rFonts w:ascii="Calibri" w:hAnsi="Calibri" w:cs="Times New Roman"/>
          <w:b/>
          <w:bCs/>
          <w:sz w:val="28"/>
          <w:szCs w:val="28"/>
          <w:lang w:val="en-IN" w:eastAsia="en-IN" w:bidi="hi-IN"/>
        </w:rPr>
        <w:t>MTTR:</w:t>
      </w:r>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The Bidder shall undertake to provide MTTR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(Min. Time to Repair) of not more than 6 hrs, for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effecting</w:t>
      </w:r>
      <w:proofErr w:type="gramEnd"/>
      <w:r w:rsidRPr="0054216C">
        <w:rPr>
          <w:rFonts w:ascii="Calibri" w:hAnsi="Calibri" w:cs="Times New Roman"/>
          <w:sz w:val="28"/>
          <w:szCs w:val="28"/>
          <w:lang w:val="en-IN" w:eastAsia="en-IN" w:bidi="hi-IN"/>
        </w:rPr>
        <w:t xml:space="preserve"> repairs on RTU, beyond which time, the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Downtime penalty is applicable.</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r>
      <w:r w:rsidRPr="0054216C">
        <w:rPr>
          <w:rFonts w:ascii="Calibri" w:hAnsi="Calibri" w:cs="Times New Roman"/>
          <w:b/>
          <w:sz w:val="28"/>
          <w:szCs w:val="28"/>
          <w:lang w:val="en-IN" w:eastAsia="en-IN" w:bidi="hi-IN"/>
        </w:rPr>
        <w:t>1.51</w:t>
      </w:r>
      <w:r w:rsidRPr="0054216C">
        <w:rPr>
          <w:rFonts w:ascii="Calibri" w:hAnsi="Calibri" w:cs="Times New Roman"/>
          <w:sz w:val="28"/>
          <w:szCs w:val="28"/>
          <w:lang w:val="en-IN" w:eastAsia="en-IN" w:bidi="hi-IN"/>
        </w:rPr>
        <w:tab/>
      </w:r>
      <w:r w:rsidRPr="0054216C">
        <w:rPr>
          <w:rFonts w:ascii="Calibri" w:hAnsi="Calibri" w:cs="Times New Roman"/>
          <w:b/>
          <w:bCs/>
          <w:sz w:val="28"/>
          <w:szCs w:val="28"/>
          <w:lang w:val="en-IN" w:eastAsia="en-IN" w:bidi="hi-IN"/>
        </w:rPr>
        <w:t>Royalty</w:t>
      </w:r>
      <w:r w:rsidRPr="0054216C">
        <w:rPr>
          <w:rFonts w:ascii="Calibri" w:hAnsi="Calibri" w:cs="Times New Roman"/>
          <w:sz w:val="28"/>
          <w:szCs w:val="28"/>
          <w:lang w:val="en-IN" w:eastAsia="en-IN" w:bidi="hi-IN"/>
        </w:rPr>
        <w:t>:</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The Bidder shall submit a certificate that the </w:t>
      </w:r>
    </w:p>
    <w:p w:rsidR="003A4B6E" w:rsidRPr="0054216C" w:rsidRDefault="003A4B6E" w:rsidP="003A4B6E">
      <w:pPr>
        <w:widowControl w:val="0"/>
        <w:spacing w:after="200" w:line="276" w:lineRule="auto"/>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Customer shall not be liable to pay any royalty on </w:t>
      </w:r>
    </w:p>
    <w:p w:rsidR="003A4B6E" w:rsidRPr="0054216C" w:rsidRDefault="003A4B6E" w:rsidP="003A4B6E">
      <w:pPr>
        <w:widowControl w:val="0"/>
        <w:spacing w:after="200" w:line="276" w:lineRule="auto"/>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account</w:t>
      </w:r>
      <w:proofErr w:type="gramEnd"/>
      <w:r w:rsidRPr="0054216C">
        <w:rPr>
          <w:rFonts w:ascii="Calibri" w:hAnsi="Calibri" w:cs="Times New Roman"/>
          <w:sz w:val="28"/>
          <w:szCs w:val="28"/>
          <w:lang w:val="en-IN" w:eastAsia="en-IN" w:bidi="hi-IN"/>
        </w:rPr>
        <w:t xml:space="preserve"> of using the RTU with any compatible </w:t>
      </w:r>
    </w:p>
    <w:p w:rsidR="003A4B6E" w:rsidRPr="0054216C" w:rsidRDefault="003A4B6E" w:rsidP="003A4B6E">
      <w:pPr>
        <w:widowControl w:val="0"/>
        <w:spacing w:after="200" w:line="276" w:lineRule="auto"/>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system</w:t>
      </w:r>
      <w:proofErr w:type="gramEnd"/>
      <w:r w:rsidRPr="0054216C">
        <w:rPr>
          <w:rFonts w:ascii="Calibri" w:hAnsi="Calibri" w:cs="Times New Roman"/>
          <w:sz w:val="28"/>
          <w:szCs w:val="28"/>
          <w:lang w:val="en-IN" w:eastAsia="en-IN" w:bidi="hi-IN"/>
        </w:rPr>
        <w:t xml:space="preserve"> or installing any other protocol in the RTU not </w:t>
      </w:r>
    </w:p>
    <w:p w:rsidR="003A4B6E" w:rsidRPr="0054216C" w:rsidRDefault="003A4B6E" w:rsidP="003A4B6E">
      <w:pPr>
        <w:widowControl w:val="0"/>
        <w:spacing w:after="200" w:line="276" w:lineRule="auto"/>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lastRenderedPageBreak/>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specifically</w:t>
      </w:r>
      <w:proofErr w:type="gramEnd"/>
      <w:r w:rsidRPr="0054216C">
        <w:rPr>
          <w:rFonts w:ascii="Calibri" w:hAnsi="Calibri" w:cs="Times New Roman"/>
          <w:sz w:val="28"/>
          <w:szCs w:val="28"/>
          <w:lang w:val="en-IN" w:eastAsia="en-IN" w:bidi="hi-IN"/>
        </w:rPr>
        <w:t xml:space="preserve"> supplied by the Bidder.</w:t>
      </w:r>
    </w:p>
    <w:p w:rsidR="003A4B6E" w:rsidRPr="0054216C" w:rsidRDefault="003A4B6E" w:rsidP="003A4B6E">
      <w:pPr>
        <w:widowControl w:val="0"/>
        <w:spacing w:after="200" w:line="276" w:lineRule="auto"/>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br/>
      </w:r>
      <w:r w:rsidRPr="0054216C">
        <w:rPr>
          <w:rFonts w:ascii="Calibri" w:hAnsi="Calibri" w:cs="Times New Roman"/>
          <w:b/>
          <w:sz w:val="28"/>
          <w:szCs w:val="28"/>
          <w:lang w:val="en-IN" w:eastAsia="en-IN" w:bidi="hi-IN"/>
        </w:rPr>
        <w:t>1.52</w:t>
      </w:r>
      <w:r w:rsidRPr="0054216C">
        <w:rPr>
          <w:rFonts w:ascii="Calibri" w:hAnsi="Calibri" w:cs="Times New Roman"/>
          <w:sz w:val="28"/>
          <w:szCs w:val="28"/>
          <w:lang w:val="en-IN" w:eastAsia="en-IN" w:bidi="hi-IN"/>
        </w:rPr>
        <w:tab/>
      </w:r>
      <w:r w:rsidRPr="0054216C">
        <w:rPr>
          <w:rFonts w:ascii="Calibri" w:hAnsi="Calibri" w:cs="Times New Roman"/>
          <w:b/>
          <w:bCs/>
          <w:sz w:val="28"/>
          <w:szCs w:val="28"/>
          <w:lang w:val="en-IN" w:eastAsia="en-IN" w:bidi="hi-IN"/>
        </w:rPr>
        <w:t>RTU S/W</w:t>
      </w:r>
      <w:r w:rsidRPr="0054216C">
        <w:rPr>
          <w:rFonts w:ascii="Calibri" w:hAnsi="Calibri" w:cs="Times New Roman"/>
          <w:sz w:val="28"/>
          <w:szCs w:val="28"/>
          <w:lang w:val="en-IN" w:eastAsia="en-IN" w:bidi="hi-IN"/>
        </w:rPr>
        <w:t>:</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All S/W in RTU shall be implemented according to </w:t>
      </w:r>
    </w:p>
    <w:p w:rsidR="003A4B6E" w:rsidRPr="0054216C" w:rsidRDefault="003A4B6E" w:rsidP="003A4B6E">
      <w:pPr>
        <w:widowControl w:val="0"/>
        <w:spacing w:after="200" w:line="276" w:lineRule="auto"/>
        <w:ind w:left="2160" w:firstLine="720"/>
        <w:rPr>
          <w:rFonts w:ascii="Calibri" w:hAnsi="Calibri" w:cs="Times New Roman"/>
          <w:sz w:val="28"/>
          <w:szCs w:val="28"/>
          <w:lang w:val="en-IN" w:eastAsia="en-IN" w:bidi="hi-IN"/>
        </w:rPr>
      </w:pPr>
      <w:proofErr w:type="gramStart"/>
      <w:r w:rsidRPr="0054216C">
        <w:rPr>
          <w:rFonts w:ascii="Calibri" w:hAnsi="Calibri" w:cs="Times New Roman"/>
          <w:sz w:val="28"/>
          <w:szCs w:val="28"/>
          <w:lang w:val="en-IN" w:eastAsia="en-IN" w:bidi="hi-IN"/>
        </w:rPr>
        <w:t>established</w:t>
      </w:r>
      <w:proofErr w:type="gramEnd"/>
      <w:r w:rsidRPr="0054216C">
        <w:rPr>
          <w:rFonts w:ascii="Calibri" w:hAnsi="Calibri" w:cs="Times New Roman"/>
          <w:sz w:val="28"/>
          <w:szCs w:val="28"/>
          <w:lang w:val="en-IN" w:eastAsia="en-IN" w:bidi="hi-IN"/>
        </w:rPr>
        <w:t xml:space="preserve"> design and coding Standards. The S/W </w:t>
      </w:r>
    </w:p>
    <w:p w:rsidR="003A4B6E" w:rsidRPr="0054216C" w:rsidRDefault="003A4B6E" w:rsidP="003A4B6E">
      <w:pPr>
        <w:widowControl w:val="0"/>
        <w:spacing w:after="200" w:line="276" w:lineRule="auto"/>
        <w:ind w:left="2160" w:firstLine="720"/>
        <w:rPr>
          <w:rFonts w:ascii="Calibri" w:hAnsi="Calibri" w:cs="Times New Roman"/>
          <w:sz w:val="28"/>
          <w:szCs w:val="28"/>
          <w:lang w:val="en-IN" w:eastAsia="en-IN" w:bidi="hi-IN"/>
        </w:rPr>
      </w:pPr>
      <w:proofErr w:type="gramStart"/>
      <w:r w:rsidRPr="0054216C">
        <w:rPr>
          <w:rFonts w:ascii="Calibri" w:hAnsi="Calibri" w:cs="Times New Roman"/>
          <w:sz w:val="28"/>
          <w:szCs w:val="28"/>
          <w:lang w:val="en-IN" w:eastAsia="en-IN" w:bidi="hi-IN"/>
        </w:rPr>
        <w:t>shall</w:t>
      </w:r>
      <w:proofErr w:type="gramEnd"/>
      <w:r w:rsidRPr="0054216C">
        <w:rPr>
          <w:rFonts w:ascii="Calibri" w:hAnsi="Calibri" w:cs="Times New Roman"/>
          <w:sz w:val="28"/>
          <w:szCs w:val="28"/>
          <w:lang w:val="en-IN" w:eastAsia="en-IN" w:bidi="hi-IN"/>
        </w:rPr>
        <w:t xml:space="preserve"> be designed to accommodate growth within the </w:t>
      </w:r>
    </w:p>
    <w:p w:rsidR="003A4B6E" w:rsidRPr="0054216C" w:rsidRDefault="003A4B6E" w:rsidP="003A4B6E">
      <w:pPr>
        <w:widowControl w:val="0"/>
        <w:spacing w:after="200" w:line="276" w:lineRule="auto"/>
        <w:ind w:left="2160" w:firstLine="72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RTU without requiring software or data base </w:t>
      </w:r>
    </w:p>
    <w:p w:rsidR="003A4B6E" w:rsidRPr="0054216C" w:rsidRDefault="003A4B6E" w:rsidP="003A4B6E">
      <w:pPr>
        <w:widowControl w:val="0"/>
        <w:spacing w:after="200" w:line="276" w:lineRule="auto"/>
        <w:ind w:left="2160" w:firstLine="720"/>
        <w:rPr>
          <w:rFonts w:ascii="Calibri" w:hAnsi="Calibri" w:cs="Times New Roman"/>
          <w:sz w:val="28"/>
          <w:szCs w:val="28"/>
          <w:lang w:val="en-IN" w:eastAsia="en-IN" w:bidi="hi-IN"/>
        </w:rPr>
      </w:pPr>
      <w:proofErr w:type="gramStart"/>
      <w:r w:rsidRPr="0054216C">
        <w:rPr>
          <w:rFonts w:ascii="Calibri" w:hAnsi="Calibri" w:cs="Times New Roman"/>
          <w:sz w:val="28"/>
          <w:szCs w:val="28"/>
          <w:lang w:val="en-IN" w:eastAsia="en-IN" w:bidi="hi-IN"/>
        </w:rPr>
        <w:t>regeneration</w:t>
      </w:r>
      <w:proofErr w:type="gramEnd"/>
      <w:r w:rsidRPr="0054216C">
        <w:rPr>
          <w:rFonts w:ascii="Calibri" w:hAnsi="Calibri" w:cs="Times New Roman"/>
          <w:sz w:val="28"/>
          <w:szCs w:val="28"/>
          <w:lang w:val="en-IN" w:eastAsia="en-IN" w:bidi="hi-IN"/>
        </w:rPr>
        <w:t xml:space="preserve">. The S/W delivered shall be latest and </w:t>
      </w:r>
    </w:p>
    <w:p w:rsidR="003A4B6E" w:rsidRPr="0054216C" w:rsidRDefault="003A4B6E" w:rsidP="003A4B6E">
      <w:pPr>
        <w:widowControl w:val="0"/>
        <w:spacing w:after="200" w:line="276" w:lineRule="auto"/>
        <w:ind w:left="2160" w:firstLine="720"/>
        <w:rPr>
          <w:rFonts w:ascii="Calibri" w:hAnsi="Calibri" w:cs="Times New Roman"/>
          <w:sz w:val="28"/>
          <w:szCs w:val="28"/>
          <w:lang w:val="en-IN" w:eastAsia="en-IN" w:bidi="hi-IN"/>
        </w:rPr>
      </w:pPr>
      <w:proofErr w:type="gramStart"/>
      <w:r w:rsidRPr="0054216C">
        <w:rPr>
          <w:rFonts w:ascii="Calibri" w:hAnsi="Calibri" w:cs="Times New Roman"/>
          <w:sz w:val="28"/>
          <w:szCs w:val="28"/>
          <w:lang w:val="en-IN" w:eastAsia="en-IN" w:bidi="hi-IN"/>
        </w:rPr>
        <w:t>any</w:t>
      </w:r>
      <w:proofErr w:type="gramEnd"/>
      <w:r w:rsidRPr="0054216C">
        <w:rPr>
          <w:rFonts w:ascii="Calibri" w:hAnsi="Calibri" w:cs="Times New Roman"/>
          <w:sz w:val="28"/>
          <w:szCs w:val="28"/>
          <w:lang w:val="en-IN" w:eastAsia="en-IN" w:bidi="hi-IN"/>
        </w:rPr>
        <w:t xml:space="preserve"> version revision shall be supplied free of cost and </w:t>
      </w:r>
    </w:p>
    <w:p w:rsidR="003A4B6E" w:rsidRPr="0054216C" w:rsidRDefault="003A4B6E" w:rsidP="003A4B6E">
      <w:pPr>
        <w:widowControl w:val="0"/>
        <w:spacing w:after="200" w:line="276" w:lineRule="auto"/>
        <w:ind w:left="2160" w:firstLine="72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RTU shall be capable of taking such upgrades. The </w:t>
      </w:r>
    </w:p>
    <w:p w:rsidR="003A4B6E" w:rsidRPr="0054216C" w:rsidRDefault="003A4B6E" w:rsidP="003A4B6E">
      <w:pPr>
        <w:widowControl w:val="0"/>
        <w:spacing w:after="200" w:line="276" w:lineRule="auto"/>
        <w:ind w:left="2160" w:firstLine="72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RTU shall have Micro Processor based control logic </w:t>
      </w:r>
    </w:p>
    <w:p w:rsidR="003A4B6E" w:rsidRPr="0054216C" w:rsidRDefault="003A4B6E" w:rsidP="003A4B6E">
      <w:pPr>
        <w:widowControl w:val="0"/>
        <w:spacing w:after="200" w:line="276" w:lineRule="auto"/>
        <w:ind w:left="2160" w:firstLine="720"/>
        <w:rPr>
          <w:rFonts w:ascii="Calibri" w:hAnsi="Calibri" w:cs="Times New Roman"/>
          <w:sz w:val="28"/>
          <w:szCs w:val="28"/>
          <w:lang w:val="en-IN" w:eastAsia="en-IN" w:bidi="hi-IN"/>
        </w:rPr>
      </w:pPr>
      <w:proofErr w:type="gramStart"/>
      <w:r w:rsidRPr="0054216C">
        <w:rPr>
          <w:rFonts w:ascii="Calibri" w:hAnsi="Calibri" w:cs="Times New Roman"/>
          <w:sz w:val="28"/>
          <w:szCs w:val="28"/>
          <w:lang w:val="en-IN" w:eastAsia="en-IN" w:bidi="hi-IN"/>
        </w:rPr>
        <w:t>residing</w:t>
      </w:r>
      <w:proofErr w:type="gramEnd"/>
      <w:r w:rsidRPr="0054216C">
        <w:rPr>
          <w:rFonts w:ascii="Calibri" w:hAnsi="Calibri" w:cs="Times New Roman"/>
          <w:sz w:val="28"/>
          <w:szCs w:val="28"/>
          <w:lang w:val="en-IN" w:eastAsia="en-IN" w:bidi="hi-IN"/>
        </w:rPr>
        <w:t xml:space="preserve"> in EEPROM.  </w:t>
      </w:r>
    </w:p>
    <w:p w:rsidR="003A4B6E" w:rsidRPr="0054216C" w:rsidRDefault="003A4B6E" w:rsidP="003A4B6E">
      <w:pPr>
        <w:widowControl w:val="0"/>
        <w:spacing w:after="200" w:line="276" w:lineRule="auto"/>
        <w:ind w:left="2160" w:firstLine="720"/>
        <w:rPr>
          <w:rFonts w:ascii="Calibri" w:hAnsi="Calibri" w:cs="Times New Roman"/>
          <w:sz w:val="28"/>
          <w:szCs w:val="28"/>
          <w:lang w:val="en-IN" w:eastAsia="en-IN" w:bidi="hi-IN"/>
        </w:rPr>
      </w:pP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b/>
          <w:sz w:val="28"/>
          <w:szCs w:val="28"/>
          <w:lang w:val="en-IN" w:eastAsia="en-IN" w:bidi="hi-IN"/>
        </w:rPr>
        <w:t xml:space="preserve"> 1.53</w:t>
      </w:r>
      <w:r w:rsidRPr="0054216C">
        <w:rPr>
          <w:rFonts w:ascii="Calibri" w:hAnsi="Calibri" w:cs="Times New Roman"/>
          <w:sz w:val="28"/>
          <w:szCs w:val="28"/>
          <w:lang w:val="en-IN" w:eastAsia="en-IN" w:bidi="hi-IN"/>
        </w:rPr>
        <w:tab/>
      </w:r>
      <w:r w:rsidRPr="0054216C">
        <w:rPr>
          <w:rFonts w:ascii="Calibri" w:hAnsi="Calibri" w:cs="Times New Roman"/>
          <w:b/>
          <w:bCs/>
          <w:sz w:val="28"/>
          <w:szCs w:val="28"/>
          <w:lang w:val="en-IN" w:eastAsia="en-IN" w:bidi="hi-IN"/>
        </w:rPr>
        <w:t>OS</w:t>
      </w:r>
      <w:r w:rsidRPr="0054216C">
        <w:rPr>
          <w:rFonts w:ascii="Calibri" w:hAnsi="Calibri" w:cs="Times New Roman"/>
          <w:sz w:val="28"/>
          <w:szCs w:val="28"/>
          <w:lang w:val="en-IN" w:eastAsia="en-IN" w:bidi="hi-IN"/>
        </w:rPr>
        <w:t>:</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The Operating System shall be non-proprietary,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capable</w:t>
      </w:r>
      <w:proofErr w:type="gramEnd"/>
      <w:r w:rsidRPr="0054216C">
        <w:rPr>
          <w:rFonts w:ascii="Calibri" w:hAnsi="Calibri" w:cs="Times New Roman"/>
          <w:sz w:val="28"/>
          <w:szCs w:val="28"/>
          <w:lang w:val="en-IN" w:eastAsia="en-IN" w:bidi="hi-IN"/>
        </w:rPr>
        <w:t xml:space="preserve"> of  performing distributed applications. It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shall</w:t>
      </w:r>
      <w:proofErr w:type="gramEnd"/>
      <w:r w:rsidRPr="0054216C">
        <w:rPr>
          <w:rFonts w:ascii="Calibri" w:hAnsi="Calibri" w:cs="Times New Roman"/>
          <w:sz w:val="28"/>
          <w:szCs w:val="28"/>
          <w:lang w:val="en-IN" w:eastAsia="en-IN" w:bidi="hi-IN"/>
        </w:rPr>
        <w:t xml:space="preserve"> support multi tasking and multi programming.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The minimum real time facilities to be provided shall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include</w:t>
      </w:r>
      <w:proofErr w:type="gramEnd"/>
      <w:r w:rsidRPr="0054216C">
        <w:rPr>
          <w:rFonts w:ascii="Calibri" w:hAnsi="Calibri" w:cs="Times New Roman"/>
          <w:sz w:val="28"/>
          <w:szCs w:val="28"/>
          <w:lang w:val="en-IN" w:eastAsia="en-IN" w:bidi="hi-IN"/>
        </w:rPr>
        <w:t xml:space="preserve"> process, job, database, memory management,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process</w:t>
      </w:r>
      <w:proofErr w:type="gramEnd"/>
      <w:r w:rsidRPr="0054216C">
        <w:rPr>
          <w:rFonts w:ascii="Calibri" w:hAnsi="Calibri" w:cs="Times New Roman"/>
          <w:sz w:val="28"/>
          <w:szCs w:val="28"/>
          <w:lang w:val="en-IN" w:eastAsia="en-IN" w:bidi="hi-IN"/>
        </w:rPr>
        <w:t xml:space="preserve"> synchronizing, message services for </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communication between jobs and device and interrupt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handling</w:t>
      </w:r>
      <w:proofErr w:type="gramEnd"/>
      <w:r w:rsidRPr="0054216C">
        <w:rPr>
          <w:rFonts w:ascii="Calibri" w:hAnsi="Calibri" w:cs="Times New Roman"/>
          <w:sz w:val="28"/>
          <w:szCs w:val="28"/>
          <w:lang w:val="en-IN" w:eastAsia="en-IN" w:bidi="hi-IN"/>
        </w:rPr>
        <w:t>.</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r>
      <w:r w:rsidRPr="0054216C">
        <w:rPr>
          <w:rFonts w:ascii="Calibri" w:hAnsi="Calibri" w:cs="Times New Roman"/>
          <w:b/>
          <w:sz w:val="28"/>
          <w:szCs w:val="28"/>
          <w:lang w:val="en-IN" w:eastAsia="en-IN" w:bidi="hi-IN"/>
        </w:rPr>
        <w:t>1.54</w:t>
      </w:r>
      <w:r w:rsidRPr="0054216C">
        <w:rPr>
          <w:rFonts w:ascii="Calibri" w:hAnsi="Calibri" w:cs="Times New Roman"/>
          <w:sz w:val="28"/>
          <w:szCs w:val="28"/>
          <w:lang w:val="en-IN" w:eastAsia="en-IN" w:bidi="hi-IN"/>
        </w:rPr>
        <w:tab/>
      </w:r>
      <w:r w:rsidRPr="0054216C">
        <w:rPr>
          <w:rFonts w:ascii="Calibri" w:hAnsi="Calibri" w:cs="Times New Roman"/>
          <w:b/>
          <w:bCs/>
          <w:sz w:val="28"/>
          <w:szCs w:val="28"/>
          <w:lang w:val="en-IN" w:eastAsia="en-IN" w:bidi="hi-IN"/>
        </w:rPr>
        <w:t>Initialization/Restart</w:t>
      </w:r>
      <w:r w:rsidRPr="0054216C">
        <w:rPr>
          <w:rFonts w:ascii="Calibri" w:hAnsi="Calibri" w:cs="Times New Roman"/>
          <w:sz w:val="28"/>
          <w:szCs w:val="28"/>
          <w:lang w:val="en-IN" w:eastAsia="en-IN" w:bidi="hi-IN"/>
        </w:rPr>
        <w:t>:</w:t>
      </w:r>
      <w:r w:rsidRPr="0054216C">
        <w:rPr>
          <w:rFonts w:ascii="Calibri" w:hAnsi="Calibri" w:cs="Times New Roman"/>
          <w:sz w:val="28"/>
          <w:szCs w:val="28"/>
          <w:lang w:val="en-IN" w:eastAsia="en-IN" w:bidi="hi-IN"/>
        </w:rPr>
        <w:tab/>
        <w:t xml:space="preserve">S/W shall provide automatic restart of the RTU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upon</w:t>
      </w:r>
      <w:proofErr w:type="gramEnd"/>
      <w:r w:rsidRPr="0054216C">
        <w:rPr>
          <w:rFonts w:ascii="Calibri" w:hAnsi="Calibri" w:cs="Times New Roman"/>
          <w:sz w:val="28"/>
          <w:szCs w:val="28"/>
          <w:lang w:val="en-IN" w:eastAsia="en-IN" w:bidi="hi-IN"/>
        </w:rPr>
        <w:t xml:space="preserve"> power </w:t>
      </w:r>
      <w:r w:rsidRPr="0054216C">
        <w:rPr>
          <w:rFonts w:ascii="Calibri" w:hAnsi="Calibri" w:cs="Times New Roman"/>
          <w:sz w:val="28"/>
          <w:szCs w:val="28"/>
          <w:lang w:val="en-IN" w:eastAsia="en-IN" w:bidi="hi-IN"/>
        </w:rPr>
        <w:tab/>
        <w:t xml:space="preserve">restoration, memory parity errors,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lastRenderedPageBreak/>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hardware</w:t>
      </w:r>
      <w:proofErr w:type="gramEnd"/>
      <w:r w:rsidRPr="0054216C">
        <w:rPr>
          <w:rFonts w:ascii="Calibri" w:hAnsi="Calibri" w:cs="Times New Roman"/>
          <w:sz w:val="28"/>
          <w:szCs w:val="28"/>
          <w:lang w:val="en-IN" w:eastAsia="en-IN" w:bidi="hi-IN"/>
        </w:rPr>
        <w:t xml:space="preserve"> failures and upon manual request.  The S/W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shall</w:t>
      </w:r>
      <w:proofErr w:type="gramEnd"/>
      <w:r w:rsidRPr="0054216C">
        <w:rPr>
          <w:rFonts w:ascii="Calibri" w:hAnsi="Calibri" w:cs="Times New Roman"/>
          <w:sz w:val="28"/>
          <w:szCs w:val="28"/>
          <w:lang w:val="en-IN" w:eastAsia="en-IN" w:bidi="hi-IN"/>
        </w:rPr>
        <w:t xml:space="preserve"> initialize the RTU and begin execution of RTU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functions</w:t>
      </w:r>
      <w:proofErr w:type="gramEnd"/>
      <w:r w:rsidRPr="0054216C">
        <w:rPr>
          <w:rFonts w:ascii="Calibri" w:hAnsi="Calibri" w:cs="Times New Roman"/>
          <w:sz w:val="28"/>
          <w:szCs w:val="28"/>
          <w:lang w:val="en-IN" w:eastAsia="en-IN" w:bidi="hi-IN"/>
        </w:rPr>
        <w:t xml:space="preserve"> without intervention by the Master. </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All restarts must be reported to Master.</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r>
      <w:r w:rsidRPr="0054216C">
        <w:rPr>
          <w:rFonts w:ascii="Calibri" w:hAnsi="Calibri" w:cs="Times New Roman"/>
          <w:b/>
          <w:sz w:val="28"/>
          <w:szCs w:val="28"/>
          <w:lang w:val="en-IN" w:eastAsia="en-IN" w:bidi="hi-IN"/>
        </w:rPr>
        <w:t>1.55</w:t>
      </w:r>
      <w:r w:rsidRPr="0054216C">
        <w:rPr>
          <w:rFonts w:ascii="Calibri" w:hAnsi="Calibri" w:cs="Times New Roman"/>
          <w:sz w:val="28"/>
          <w:szCs w:val="28"/>
          <w:lang w:val="en-IN" w:eastAsia="en-IN" w:bidi="hi-IN"/>
        </w:rPr>
        <w:tab/>
      </w:r>
      <w:r w:rsidRPr="0054216C">
        <w:rPr>
          <w:rFonts w:ascii="Calibri" w:hAnsi="Calibri" w:cs="Times New Roman"/>
          <w:b/>
          <w:bCs/>
          <w:sz w:val="28"/>
          <w:szCs w:val="28"/>
          <w:lang w:val="en-IN" w:eastAsia="en-IN" w:bidi="hi-IN"/>
        </w:rPr>
        <w:t>Monitoring:</w:t>
      </w:r>
      <w:r w:rsidRPr="0054216C">
        <w:rPr>
          <w:rFonts w:ascii="Calibri" w:hAnsi="Calibri" w:cs="Times New Roman"/>
          <w:sz w:val="28"/>
          <w:szCs w:val="28"/>
          <w:lang w:val="en-IN" w:eastAsia="en-IN" w:bidi="hi-IN"/>
        </w:rPr>
        <w:tab/>
        <w:t xml:space="preserve">RTU S/W shall monitor operations of the RTU and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report</w:t>
      </w:r>
      <w:proofErr w:type="gramEnd"/>
      <w:r w:rsidRPr="0054216C">
        <w:rPr>
          <w:rFonts w:ascii="Calibri" w:hAnsi="Calibri" w:cs="Times New Roman"/>
          <w:sz w:val="28"/>
          <w:szCs w:val="28"/>
          <w:lang w:val="en-IN" w:eastAsia="en-IN" w:bidi="hi-IN"/>
        </w:rPr>
        <w:t xml:space="preserve"> H/W errors.</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r>
      <w:r w:rsidRPr="0054216C">
        <w:rPr>
          <w:rFonts w:ascii="Calibri" w:hAnsi="Calibri" w:cs="Times New Roman"/>
          <w:b/>
          <w:sz w:val="28"/>
          <w:szCs w:val="28"/>
          <w:lang w:val="en-IN" w:eastAsia="en-IN" w:bidi="hi-IN"/>
        </w:rPr>
        <w:t>1.56</w:t>
      </w:r>
      <w:r w:rsidRPr="0054216C">
        <w:rPr>
          <w:rFonts w:ascii="Calibri" w:hAnsi="Calibri" w:cs="Times New Roman"/>
          <w:sz w:val="28"/>
          <w:szCs w:val="28"/>
          <w:lang w:val="en-IN" w:eastAsia="en-IN" w:bidi="hi-IN"/>
        </w:rPr>
        <w:tab/>
      </w:r>
      <w:r w:rsidRPr="0054216C">
        <w:rPr>
          <w:rFonts w:ascii="Calibri" w:hAnsi="Calibri" w:cs="Times New Roman"/>
          <w:b/>
          <w:bCs/>
          <w:sz w:val="28"/>
          <w:szCs w:val="28"/>
          <w:lang w:val="en-IN" w:eastAsia="en-IN" w:bidi="hi-IN"/>
        </w:rPr>
        <w:t>Compiler</w:t>
      </w:r>
      <w:r w:rsidRPr="0054216C">
        <w:rPr>
          <w:rFonts w:ascii="Calibri" w:hAnsi="Calibri" w:cs="Times New Roman"/>
          <w:sz w:val="28"/>
          <w:szCs w:val="28"/>
          <w:lang w:val="en-IN" w:eastAsia="en-IN" w:bidi="hi-IN"/>
        </w:rPr>
        <w:t>:</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The Bidder shall supply a data base compiler to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build</w:t>
      </w:r>
      <w:proofErr w:type="gramEnd"/>
      <w:r w:rsidRPr="0054216C">
        <w:rPr>
          <w:rFonts w:ascii="Calibri" w:hAnsi="Calibri" w:cs="Times New Roman"/>
          <w:sz w:val="28"/>
          <w:szCs w:val="28"/>
          <w:lang w:val="en-IN" w:eastAsia="en-IN" w:bidi="hi-IN"/>
        </w:rPr>
        <w:t xml:space="preserve"> up data base of RTUs and configure RTUs.</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r>
      <w:r w:rsidRPr="0054216C">
        <w:rPr>
          <w:rFonts w:ascii="Calibri" w:hAnsi="Calibri" w:cs="Times New Roman"/>
          <w:b/>
          <w:sz w:val="28"/>
          <w:szCs w:val="28"/>
          <w:lang w:val="en-IN" w:eastAsia="en-IN" w:bidi="hi-IN"/>
        </w:rPr>
        <w:t>1.57</w:t>
      </w:r>
      <w:r w:rsidRPr="0054216C">
        <w:rPr>
          <w:rFonts w:ascii="Calibri" w:hAnsi="Calibri" w:cs="Times New Roman"/>
          <w:sz w:val="28"/>
          <w:szCs w:val="28"/>
          <w:lang w:val="en-IN" w:eastAsia="en-IN" w:bidi="hi-IN"/>
        </w:rPr>
        <w:tab/>
      </w:r>
      <w:r w:rsidRPr="0054216C">
        <w:rPr>
          <w:rFonts w:ascii="Calibri" w:hAnsi="Calibri" w:cs="Times New Roman"/>
          <w:b/>
          <w:bCs/>
          <w:sz w:val="28"/>
          <w:szCs w:val="28"/>
          <w:lang w:val="en-IN" w:eastAsia="en-IN" w:bidi="hi-IN"/>
        </w:rPr>
        <w:t>Diagnostics:</w:t>
      </w:r>
      <w:r w:rsidRPr="0054216C">
        <w:rPr>
          <w:rFonts w:ascii="Calibri" w:hAnsi="Calibri" w:cs="Times New Roman"/>
          <w:sz w:val="28"/>
          <w:szCs w:val="28"/>
          <w:lang w:val="en-IN" w:eastAsia="en-IN" w:bidi="hi-IN"/>
        </w:rPr>
        <w:tab/>
        <w:t xml:space="preserve">The Diagnostic S/W shall monitor and test the various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components</w:t>
      </w:r>
      <w:proofErr w:type="gramEnd"/>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tab/>
        <w:t xml:space="preserve">of an RTU. It shall provide for user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interaction</w:t>
      </w:r>
      <w:proofErr w:type="gramEnd"/>
      <w:r w:rsidRPr="0054216C">
        <w:rPr>
          <w:rFonts w:ascii="Calibri" w:hAnsi="Calibri" w:cs="Times New Roman"/>
          <w:sz w:val="28"/>
          <w:szCs w:val="28"/>
          <w:lang w:val="en-IN" w:eastAsia="en-IN" w:bidi="hi-IN"/>
        </w:rPr>
        <w:t xml:space="preserve"> and printouts.</w:t>
      </w:r>
      <w:r w:rsidRPr="0054216C">
        <w:rPr>
          <w:rFonts w:ascii="Calibri" w:hAnsi="Calibri" w:cs="Times New Roman"/>
          <w:sz w:val="28"/>
          <w:szCs w:val="28"/>
          <w:lang w:val="en-IN" w:eastAsia="en-IN" w:bidi="hi-IN"/>
        </w:rPr>
        <w:br/>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p>
    <w:p w:rsidR="003A4B6E" w:rsidRPr="0054216C" w:rsidRDefault="003A4B6E" w:rsidP="003A4B6E">
      <w:pPr>
        <w:widowControl w:val="0"/>
        <w:spacing w:after="200" w:line="276" w:lineRule="auto"/>
        <w:rPr>
          <w:rFonts w:ascii="Calibri" w:hAnsi="Calibri" w:cs="Times New Roman"/>
          <w:b/>
          <w:bCs/>
          <w:sz w:val="28"/>
          <w:szCs w:val="28"/>
          <w:lang w:val="en-IN" w:eastAsia="en-IN" w:bidi="hi-IN"/>
        </w:rPr>
      </w:pPr>
      <w:r w:rsidRPr="0054216C">
        <w:rPr>
          <w:rFonts w:ascii="Calibri" w:hAnsi="Calibri" w:cs="Times New Roman"/>
          <w:b/>
          <w:sz w:val="28"/>
          <w:szCs w:val="28"/>
          <w:lang w:val="en-IN" w:eastAsia="en-IN" w:bidi="hi-IN"/>
        </w:rPr>
        <w:t>1.58</w:t>
      </w:r>
      <w:r w:rsidRPr="0054216C">
        <w:rPr>
          <w:rFonts w:ascii="Calibri" w:hAnsi="Calibri" w:cs="Times New Roman"/>
          <w:sz w:val="28"/>
          <w:szCs w:val="28"/>
          <w:lang w:val="en-IN" w:eastAsia="en-IN" w:bidi="hi-IN"/>
        </w:rPr>
        <w:tab/>
      </w:r>
      <w:r w:rsidRPr="0054216C">
        <w:rPr>
          <w:rFonts w:ascii="Calibri" w:hAnsi="Calibri" w:cs="Times New Roman"/>
          <w:b/>
          <w:bCs/>
          <w:sz w:val="28"/>
          <w:szCs w:val="28"/>
          <w:lang w:val="en-IN" w:eastAsia="en-IN" w:bidi="hi-IN"/>
        </w:rPr>
        <w:t>Interposing Relay/Opto Couplers/Opto Isolators:</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p>
    <w:p w:rsidR="003A4B6E" w:rsidRPr="0054216C" w:rsidRDefault="003A4B6E" w:rsidP="003A4B6E">
      <w:pPr>
        <w:widowControl w:val="0"/>
        <w:spacing w:after="200" w:line="276" w:lineRule="auto"/>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The status inputs from field equipments i.e. circuit breakers and isolator </w:t>
      </w:r>
      <w:r w:rsidRPr="0054216C">
        <w:rPr>
          <w:rFonts w:ascii="Calibri" w:hAnsi="Calibri" w:cs="Times New Roman"/>
          <w:sz w:val="28"/>
          <w:szCs w:val="28"/>
          <w:lang w:val="en-IN" w:eastAsia="en-IN" w:bidi="hi-IN"/>
        </w:rPr>
        <w:tab/>
        <w:t>on/off signals shall be connected to the Interposing relay or opto isolator modules with 220 V DC/110V DC signal through NO/NC contact. These signals are to be galvanically isolated from the RTU circuit which the interposing relay or opto isolator modules mounted in interface cabinet shall act as a buffer stage. The output of the interposing relay or opto isolator shall be 48 V DC (RTU operating Voltage)</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p>
    <w:p w:rsidR="003A4B6E" w:rsidRPr="0054216C" w:rsidRDefault="003A4B6E" w:rsidP="003A4B6E">
      <w:pPr>
        <w:widowControl w:val="0"/>
        <w:spacing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lastRenderedPageBreak/>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The interposing or opto isolator unit shall meet the following requirements:</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tab/>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a)</w:t>
      </w:r>
      <w:r w:rsidRPr="0054216C">
        <w:rPr>
          <w:rFonts w:ascii="Calibri" w:hAnsi="Calibri" w:cs="Times New Roman"/>
          <w:sz w:val="28"/>
          <w:szCs w:val="28"/>
          <w:lang w:val="en-IN" w:eastAsia="en-IN" w:bidi="hi-IN"/>
        </w:rPr>
        <w:tab/>
        <w:t>Auxiliary Power</w:t>
      </w:r>
      <w:r w:rsidRPr="0054216C">
        <w:rPr>
          <w:rFonts w:ascii="Calibri" w:hAnsi="Calibri" w:cs="Times New Roman"/>
          <w:sz w:val="28"/>
          <w:szCs w:val="28"/>
          <w:lang w:val="en-IN" w:eastAsia="en-IN" w:bidi="hi-IN"/>
        </w:rPr>
        <w:tab/>
        <w:t xml:space="preserve"> 48V DC</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tab/>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b)</w:t>
      </w:r>
      <w:r w:rsidRPr="0054216C">
        <w:rPr>
          <w:rFonts w:ascii="Calibri" w:hAnsi="Calibri" w:cs="Times New Roman"/>
          <w:sz w:val="28"/>
          <w:szCs w:val="28"/>
          <w:lang w:val="en-IN" w:eastAsia="en-IN" w:bidi="hi-IN"/>
        </w:rPr>
        <w:tab/>
        <w:t>Input signal from field</w:t>
      </w:r>
      <w:r w:rsidRPr="0054216C">
        <w:rPr>
          <w:rFonts w:ascii="Calibri" w:hAnsi="Calibri" w:cs="Times New Roman"/>
          <w:sz w:val="28"/>
          <w:szCs w:val="28"/>
          <w:lang w:val="en-IN" w:eastAsia="en-IN" w:bidi="hi-IN"/>
        </w:rPr>
        <w:tab/>
        <w:t>220 or 110 V DC</w:t>
      </w:r>
    </w:p>
    <w:p w:rsidR="003A4B6E" w:rsidRPr="0054216C" w:rsidRDefault="003A4B6E" w:rsidP="003A4B6E">
      <w:pPr>
        <w:widowControl w:val="0"/>
        <w:spacing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tab/>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            </w:t>
      </w:r>
      <w:proofErr w:type="gramStart"/>
      <w:r w:rsidRPr="0054216C">
        <w:rPr>
          <w:rFonts w:ascii="Calibri" w:hAnsi="Calibri" w:cs="Times New Roman"/>
          <w:sz w:val="28"/>
          <w:szCs w:val="28"/>
          <w:lang w:val="en-IN" w:eastAsia="en-IN" w:bidi="hi-IN"/>
        </w:rPr>
        <w:t>c</w:t>
      </w:r>
      <w:proofErr w:type="gramEnd"/>
      <w:r w:rsidRPr="0054216C">
        <w:rPr>
          <w:rFonts w:ascii="Calibri" w:hAnsi="Calibri" w:cs="Times New Roman"/>
          <w:sz w:val="28"/>
          <w:szCs w:val="28"/>
          <w:lang w:val="en-IN" w:eastAsia="en-IN" w:bidi="hi-IN"/>
        </w:rPr>
        <w:t>)</w:t>
      </w:r>
      <w:r w:rsidRPr="0054216C">
        <w:rPr>
          <w:rFonts w:ascii="Calibri" w:hAnsi="Calibri" w:cs="Times New Roman"/>
          <w:sz w:val="28"/>
          <w:szCs w:val="28"/>
          <w:lang w:val="en-IN" w:eastAsia="en-IN" w:bidi="hi-IN"/>
        </w:rPr>
        <w:tab/>
        <w:t>Input impedance</w:t>
      </w:r>
      <w:r w:rsidRPr="0054216C">
        <w:rPr>
          <w:rFonts w:ascii="Calibri" w:hAnsi="Calibri" w:cs="Times New Roman"/>
          <w:sz w:val="28"/>
          <w:szCs w:val="28"/>
          <w:lang w:val="en-IN" w:eastAsia="en-IN" w:bidi="hi-IN"/>
        </w:rPr>
        <w:tab/>
        <w:t>More than 50 kilo-Ohms</w:t>
      </w:r>
    </w:p>
    <w:p w:rsidR="003A4B6E" w:rsidRPr="0054216C" w:rsidRDefault="003A4B6E" w:rsidP="003A4B6E">
      <w:pPr>
        <w:widowControl w:val="0"/>
        <w:spacing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            d)</w:t>
      </w:r>
      <w:r w:rsidRPr="0054216C">
        <w:rPr>
          <w:rFonts w:ascii="Calibri" w:hAnsi="Calibri" w:cs="Times New Roman"/>
          <w:sz w:val="28"/>
          <w:szCs w:val="28"/>
          <w:lang w:val="en-IN" w:eastAsia="en-IN" w:bidi="hi-IN"/>
        </w:rPr>
        <w:tab/>
        <w:t xml:space="preserve">Output signal to the RTU 48 V DC Digital </w:t>
      </w:r>
    </w:p>
    <w:p w:rsidR="003A4B6E" w:rsidRPr="0054216C" w:rsidRDefault="003A4B6E" w:rsidP="003A4B6E">
      <w:pPr>
        <w:widowControl w:val="0"/>
        <w:spacing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input</w:t>
      </w:r>
      <w:proofErr w:type="gramEnd"/>
      <w:r w:rsidRPr="0054216C">
        <w:rPr>
          <w:rFonts w:ascii="Calibri" w:hAnsi="Calibri" w:cs="Times New Roman"/>
          <w:sz w:val="28"/>
          <w:szCs w:val="28"/>
          <w:lang w:val="en-IN" w:eastAsia="en-IN" w:bidi="hi-IN"/>
        </w:rPr>
        <w:t xml:space="preserve"> module</w:t>
      </w:r>
      <w:r w:rsidRPr="0054216C">
        <w:rPr>
          <w:rFonts w:ascii="Calibri" w:hAnsi="Calibri" w:cs="Times New Roman"/>
          <w:sz w:val="28"/>
          <w:szCs w:val="28"/>
          <w:lang w:val="en-IN" w:eastAsia="en-IN" w:bidi="hi-IN"/>
        </w:rPr>
        <w:br/>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b/>
          <w:sz w:val="28"/>
          <w:szCs w:val="28"/>
          <w:lang w:val="en-IN" w:eastAsia="en-IN" w:bidi="hi-IN"/>
        </w:rPr>
        <w:t>1.59 DC transducer</w:t>
      </w:r>
      <w:r w:rsidRPr="0054216C">
        <w:rPr>
          <w:rFonts w:ascii="Calibri" w:hAnsi="Calibri" w:cs="Times New Roman"/>
          <w:sz w:val="28"/>
          <w:szCs w:val="28"/>
          <w:lang w:val="en-IN" w:eastAsia="en-IN" w:bidi="hi-IN"/>
        </w:rPr>
        <w:t>: Transducer should have the following specification,</w:t>
      </w:r>
    </w:p>
    <w:p w:rsidR="003A4B6E" w:rsidRPr="0054216C" w:rsidRDefault="003A4B6E" w:rsidP="003A4B6E">
      <w:pPr>
        <w:widowControl w:val="0"/>
        <w:spacing w:after="200" w:line="276" w:lineRule="auto"/>
        <w:ind w:left="720" w:firstLine="72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1. Type: DC</w:t>
      </w:r>
    </w:p>
    <w:p w:rsidR="003A4B6E" w:rsidRPr="0054216C" w:rsidRDefault="003A4B6E" w:rsidP="003A4B6E">
      <w:pPr>
        <w:widowControl w:val="0"/>
        <w:spacing w:after="200" w:line="276" w:lineRule="auto"/>
        <w:ind w:left="720" w:firstLine="72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2. Operating range (Input): 80-260 V DC</w:t>
      </w:r>
    </w:p>
    <w:p w:rsidR="003A4B6E" w:rsidRPr="0054216C" w:rsidRDefault="003A4B6E" w:rsidP="003A4B6E">
      <w:pPr>
        <w:widowControl w:val="0"/>
        <w:spacing w:after="200" w:line="276" w:lineRule="auto"/>
        <w:ind w:left="720" w:firstLine="72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3. Dual Output (isolated): 4-20 mA</w:t>
      </w:r>
    </w:p>
    <w:p w:rsidR="003A4B6E" w:rsidRPr="0054216C" w:rsidRDefault="003A4B6E" w:rsidP="003A4B6E">
      <w:pPr>
        <w:widowControl w:val="0"/>
        <w:spacing w:after="200" w:line="276" w:lineRule="auto"/>
        <w:ind w:left="720" w:firstLine="72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4. Accuracy: 0.5%</w:t>
      </w:r>
    </w:p>
    <w:p w:rsidR="003A4B6E" w:rsidRPr="0054216C" w:rsidRDefault="003A4B6E" w:rsidP="003A4B6E">
      <w:pPr>
        <w:widowControl w:val="0"/>
        <w:spacing w:after="200" w:line="276" w:lineRule="auto"/>
        <w:ind w:left="720" w:firstLine="72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5. Aux supply input: 48-230 V DC </w:t>
      </w:r>
    </w:p>
    <w:p w:rsidR="003A4B6E" w:rsidRPr="0054216C" w:rsidRDefault="003A4B6E" w:rsidP="003A4B6E">
      <w:pPr>
        <w:widowControl w:val="0"/>
        <w:spacing w:after="200" w:line="276" w:lineRule="auto"/>
        <w:ind w:left="720" w:firstLine="72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6. Response time: 500 msec</w:t>
      </w:r>
    </w:p>
    <w:p w:rsidR="003A4B6E" w:rsidRPr="0054216C" w:rsidRDefault="003A4B6E" w:rsidP="003A4B6E">
      <w:pPr>
        <w:widowControl w:val="0"/>
        <w:spacing w:after="200" w:line="276" w:lineRule="auto"/>
        <w:ind w:left="720" w:firstLine="72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7. Span/Zero Adjustment</w:t>
      </w:r>
    </w:p>
    <w:p w:rsidR="003A4B6E" w:rsidRPr="0054216C" w:rsidRDefault="003A4B6E" w:rsidP="003A4B6E">
      <w:pPr>
        <w:widowControl w:val="0"/>
        <w:spacing w:after="200" w:line="276" w:lineRule="auto"/>
        <w:ind w:left="720" w:firstLine="72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8. Quantity: Two</w:t>
      </w:r>
    </w:p>
    <w:p w:rsidR="003A4B6E" w:rsidRPr="0054216C" w:rsidRDefault="003A4B6E" w:rsidP="003A4B6E">
      <w:pPr>
        <w:widowControl w:val="0"/>
        <w:spacing w:after="200" w:line="276" w:lineRule="auto"/>
        <w:ind w:left="720" w:firstLine="720"/>
        <w:rPr>
          <w:rFonts w:ascii="Calibri" w:hAnsi="Calibri" w:cs="Times New Roman"/>
          <w:sz w:val="28"/>
          <w:szCs w:val="28"/>
          <w:lang w:val="en-IN" w:eastAsia="en-IN" w:bidi="hi-IN"/>
        </w:rPr>
      </w:pPr>
    </w:p>
    <w:p w:rsidR="003A4B6E" w:rsidRPr="0054216C" w:rsidRDefault="003A4B6E" w:rsidP="003A4B6E">
      <w:pPr>
        <w:widowControl w:val="0"/>
        <w:spacing w:after="200" w:line="276" w:lineRule="auto"/>
        <w:ind w:left="720" w:firstLine="72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The Transducer should be housed in RTU making provision of Terminal Blocks’ for connecting Input and Output.</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p>
    <w:p w:rsidR="003A4B6E" w:rsidRPr="0054216C" w:rsidRDefault="003A4B6E" w:rsidP="003A4B6E">
      <w:pPr>
        <w:widowControl w:val="0"/>
        <w:spacing w:after="200" w:line="276" w:lineRule="auto"/>
        <w:rPr>
          <w:rFonts w:ascii="Calibri" w:hAnsi="Calibri" w:cs="Times New Roman"/>
          <w:sz w:val="28"/>
          <w:szCs w:val="28"/>
          <w:lang w:val="en-IN" w:eastAsia="en-IN" w:bidi="hi-IN"/>
        </w:rPr>
      </w:pPr>
    </w:p>
    <w:p w:rsidR="003A4B6E" w:rsidRPr="0054216C" w:rsidRDefault="003A4B6E" w:rsidP="003A4B6E">
      <w:pPr>
        <w:widowControl w:val="0"/>
        <w:spacing w:after="200" w:line="276" w:lineRule="auto"/>
        <w:rPr>
          <w:rFonts w:ascii="Calibri" w:hAnsi="Calibri" w:cs="Times New Roman"/>
          <w:sz w:val="28"/>
          <w:szCs w:val="28"/>
          <w:lang w:val="en-IN" w:eastAsia="en-IN" w:bidi="hi-IN"/>
        </w:rPr>
      </w:pPr>
    </w:p>
    <w:p w:rsidR="003A4B6E" w:rsidRPr="0054216C" w:rsidRDefault="003A4B6E" w:rsidP="003A4B6E">
      <w:pPr>
        <w:widowControl w:val="0"/>
        <w:spacing w:after="200" w:line="276" w:lineRule="auto"/>
        <w:rPr>
          <w:rFonts w:ascii="Calibri" w:hAnsi="Calibri" w:cs="Times New Roman"/>
          <w:sz w:val="28"/>
          <w:szCs w:val="28"/>
          <w:lang w:val="en-IN" w:eastAsia="en-IN" w:bidi="hi-IN"/>
        </w:rPr>
      </w:pPr>
    </w:p>
    <w:p w:rsidR="003A4B6E" w:rsidRPr="0054216C" w:rsidRDefault="003A4B6E" w:rsidP="003A4B6E">
      <w:pPr>
        <w:widowControl w:val="0"/>
        <w:spacing w:after="200" w:line="276" w:lineRule="auto"/>
        <w:rPr>
          <w:rFonts w:ascii="Calibri" w:hAnsi="Calibri" w:cs="Times New Roman"/>
          <w:sz w:val="28"/>
          <w:szCs w:val="28"/>
          <w:lang w:val="en-IN" w:eastAsia="en-IN" w:bidi="hi-IN"/>
        </w:rPr>
      </w:pPr>
    </w:p>
    <w:p w:rsidR="003A4B6E" w:rsidRPr="0054216C" w:rsidRDefault="003A4B6E" w:rsidP="003A4B6E">
      <w:pPr>
        <w:widowControl w:val="0"/>
        <w:spacing w:after="200" w:line="276" w:lineRule="auto"/>
        <w:jc w:val="center"/>
        <w:rPr>
          <w:rFonts w:ascii="Calibri" w:hAnsi="Calibri" w:cs="Times New Roman"/>
          <w:b/>
          <w:sz w:val="28"/>
          <w:szCs w:val="28"/>
          <w:lang w:val="en-IN" w:eastAsia="en-IN" w:bidi="hi-IN"/>
        </w:rPr>
      </w:pPr>
      <w:r w:rsidRPr="0054216C">
        <w:rPr>
          <w:rFonts w:ascii="Calibri" w:hAnsi="Calibri" w:cs="Times New Roman"/>
          <w:b/>
          <w:sz w:val="28"/>
          <w:szCs w:val="28"/>
          <w:lang w:val="en-IN" w:eastAsia="en-IN" w:bidi="hi-IN"/>
        </w:rPr>
        <w:lastRenderedPageBreak/>
        <w:t>Part-B Cables</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b/>
          <w:bCs/>
          <w:sz w:val="28"/>
          <w:szCs w:val="28"/>
          <w:lang w:val="en-IN" w:eastAsia="en-IN" w:bidi="hi-IN"/>
        </w:rPr>
        <w:t>Cables:</w:t>
      </w:r>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r>
      <w:r w:rsidRPr="0054216C">
        <w:rPr>
          <w:rFonts w:ascii="Calibri" w:hAnsi="Calibri" w:cs="Times New Roman"/>
          <w:b/>
          <w:sz w:val="28"/>
          <w:szCs w:val="28"/>
          <w:lang w:val="en-IN" w:eastAsia="en-IN" w:bidi="hi-IN"/>
        </w:rPr>
        <w:t>2.01</w:t>
      </w:r>
      <w:r w:rsidRPr="0054216C">
        <w:rPr>
          <w:rFonts w:ascii="Calibri" w:hAnsi="Calibri" w:cs="Times New Roman"/>
          <w:sz w:val="28"/>
          <w:szCs w:val="28"/>
          <w:lang w:val="en-IN" w:eastAsia="en-IN" w:bidi="hi-IN"/>
        </w:rPr>
        <w:tab/>
      </w:r>
      <w:r w:rsidRPr="0054216C">
        <w:rPr>
          <w:rFonts w:ascii="Calibri" w:hAnsi="Calibri" w:cs="Times New Roman"/>
          <w:b/>
          <w:bCs/>
          <w:sz w:val="28"/>
          <w:szCs w:val="28"/>
          <w:lang w:val="en-IN" w:eastAsia="en-IN" w:bidi="hi-IN"/>
        </w:rPr>
        <w:t>Scope</w:t>
      </w:r>
      <w:r w:rsidRPr="0054216C">
        <w:rPr>
          <w:rFonts w:ascii="Calibri" w:hAnsi="Calibri" w:cs="Times New Roman"/>
          <w:sz w:val="28"/>
          <w:szCs w:val="28"/>
          <w:lang w:val="en-IN" w:eastAsia="en-IN" w:bidi="hi-IN"/>
        </w:rPr>
        <w:t xml:space="preserve">:  This section of specification describes requirements of Cables,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associated</w:t>
      </w:r>
      <w:proofErr w:type="gramEnd"/>
      <w:r w:rsidRPr="0054216C">
        <w:rPr>
          <w:rFonts w:ascii="Calibri" w:hAnsi="Calibri" w:cs="Times New Roman"/>
          <w:sz w:val="28"/>
          <w:szCs w:val="28"/>
          <w:lang w:val="en-IN" w:eastAsia="en-IN" w:bidi="hi-IN"/>
        </w:rPr>
        <w:tab/>
        <w:t xml:space="preserve">with RTUs. The cables required for wiring, the field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devices</w:t>
      </w:r>
      <w:proofErr w:type="gramEnd"/>
      <w:r w:rsidRPr="0054216C">
        <w:rPr>
          <w:rFonts w:ascii="Calibri" w:hAnsi="Calibri" w:cs="Times New Roman"/>
          <w:sz w:val="28"/>
          <w:szCs w:val="28"/>
          <w:lang w:val="en-IN" w:eastAsia="en-IN" w:bidi="hi-IN"/>
        </w:rPr>
        <w:t xml:space="preserve"> to RTU, Interface cabinet or to the transducers shall meet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the</w:t>
      </w:r>
      <w:proofErr w:type="gramEnd"/>
      <w:r w:rsidRPr="0054216C">
        <w:rPr>
          <w:rFonts w:ascii="Calibri" w:hAnsi="Calibri" w:cs="Times New Roman"/>
          <w:sz w:val="28"/>
          <w:szCs w:val="28"/>
          <w:lang w:val="en-IN" w:eastAsia="en-IN" w:bidi="hi-IN"/>
        </w:rPr>
        <w:t xml:space="preserve"> following requirement. The required quantity is to be assessed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by</w:t>
      </w:r>
      <w:proofErr w:type="gramEnd"/>
      <w:r w:rsidRPr="0054216C">
        <w:rPr>
          <w:rFonts w:ascii="Calibri" w:hAnsi="Calibri" w:cs="Times New Roman"/>
          <w:sz w:val="28"/>
          <w:szCs w:val="28"/>
          <w:lang w:val="en-IN" w:eastAsia="en-IN" w:bidi="hi-IN"/>
        </w:rPr>
        <w:t xml:space="preserve"> the Bidder.</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b/>
          <w:sz w:val="28"/>
          <w:szCs w:val="28"/>
          <w:lang w:val="en-IN" w:eastAsia="en-IN" w:bidi="hi-IN"/>
        </w:rPr>
        <w:t>2.02</w:t>
      </w:r>
      <w:r w:rsidRPr="0054216C">
        <w:rPr>
          <w:rFonts w:ascii="Calibri" w:hAnsi="Calibri" w:cs="Times New Roman"/>
          <w:sz w:val="28"/>
          <w:szCs w:val="28"/>
          <w:lang w:val="en-IN" w:eastAsia="en-IN" w:bidi="hi-IN"/>
        </w:rPr>
        <w:tab/>
      </w:r>
      <w:r w:rsidRPr="0054216C">
        <w:rPr>
          <w:rFonts w:ascii="Calibri" w:hAnsi="Calibri" w:cs="Times New Roman"/>
          <w:b/>
          <w:bCs/>
          <w:sz w:val="28"/>
          <w:szCs w:val="28"/>
          <w:lang w:val="en-IN" w:eastAsia="en-IN" w:bidi="hi-IN"/>
        </w:rPr>
        <w:t>Current Cables</w:t>
      </w:r>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u w:val="single"/>
          <w:lang w:val="en-IN" w:eastAsia="en-IN" w:bidi="hi-IN"/>
        </w:rPr>
        <w:t xml:space="preserve">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The Current cables shall have the following characteristics:</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a) Copper Core meeting IEC-228, Class II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requirements</w:t>
      </w:r>
      <w:proofErr w:type="gramEnd"/>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b) Minimum core cross-section of 4.0 Sq. mm, Multi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Strand 7 </w:t>
      </w:r>
      <w:proofErr w:type="gramStart"/>
      <w:r w:rsidRPr="0054216C">
        <w:rPr>
          <w:rFonts w:ascii="Calibri" w:hAnsi="Calibri" w:cs="Times New Roman"/>
          <w:sz w:val="28"/>
          <w:szCs w:val="28"/>
          <w:lang w:val="en-IN" w:eastAsia="en-IN" w:bidi="hi-IN"/>
        </w:rPr>
        <w:t>core</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c) Rated voltage</w:t>
      </w:r>
      <w:proofErr w:type="gramEnd"/>
      <w:r w:rsidRPr="0054216C">
        <w:rPr>
          <w:rFonts w:ascii="Calibri" w:hAnsi="Calibri" w:cs="Times New Roman"/>
          <w:sz w:val="28"/>
          <w:szCs w:val="28"/>
          <w:lang w:val="en-IN" w:eastAsia="en-IN" w:bidi="hi-IN"/>
        </w:rPr>
        <w:t xml:space="preserve"> Uo/U of 0.6/1.0 kV</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d) Fire suppression PVC insulation and external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sheathing</w:t>
      </w:r>
      <w:proofErr w:type="gramEnd"/>
      <w:r w:rsidRPr="0054216C">
        <w:rPr>
          <w:rFonts w:ascii="Calibri" w:hAnsi="Calibri" w:cs="Times New Roman"/>
          <w:sz w:val="28"/>
          <w:szCs w:val="28"/>
          <w:lang w:val="en-IN" w:eastAsia="en-IN" w:bidi="hi-IN"/>
        </w:rPr>
        <w:t xml:space="preserve"> equal to IEC 540.</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e) Shielding, longitudinally laid with overlap</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f) Dielectric withstand 2.5 kV at 50Hz for 5 minute</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 </w:t>
      </w:r>
      <w:r w:rsidRPr="0054216C">
        <w:rPr>
          <w:rFonts w:ascii="Calibri" w:hAnsi="Calibri" w:cs="Times New Roman"/>
          <w:sz w:val="28"/>
          <w:szCs w:val="28"/>
          <w:lang w:val="en-IN" w:eastAsia="en-IN" w:bidi="hi-IN"/>
        </w:rPr>
        <w:tab/>
        <w:t xml:space="preserve">g) Core temperature limit 75 </w:t>
      </w:r>
      <w:r w:rsidRPr="0054216C">
        <w:rPr>
          <w:rFonts w:ascii="Calibri" w:hAnsi="Calibri" w:cs="Times New Roman"/>
          <w:sz w:val="28"/>
          <w:szCs w:val="28"/>
          <w:vertAlign w:val="superscript"/>
          <w:lang w:val="en-IN" w:eastAsia="en-IN" w:bidi="hi-IN"/>
        </w:rPr>
        <w:t>0C</w:t>
      </w:r>
      <w:r w:rsidRPr="0054216C">
        <w:rPr>
          <w:rFonts w:ascii="Calibri" w:hAnsi="Calibri" w:cs="Times New Roman"/>
          <w:sz w:val="28"/>
          <w:szCs w:val="28"/>
          <w:lang w:val="en-IN" w:eastAsia="en-IN" w:bidi="hi-IN"/>
        </w:rPr>
        <w:t xml:space="preserve"> at normal operation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and</w:t>
      </w:r>
      <w:proofErr w:type="gramEnd"/>
      <w:r w:rsidRPr="0054216C">
        <w:rPr>
          <w:rFonts w:ascii="Calibri" w:hAnsi="Calibri" w:cs="Times New Roman"/>
          <w:sz w:val="28"/>
          <w:szCs w:val="28"/>
          <w:lang w:val="en-IN" w:eastAsia="en-IN" w:bidi="hi-IN"/>
        </w:rPr>
        <w:t xml:space="preserve"> 160 </w:t>
      </w:r>
      <w:r w:rsidRPr="0054216C">
        <w:rPr>
          <w:rFonts w:ascii="Calibri" w:hAnsi="Calibri" w:cs="Times New Roman"/>
          <w:sz w:val="28"/>
          <w:szCs w:val="28"/>
          <w:vertAlign w:val="superscript"/>
          <w:lang w:val="en-IN" w:eastAsia="en-IN" w:bidi="hi-IN"/>
        </w:rPr>
        <w:t>0C</w:t>
      </w:r>
      <w:r w:rsidRPr="0054216C">
        <w:rPr>
          <w:rFonts w:ascii="Calibri" w:hAnsi="Calibri" w:cs="Times New Roman"/>
          <w:sz w:val="28"/>
          <w:szCs w:val="28"/>
          <w:lang w:val="en-IN" w:eastAsia="en-IN" w:bidi="hi-IN"/>
        </w:rPr>
        <w:t xml:space="preserve"> during short circuit.</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h) External marking with manufactures name, type,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lastRenderedPageBreak/>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core</w:t>
      </w:r>
      <w:proofErr w:type="gramEnd"/>
      <w:r w:rsidRPr="0054216C">
        <w:rPr>
          <w:rFonts w:ascii="Calibri" w:hAnsi="Calibri" w:cs="Times New Roman"/>
          <w:sz w:val="28"/>
          <w:szCs w:val="28"/>
          <w:lang w:val="en-IN" w:eastAsia="en-IN" w:bidi="hi-IN"/>
        </w:rPr>
        <w:t xml:space="preserve"> quantity, cross section and year of manufacture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p>
    <w:p w:rsidR="003A4B6E" w:rsidRPr="0054216C" w:rsidRDefault="003A4B6E" w:rsidP="003A4B6E">
      <w:pPr>
        <w:widowControl w:val="0"/>
        <w:spacing w:line="276" w:lineRule="auto"/>
        <w:rPr>
          <w:rFonts w:ascii="Calibri" w:hAnsi="Calibri" w:cs="Times New Roman"/>
          <w:sz w:val="28"/>
          <w:szCs w:val="28"/>
          <w:lang w:val="en-IN" w:eastAsia="en-IN" w:bidi="hi-IN"/>
        </w:rPr>
      </w:pPr>
      <w:r w:rsidRPr="0054216C">
        <w:rPr>
          <w:rFonts w:ascii="Calibri" w:hAnsi="Calibri" w:cs="Times New Roman"/>
          <w:b/>
          <w:sz w:val="28"/>
          <w:szCs w:val="28"/>
          <w:lang w:val="en-IN" w:eastAsia="en-IN" w:bidi="hi-IN"/>
        </w:rPr>
        <w:t>2.03</w:t>
      </w:r>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tab/>
      </w:r>
      <w:r w:rsidRPr="0054216C">
        <w:rPr>
          <w:rFonts w:ascii="Calibri" w:hAnsi="Calibri" w:cs="Times New Roman"/>
          <w:b/>
          <w:bCs/>
          <w:sz w:val="28"/>
          <w:szCs w:val="28"/>
          <w:lang w:val="en-IN" w:eastAsia="en-IN" w:bidi="hi-IN"/>
        </w:rPr>
        <w:t>Voltage Cables</w:t>
      </w:r>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The Voltage cables shall have the following characteristics:</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a) Copper Core meeting IEC-228, Class II </w:t>
      </w:r>
    </w:p>
    <w:p w:rsidR="003A4B6E" w:rsidRPr="0054216C" w:rsidRDefault="003A4B6E" w:rsidP="003A4B6E">
      <w:pPr>
        <w:widowControl w:val="0"/>
        <w:spacing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requirements</w:t>
      </w:r>
      <w:proofErr w:type="gramEnd"/>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b) Minimum core cross-section of 2.5 Sq. mm, Multi </w:t>
      </w:r>
    </w:p>
    <w:p w:rsidR="003A4B6E" w:rsidRPr="0054216C" w:rsidRDefault="003A4B6E" w:rsidP="003A4B6E">
      <w:pPr>
        <w:widowControl w:val="0"/>
        <w:spacing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Strand 4 </w:t>
      </w:r>
      <w:proofErr w:type="gramStart"/>
      <w:r w:rsidRPr="0054216C">
        <w:rPr>
          <w:rFonts w:ascii="Calibri" w:hAnsi="Calibri" w:cs="Times New Roman"/>
          <w:sz w:val="28"/>
          <w:szCs w:val="28"/>
          <w:lang w:val="en-IN" w:eastAsia="en-IN" w:bidi="hi-IN"/>
        </w:rPr>
        <w:t>core</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c) Rated voltage</w:t>
      </w:r>
      <w:proofErr w:type="gramEnd"/>
      <w:r w:rsidRPr="0054216C">
        <w:rPr>
          <w:rFonts w:ascii="Calibri" w:hAnsi="Calibri" w:cs="Times New Roman"/>
          <w:sz w:val="28"/>
          <w:szCs w:val="28"/>
          <w:lang w:val="en-IN" w:eastAsia="en-IN" w:bidi="hi-IN"/>
        </w:rPr>
        <w:t xml:space="preserve"> Uo/U of 0.6/1.0 kV</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d) Fire suppression PVC insulation and external </w:t>
      </w:r>
    </w:p>
    <w:p w:rsidR="003A4B6E" w:rsidRPr="0054216C" w:rsidRDefault="003A4B6E" w:rsidP="003A4B6E">
      <w:pPr>
        <w:widowControl w:val="0"/>
        <w:spacing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sheathing</w:t>
      </w:r>
      <w:proofErr w:type="gramEnd"/>
      <w:r w:rsidRPr="0054216C">
        <w:rPr>
          <w:rFonts w:ascii="Calibri" w:hAnsi="Calibri" w:cs="Times New Roman"/>
          <w:sz w:val="28"/>
          <w:szCs w:val="28"/>
          <w:lang w:val="en-IN" w:eastAsia="en-IN" w:bidi="hi-IN"/>
        </w:rPr>
        <w:t xml:space="preserve"> equal to IEC 540</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e) Shielding, longitudinally laid with overlap</w:t>
      </w:r>
    </w:p>
    <w:p w:rsidR="003A4B6E" w:rsidRPr="0054216C" w:rsidRDefault="003A4B6E" w:rsidP="003A4B6E">
      <w:pPr>
        <w:widowControl w:val="0"/>
        <w:spacing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f) Dielectric withstand 2.5 kV at 50Hz for 5 minute</w:t>
      </w:r>
    </w:p>
    <w:p w:rsidR="003A4B6E" w:rsidRPr="0054216C" w:rsidRDefault="003A4B6E" w:rsidP="003A4B6E">
      <w:pPr>
        <w:widowControl w:val="0"/>
        <w:spacing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 </w:t>
      </w:r>
      <w:r w:rsidRPr="0054216C">
        <w:rPr>
          <w:rFonts w:ascii="Calibri" w:hAnsi="Calibri" w:cs="Times New Roman"/>
          <w:sz w:val="28"/>
          <w:szCs w:val="28"/>
          <w:lang w:val="en-IN" w:eastAsia="en-IN" w:bidi="hi-IN"/>
        </w:rPr>
        <w:tab/>
        <w:t xml:space="preserve">g) Core temperature limit 75 </w:t>
      </w:r>
      <w:r w:rsidRPr="0054216C">
        <w:rPr>
          <w:rFonts w:ascii="Calibri" w:hAnsi="Calibri" w:cs="Times New Roman"/>
          <w:sz w:val="28"/>
          <w:szCs w:val="28"/>
          <w:vertAlign w:val="superscript"/>
          <w:lang w:val="en-IN" w:eastAsia="en-IN" w:bidi="hi-IN"/>
        </w:rPr>
        <w:t>0C</w:t>
      </w:r>
      <w:r w:rsidRPr="0054216C">
        <w:rPr>
          <w:rFonts w:ascii="Calibri" w:hAnsi="Calibri" w:cs="Times New Roman"/>
          <w:sz w:val="28"/>
          <w:szCs w:val="28"/>
          <w:lang w:val="en-IN" w:eastAsia="en-IN" w:bidi="hi-IN"/>
        </w:rPr>
        <w:t xml:space="preserve"> at normal operation </w:t>
      </w:r>
    </w:p>
    <w:p w:rsidR="003A4B6E" w:rsidRPr="0054216C" w:rsidRDefault="003A4B6E" w:rsidP="003A4B6E">
      <w:pPr>
        <w:widowControl w:val="0"/>
        <w:spacing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and</w:t>
      </w:r>
      <w:proofErr w:type="gramEnd"/>
      <w:r w:rsidRPr="0054216C">
        <w:rPr>
          <w:rFonts w:ascii="Calibri" w:hAnsi="Calibri" w:cs="Times New Roman"/>
          <w:sz w:val="28"/>
          <w:szCs w:val="28"/>
          <w:lang w:val="en-IN" w:eastAsia="en-IN" w:bidi="hi-IN"/>
        </w:rPr>
        <w:t xml:space="preserve"> 160 </w:t>
      </w:r>
      <w:r w:rsidRPr="0054216C">
        <w:rPr>
          <w:rFonts w:ascii="Calibri" w:hAnsi="Calibri" w:cs="Times New Roman"/>
          <w:sz w:val="28"/>
          <w:szCs w:val="28"/>
          <w:vertAlign w:val="superscript"/>
          <w:lang w:val="en-IN" w:eastAsia="en-IN" w:bidi="hi-IN"/>
        </w:rPr>
        <w:t>0C</w:t>
      </w:r>
      <w:r w:rsidRPr="0054216C">
        <w:rPr>
          <w:rFonts w:ascii="Calibri" w:hAnsi="Calibri" w:cs="Times New Roman"/>
          <w:sz w:val="28"/>
          <w:szCs w:val="28"/>
          <w:lang w:val="en-IN" w:eastAsia="en-IN" w:bidi="hi-IN"/>
        </w:rPr>
        <w:t xml:space="preserve"> during short circuit.</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h) External marking with manufactures name, type, </w:t>
      </w:r>
    </w:p>
    <w:p w:rsidR="003A4B6E" w:rsidRPr="0054216C" w:rsidRDefault="003A4B6E" w:rsidP="003A4B6E">
      <w:pPr>
        <w:widowControl w:val="0"/>
        <w:spacing w:line="276" w:lineRule="auto"/>
        <w:ind w:left="1440" w:firstLine="99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w:t>
      </w:r>
      <w:proofErr w:type="gramStart"/>
      <w:r w:rsidRPr="0054216C">
        <w:rPr>
          <w:rFonts w:ascii="Calibri" w:hAnsi="Calibri" w:cs="Times New Roman"/>
          <w:sz w:val="28"/>
          <w:szCs w:val="28"/>
          <w:lang w:val="en-IN" w:eastAsia="en-IN" w:bidi="hi-IN"/>
        </w:rPr>
        <w:t>core</w:t>
      </w:r>
      <w:proofErr w:type="gramEnd"/>
      <w:r w:rsidRPr="0054216C">
        <w:rPr>
          <w:rFonts w:ascii="Calibri" w:hAnsi="Calibri" w:cs="Times New Roman"/>
          <w:sz w:val="28"/>
          <w:szCs w:val="28"/>
          <w:lang w:val="en-IN" w:eastAsia="en-IN" w:bidi="hi-IN"/>
        </w:rPr>
        <w:t xml:space="preserve"> quantity, cross section and year of manufacture</w:t>
      </w:r>
      <w:r w:rsidRPr="0054216C">
        <w:rPr>
          <w:rFonts w:ascii="Calibri" w:hAnsi="Calibri" w:cs="Times New Roman"/>
          <w:sz w:val="28"/>
          <w:szCs w:val="28"/>
          <w:lang w:val="en-IN" w:eastAsia="en-IN" w:bidi="hi-IN"/>
        </w:rPr>
        <w:br/>
        <w:t xml:space="preserve"> </w:t>
      </w:r>
    </w:p>
    <w:p w:rsidR="003A4B6E" w:rsidRPr="0054216C" w:rsidRDefault="003A4B6E" w:rsidP="003A4B6E">
      <w:pPr>
        <w:widowControl w:val="0"/>
        <w:spacing w:after="200" w:line="276" w:lineRule="auto"/>
        <w:ind w:left="1440" w:hanging="720"/>
        <w:rPr>
          <w:rFonts w:ascii="Calibri" w:hAnsi="Calibri" w:cs="Times New Roman"/>
          <w:b/>
          <w:sz w:val="28"/>
          <w:szCs w:val="28"/>
          <w:lang w:val="en-IN" w:eastAsia="en-IN" w:bidi="hi-IN"/>
        </w:rPr>
      </w:pPr>
    </w:p>
    <w:p w:rsidR="003A4B6E" w:rsidRPr="0054216C" w:rsidRDefault="003A4B6E" w:rsidP="003A4B6E">
      <w:pPr>
        <w:widowControl w:val="0"/>
        <w:spacing w:after="200" w:line="276" w:lineRule="auto"/>
        <w:ind w:left="1440" w:hanging="720"/>
        <w:rPr>
          <w:rFonts w:ascii="Calibri" w:hAnsi="Calibri" w:cs="Times New Roman"/>
          <w:b/>
          <w:sz w:val="28"/>
          <w:szCs w:val="28"/>
          <w:lang w:val="en-IN" w:eastAsia="en-IN" w:bidi="hi-IN"/>
        </w:rPr>
      </w:pPr>
    </w:p>
    <w:p w:rsidR="003A4B6E" w:rsidRPr="0054216C" w:rsidRDefault="003A4B6E" w:rsidP="003A4B6E">
      <w:pPr>
        <w:widowControl w:val="0"/>
        <w:spacing w:after="200" w:line="276" w:lineRule="auto"/>
        <w:ind w:left="1440" w:hanging="720"/>
        <w:rPr>
          <w:rFonts w:ascii="Calibri" w:hAnsi="Calibri" w:cs="Times New Roman"/>
          <w:sz w:val="28"/>
          <w:szCs w:val="28"/>
          <w:lang w:val="en-IN" w:eastAsia="en-IN" w:bidi="hi-IN"/>
        </w:rPr>
      </w:pPr>
      <w:r w:rsidRPr="0054216C">
        <w:rPr>
          <w:rFonts w:ascii="Calibri" w:hAnsi="Calibri" w:cs="Times New Roman"/>
          <w:b/>
          <w:sz w:val="28"/>
          <w:szCs w:val="28"/>
          <w:lang w:val="en-IN" w:eastAsia="en-IN" w:bidi="hi-IN"/>
        </w:rPr>
        <w:t>2.04</w:t>
      </w:r>
      <w:r w:rsidRPr="0054216C">
        <w:rPr>
          <w:rFonts w:ascii="Calibri" w:hAnsi="Calibri" w:cs="Times New Roman"/>
          <w:sz w:val="28"/>
          <w:szCs w:val="28"/>
          <w:lang w:val="en-IN" w:eastAsia="en-IN" w:bidi="hi-IN"/>
        </w:rPr>
        <w:tab/>
      </w:r>
      <w:r w:rsidRPr="0054216C">
        <w:rPr>
          <w:rFonts w:ascii="Calibri" w:hAnsi="Calibri" w:cs="Times New Roman"/>
          <w:b/>
          <w:bCs/>
          <w:sz w:val="28"/>
          <w:szCs w:val="28"/>
          <w:lang w:val="en-IN" w:eastAsia="en-IN" w:bidi="hi-IN"/>
        </w:rPr>
        <w:t>Signal Cables:</w:t>
      </w:r>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t>The Armoured Signal cables shall have the following                                                                                                                  characteristics:</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a) Copper Core meeting IEC-228, Class II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requirements</w:t>
      </w:r>
      <w:proofErr w:type="gramEnd"/>
      <w:r w:rsidRPr="0054216C">
        <w:rPr>
          <w:rFonts w:ascii="Calibri" w:hAnsi="Calibri" w:cs="Times New Roman"/>
          <w:sz w:val="28"/>
          <w:szCs w:val="28"/>
          <w:lang w:val="en-IN" w:eastAsia="en-IN" w:bidi="hi-IN"/>
        </w:rPr>
        <w:t>.</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b) Minimum core diameter of 0.5 Sq. mm 10 core.</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c) Rated voltage Uo/U of 0.6/1.0 kV</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lastRenderedPageBreak/>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d) Fire suppression PVC insulation and external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sheathing</w:t>
      </w:r>
      <w:proofErr w:type="gramEnd"/>
      <w:r w:rsidRPr="0054216C">
        <w:rPr>
          <w:rFonts w:ascii="Calibri" w:hAnsi="Calibri" w:cs="Times New Roman"/>
          <w:sz w:val="28"/>
          <w:szCs w:val="28"/>
          <w:lang w:val="en-IN" w:eastAsia="en-IN" w:bidi="hi-IN"/>
        </w:rPr>
        <w:t xml:space="preserve"> equal to IEC 540.</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e) Shielding, longitudinally laid with overlap</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f) Dielectric withstand 2.5 kV at 50Hz for 5 minute</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g) Core temperature limit 75 </w:t>
      </w:r>
      <w:r w:rsidRPr="0054216C">
        <w:rPr>
          <w:rFonts w:ascii="Calibri" w:hAnsi="Calibri" w:cs="Times New Roman"/>
          <w:sz w:val="28"/>
          <w:szCs w:val="28"/>
          <w:vertAlign w:val="superscript"/>
          <w:lang w:val="en-IN" w:eastAsia="en-IN" w:bidi="hi-IN"/>
        </w:rPr>
        <w:t>0C</w:t>
      </w:r>
      <w:r w:rsidRPr="0054216C">
        <w:rPr>
          <w:rFonts w:ascii="Calibri" w:hAnsi="Calibri" w:cs="Times New Roman"/>
          <w:sz w:val="28"/>
          <w:szCs w:val="28"/>
          <w:lang w:val="en-IN" w:eastAsia="en-IN" w:bidi="hi-IN"/>
        </w:rPr>
        <w:t xml:space="preserve"> at normal operation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and</w:t>
      </w:r>
      <w:proofErr w:type="gramEnd"/>
      <w:r w:rsidRPr="0054216C">
        <w:rPr>
          <w:rFonts w:ascii="Calibri" w:hAnsi="Calibri" w:cs="Times New Roman"/>
          <w:sz w:val="28"/>
          <w:szCs w:val="28"/>
          <w:lang w:val="en-IN" w:eastAsia="en-IN" w:bidi="hi-IN"/>
        </w:rPr>
        <w:t xml:space="preserve"> 160 </w:t>
      </w:r>
      <w:r w:rsidRPr="0054216C">
        <w:rPr>
          <w:rFonts w:ascii="Calibri" w:hAnsi="Calibri" w:cs="Times New Roman"/>
          <w:sz w:val="28"/>
          <w:szCs w:val="28"/>
          <w:vertAlign w:val="superscript"/>
          <w:lang w:val="en-IN" w:eastAsia="en-IN" w:bidi="hi-IN"/>
        </w:rPr>
        <w:t>0C</w:t>
      </w:r>
      <w:r w:rsidRPr="0054216C">
        <w:rPr>
          <w:rFonts w:ascii="Calibri" w:hAnsi="Calibri" w:cs="Times New Roman"/>
          <w:sz w:val="28"/>
          <w:szCs w:val="28"/>
          <w:lang w:val="en-IN" w:eastAsia="en-IN" w:bidi="hi-IN"/>
        </w:rPr>
        <w:t xml:space="preserve"> during short circuit.</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h) External marking with manufactures name, type,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core</w:t>
      </w:r>
      <w:proofErr w:type="gramEnd"/>
      <w:r w:rsidRPr="0054216C">
        <w:rPr>
          <w:rFonts w:ascii="Calibri" w:hAnsi="Calibri" w:cs="Times New Roman"/>
          <w:sz w:val="28"/>
          <w:szCs w:val="28"/>
          <w:lang w:val="en-IN" w:eastAsia="en-IN" w:bidi="hi-IN"/>
        </w:rPr>
        <w:t xml:space="preserve"> quantity, cross section and year of manufacture</w:t>
      </w:r>
      <w:r w:rsidRPr="0054216C">
        <w:rPr>
          <w:rFonts w:ascii="Calibri" w:hAnsi="Calibri" w:cs="Times New Roman"/>
          <w:sz w:val="28"/>
          <w:szCs w:val="28"/>
          <w:lang w:val="en-IN" w:eastAsia="en-IN" w:bidi="hi-IN"/>
        </w:rPr>
        <w:br/>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These cables should be prefabricated cables with </w:t>
      </w:r>
      <w:proofErr w:type="gramStart"/>
      <w:r w:rsidRPr="0054216C">
        <w:rPr>
          <w:rFonts w:ascii="Calibri" w:hAnsi="Calibri" w:cs="Times New Roman"/>
          <w:sz w:val="28"/>
          <w:szCs w:val="28"/>
          <w:lang w:val="en-IN" w:eastAsia="en-IN" w:bidi="hi-IN"/>
        </w:rPr>
        <w:t>end  connectors</w:t>
      </w:r>
      <w:proofErr w:type="gramEnd"/>
      <w:r w:rsidRPr="0054216C">
        <w:rPr>
          <w:rFonts w:ascii="Calibri" w:hAnsi="Calibri" w:cs="Times New Roman"/>
          <w:sz w:val="28"/>
          <w:szCs w:val="28"/>
          <w:lang w:val="en-IN" w:eastAsia="en-IN" w:bidi="hi-IN"/>
        </w:rPr>
        <w:t xml:space="preserve"> and shall form integral part of interface cabinet.</w:t>
      </w:r>
      <w:r w:rsidRPr="0054216C">
        <w:rPr>
          <w:rFonts w:ascii="Calibri" w:hAnsi="Calibri" w:cs="Times New Roman"/>
          <w:sz w:val="28"/>
          <w:szCs w:val="28"/>
          <w:lang w:val="en-IN" w:eastAsia="en-IN" w:bidi="hi-IN"/>
        </w:rPr>
        <w:br/>
      </w:r>
    </w:p>
    <w:p w:rsidR="003A4B6E" w:rsidRPr="0054216C" w:rsidRDefault="003A4B6E" w:rsidP="003A4B6E">
      <w:pPr>
        <w:widowControl w:val="0"/>
        <w:spacing w:after="200" w:line="276" w:lineRule="auto"/>
        <w:rPr>
          <w:rFonts w:ascii="Calibri" w:hAnsi="Calibri" w:cs="Times New Roman"/>
          <w:b/>
          <w:sz w:val="28"/>
          <w:szCs w:val="28"/>
          <w:lang w:val="en-IN" w:eastAsia="en-IN" w:bidi="hi-IN"/>
        </w:rPr>
      </w:pPr>
      <w:r w:rsidRPr="0054216C">
        <w:rPr>
          <w:rFonts w:ascii="Calibri" w:hAnsi="Calibri" w:cs="Times New Roman"/>
          <w:b/>
          <w:sz w:val="28"/>
          <w:szCs w:val="28"/>
          <w:lang w:val="en-IN" w:eastAsia="en-IN" w:bidi="hi-IN"/>
        </w:rPr>
        <w:t>2.05 Control Cables:</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The Control cables shall have the following characteristics:</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a) Copper Core meeting IEC-228, Class II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requirements</w:t>
      </w:r>
      <w:proofErr w:type="gramEnd"/>
      <w:r w:rsidRPr="0054216C">
        <w:rPr>
          <w:rFonts w:ascii="Calibri" w:hAnsi="Calibri" w:cs="Times New Roman"/>
          <w:sz w:val="28"/>
          <w:szCs w:val="28"/>
          <w:lang w:val="en-IN" w:eastAsia="en-IN" w:bidi="hi-IN"/>
        </w:rPr>
        <w:t>.</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b) Minimum core cross-section of 1.5 Sq. mm, Multi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Strand 10core.</w:t>
      </w:r>
      <w:proofErr w:type="gramEnd"/>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c) Rated voltage Uo/U of 0.6/1.0 kV</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d) Fire suppression PVC insulation and external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sheathing</w:t>
      </w:r>
      <w:proofErr w:type="gramEnd"/>
      <w:r w:rsidRPr="0054216C">
        <w:rPr>
          <w:rFonts w:ascii="Calibri" w:hAnsi="Calibri" w:cs="Times New Roman"/>
          <w:sz w:val="28"/>
          <w:szCs w:val="28"/>
          <w:lang w:val="en-IN" w:eastAsia="en-IN" w:bidi="hi-IN"/>
        </w:rPr>
        <w:t xml:space="preserve"> equal to IEC 540</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e) Shielding, longitudinally laid with overlap</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f) Dielectric withstand 2.5 kV at 50Hz for 5 minute</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 </w:t>
      </w:r>
      <w:r w:rsidRPr="0054216C">
        <w:rPr>
          <w:rFonts w:ascii="Calibri" w:hAnsi="Calibri" w:cs="Times New Roman"/>
          <w:sz w:val="28"/>
          <w:szCs w:val="28"/>
          <w:lang w:val="en-IN" w:eastAsia="en-IN" w:bidi="hi-IN"/>
        </w:rPr>
        <w:tab/>
        <w:t xml:space="preserve">g) Core temperature limit 75 </w:t>
      </w:r>
      <w:r w:rsidRPr="0054216C">
        <w:rPr>
          <w:rFonts w:ascii="Calibri" w:hAnsi="Calibri" w:cs="Times New Roman"/>
          <w:sz w:val="28"/>
          <w:szCs w:val="28"/>
          <w:vertAlign w:val="superscript"/>
          <w:lang w:val="en-IN" w:eastAsia="en-IN" w:bidi="hi-IN"/>
        </w:rPr>
        <w:t>0C</w:t>
      </w:r>
      <w:r w:rsidRPr="0054216C">
        <w:rPr>
          <w:rFonts w:ascii="Calibri" w:hAnsi="Calibri" w:cs="Times New Roman"/>
          <w:sz w:val="28"/>
          <w:szCs w:val="28"/>
          <w:lang w:val="en-IN" w:eastAsia="en-IN" w:bidi="hi-IN"/>
        </w:rPr>
        <w:t xml:space="preserve"> at normal operation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lastRenderedPageBreak/>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and</w:t>
      </w:r>
      <w:proofErr w:type="gramEnd"/>
      <w:r w:rsidRPr="0054216C">
        <w:rPr>
          <w:rFonts w:ascii="Calibri" w:hAnsi="Calibri" w:cs="Times New Roman"/>
          <w:sz w:val="28"/>
          <w:szCs w:val="28"/>
          <w:lang w:val="en-IN" w:eastAsia="en-IN" w:bidi="hi-IN"/>
        </w:rPr>
        <w:t xml:space="preserve"> 160 </w:t>
      </w:r>
      <w:r w:rsidRPr="0054216C">
        <w:rPr>
          <w:rFonts w:ascii="Calibri" w:hAnsi="Calibri" w:cs="Times New Roman"/>
          <w:sz w:val="28"/>
          <w:szCs w:val="28"/>
          <w:vertAlign w:val="superscript"/>
          <w:lang w:val="en-IN" w:eastAsia="en-IN" w:bidi="hi-IN"/>
        </w:rPr>
        <w:t>0C</w:t>
      </w:r>
      <w:r w:rsidRPr="0054216C">
        <w:rPr>
          <w:rFonts w:ascii="Calibri" w:hAnsi="Calibri" w:cs="Times New Roman"/>
          <w:sz w:val="28"/>
          <w:szCs w:val="28"/>
          <w:lang w:val="en-IN" w:eastAsia="en-IN" w:bidi="hi-IN"/>
        </w:rPr>
        <w:t xml:space="preserve"> during short circuit.</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h) External marking with manufactures name, type,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core</w:t>
      </w:r>
      <w:proofErr w:type="gramEnd"/>
      <w:r w:rsidRPr="0054216C">
        <w:rPr>
          <w:rFonts w:ascii="Calibri" w:hAnsi="Calibri" w:cs="Times New Roman"/>
          <w:sz w:val="28"/>
          <w:szCs w:val="28"/>
          <w:lang w:val="en-IN" w:eastAsia="en-IN" w:bidi="hi-IN"/>
        </w:rPr>
        <w:t xml:space="preserve"> quantity, cross section and year of manufacture</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p>
    <w:p w:rsidR="003A4B6E" w:rsidRPr="0054216C" w:rsidRDefault="003A4B6E" w:rsidP="003A4B6E">
      <w:pPr>
        <w:widowControl w:val="0"/>
        <w:spacing w:after="200" w:line="276" w:lineRule="auto"/>
        <w:rPr>
          <w:rFonts w:ascii="Calibri" w:hAnsi="Calibri" w:cs="Times New Roman"/>
          <w:sz w:val="28"/>
          <w:szCs w:val="28"/>
          <w:lang w:val="en-IN" w:eastAsia="en-IN" w:bidi="hi-IN"/>
        </w:rPr>
      </w:pP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b/>
          <w:sz w:val="28"/>
          <w:szCs w:val="28"/>
          <w:lang w:val="en-IN" w:eastAsia="en-IN" w:bidi="hi-IN"/>
        </w:rPr>
        <w:t>2.06 Supply of Cables</w:t>
      </w:r>
      <w:r w:rsidRPr="0054216C">
        <w:rPr>
          <w:rFonts w:ascii="Calibri" w:hAnsi="Calibri" w:cs="Times New Roman"/>
          <w:sz w:val="28"/>
          <w:szCs w:val="28"/>
          <w:lang w:val="en-IN" w:eastAsia="en-IN" w:bidi="hi-IN"/>
        </w:rPr>
        <w:t>:</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a) 4sqmm 3core for AC input to UPS: 10mtrs</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b) 32sqmm multistrand cable for Battery: 15 mtrs x 2 runs</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c) 4sqmm 3core for AC output from UPS to RTU: 5 mtrs</w:t>
      </w:r>
    </w:p>
    <w:p w:rsidR="003A4B6E" w:rsidRPr="0054216C" w:rsidRDefault="003A4B6E" w:rsidP="003A4B6E">
      <w:pPr>
        <w:widowControl w:val="0"/>
        <w:spacing w:after="200" w:line="276" w:lineRule="auto"/>
        <w:ind w:left="1440" w:firstLine="72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d) CT termination 4sqmm cable: 40mtrs/station/colour</w:t>
      </w:r>
    </w:p>
    <w:p w:rsidR="003A4B6E" w:rsidRPr="0054216C" w:rsidRDefault="003A4B6E" w:rsidP="003A4B6E">
      <w:pPr>
        <w:widowControl w:val="0"/>
        <w:spacing w:after="200" w:line="276" w:lineRule="auto"/>
        <w:ind w:left="216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e) PT termination 2.5sqmm cable: 40mtrs/station/colour</w:t>
      </w:r>
    </w:p>
    <w:p w:rsidR="003A4B6E" w:rsidRPr="0054216C" w:rsidRDefault="003A4B6E" w:rsidP="003A4B6E">
      <w:pPr>
        <w:widowControl w:val="0"/>
        <w:spacing w:after="200" w:line="276" w:lineRule="auto"/>
        <w:ind w:left="1440" w:firstLine="72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f) Signal cable 0.5sqmm 10 </w:t>
      </w:r>
      <w:proofErr w:type="gramStart"/>
      <w:r w:rsidRPr="0054216C">
        <w:rPr>
          <w:rFonts w:ascii="Calibri" w:hAnsi="Calibri" w:cs="Times New Roman"/>
          <w:sz w:val="28"/>
          <w:szCs w:val="28"/>
          <w:lang w:val="en-IN" w:eastAsia="en-IN" w:bidi="hi-IN"/>
        </w:rPr>
        <w:t>core</w:t>
      </w:r>
      <w:proofErr w:type="gramEnd"/>
      <w:r w:rsidRPr="0054216C">
        <w:rPr>
          <w:rFonts w:ascii="Calibri" w:hAnsi="Calibri" w:cs="Times New Roman"/>
          <w:sz w:val="28"/>
          <w:szCs w:val="28"/>
          <w:lang w:val="en-IN" w:eastAsia="en-IN" w:bidi="hi-IN"/>
        </w:rPr>
        <w:t>: 500mtrs/station</w:t>
      </w:r>
    </w:p>
    <w:p w:rsidR="003A4B6E" w:rsidRPr="0054216C" w:rsidRDefault="003A4B6E" w:rsidP="003A4B6E">
      <w:pPr>
        <w:widowControl w:val="0"/>
        <w:spacing w:after="200" w:line="276" w:lineRule="auto"/>
        <w:ind w:left="1440" w:firstLine="72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g) Control cable1.5sqmm 10 core: 160mtrs/sation</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
    <w:p w:rsidR="003A4B6E" w:rsidRPr="0054216C" w:rsidRDefault="003A4B6E" w:rsidP="003A4B6E">
      <w:pPr>
        <w:widowControl w:val="0"/>
        <w:spacing w:after="200" w:line="276" w:lineRule="auto"/>
        <w:rPr>
          <w:rFonts w:ascii="Calibri" w:hAnsi="Calibri" w:cs="Times New Roman"/>
          <w:b/>
          <w:bCs/>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r>
      <w:r w:rsidRPr="0054216C">
        <w:rPr>
          <w:rFonts w:ascii="Calibri" w:hAnsi="Calibri" w:cs="Times New Roman"/>
          <w:b/>
          <w:bCs/>
          <w:sz w:val="28"/>
          <w:szCs w:val="28"/>
          <w:lang w:val="en-IN" w:eastAsia="en-IN" w:bidi="hi-IN"/>
        </w:rPr>
        <w:t xml:space="preserve">   </w:t>
      </w:r>
    </w:p>
    <w:p w:rsidR="003A4B6E" w:rsidRPr="0054216C" w:rsidRDefault="003A4B6E" w:rsidP="003A4B6E">
      <w:pPr>
        <w:widowControl w:val="0"/>
        <w:spacing w:after="200" w:line="276" w:lineRule="auto"/>
        <w:rPr>
          <w:rFonts w:ascii="Calibri" w:hAnsi="Calibri" w:cs="Times New Roman"/>
          <w:b/>
          <w:bCs/>
          <w:sz w:val="28"/>
          <w:szCs w:val="28"/>
          <w:lang w:val="en-IN" w:eastAsia="en-IN" w:bidi="hi-IN"/>
        </w:rPr>
      </w:pPr>
      <w:r w:rsidRPr="0054216C">
        <w:rPr>
          <w:rFonts w:ascii="Calibri" w:hAnsi="Calibri" w:cs="Times New Roman"/>
          <w:b/>
          <w:bCs/>
          <w:sz w:val="28"/>
          <w:szCs w:val="28"/>
          <w:lang w:val="en-IN" w:eastAsia="en-IN" w:bidi="hi-IN"/>
        </w:rPr>
        <w:tab/>
      </w:r>
      <w:r w:rsidRPr="0054216C">
        <w:rPr>
          <w:rFonts w:ascii="Calibri" w:hAnsi="Calibri" w:cs="Times New Roman"/>
          <w:b/>
          <w:bCs/>
          <w:sz w:val="28"/>
          <w:szCs w:val="28"/>
          <w:lang w:val="en-IN" w:eastAsia="en-IN" w:bidi="hi-IN"/>
        </w:rPr>
        <w:tab/>
      </w:r>
      <w:r w:rsidRPr="0054216C">
        <w:rPr>
          <w:rFonts w:ascii="Calibri" w:hAnsi="Calibri" w:cs="Times New Roman"/>
          <w:b/>
          <w:bCs/>
          <w:sz w:val="28"/>
          <w:szCs w:val="28"/>
          <w:lang w:val="en-IN" w:eastAsia="en-IN" w:bidi="hi-IN"/>
        </w:rPr>
        <w:tab/>
      </w:r>
      <w:r w:rsidRPr="0054216C">
        <w:rPr>
          <w:rFonts w:ascii="Calibri" w:hAnsi="Calibri" w:cs="Times New Roman"/>
          <w:b/>
          <w:bCs/>
          <w:sz w:val="28"/>
          <w:szCs w:val="28"/>
          <w:lang w:val="en-IN" w:eastAsia="en-IN" w:bidi="hi-IN"/>
        </w:rPr>
        <w:tab/>
        <w:t xml:space="preserve">        </w:t>
      </w:r>
    </w:p>
    <w:p w:rsidR="003A4B6E" w:rsidRPr="0054216C" w:rsidRDefault="003A4B6E" w:rsidP="003A4B6E">
      <w:pPr>
        <w:widowControl w:val="0"/>
        <w:spacing w:after="200" w:line="276" w:lineRule="auto"/>
        <w:jc w:val="center"/>
        <w:rPr>
          <w:rFonts w:ascii="Calibri" w:hAnsi="Calibri" w:cs="Times New Roman"/>
          <w:b/>
          <w:bCs/>
          <w:sz w:val="28"/>
          <w:szCs w:val="28"/>
          <w:lang w:val="en-IN" w:eastAsia="en-IN" w:bidi="hi-IN"/>
        </w:rPr>
      </w:pPr>
    </w:p>
    <w:p w:rsidR="003A4B6E" w:rsidRPr="0054216C" w:rsidRDefault="003A4B6E" w:rsidP="003A4B6E">
      <w:pPr>
        <w:widowControl w:val="0"/>
        <w:spacing w:after="200" w:line="276" w:lineRule="auto"/>
        <w:jc w:val="center"/>
        <w:rPr>
          <w:rFonts w:ascii="Calibri" w:hAnsi="Calibri" w:cs="Times New Roman"/>
          <w:b/>
          <w:bCs/>
          <w:sz w:val="28"/>
          <w:szCs w:val="28"/>
          <w:lang w:val="en-IN" w:eastAsia="en-IN" w:bidi="hi-IN"/>
        </w:rPr>
      </w:pPr>
    </w:p>
    <w:p w:rsidR="003A4B6E" w:rsidRPr="0054216C" w:rsidRDefault="003A4B6E" w:rsidP="003A4B6E">
      <w:pPr>
        <w:widowControl w:val="0"/>
        <w:spacing w:after="200" w:line="276" w:lineRule="auto"/>
        <w:jc w:val="center"/>
        <w:rPr>
          <w:rFonts w:ascii="Calibri" w:hAnsi="Calibri" w:cs="Times New Roman"/>
          <w:sz w:val="28"/>
          <w:szCs w:val="28"/>
          <w:lang w:val="en-IN" w:eastAsia="en-IN" w:bidi="hi-IN"/>
        </w:rPr>
      </w:pPr>
      <w:r w:rsidRPr="0054216C">
        <w:rPr>
          <w:rFonts w:ascii="Calibri" w:hAnsi="Calibri" w:cs="Times New Roman"/>
          <w:b/>
          <w:bCs/>
          <w:sz w:val="28"/>
          <w:szCs w:val="28"/>
          <w:lang w:val="en-IN" w:eastAsia="en-IN" w:bidi="hi-IN"/>
        </w:rPr>
        <w:t>PART-C Installation of RTUs</w:t>
      </w:r>
      <w:r w:rsidRPr="0054216C">
        <w:rPr>
          <w:rFonts w:ascii="Calibri" w:hAnsi="Calibri" w:cs="Times New Roman"/>
          <w:sz w:val="28"/>
          <w:szCs w:val="28"/>
          <w:u w:val="single"/>
          <w:lang w:val="en-IN" w:eastAsia="en-IN" w:bidi="hi-IN"/>
        </w:rPr>
        <w:br/>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lastRenderedPageBreak/>
        <w:t xml:space="preserve"> </w:t>
      </w:r>
      <w:r w:rsidRPr="0054216C">
        <w:rPr>
          <w:rFonts w:ascii="Calibri" w:hAnsi="Calibri" w:cs="Times New Roman"/>
          <w:b/>
          <w:sz w:val="28"/>
          <w:szCs w:val="28"/>
          <w:lang w:val="en-IN" w:eastAsia="en-IN" w:bidi="hi-IN"/>
        </w:rPr>
        <w:t>3.00</w:t>
      </w:r>
      <w:r w:rsidRPr="0054216C">
        <w:rPr>
          <w:rFonts w:ascii="Calibri" w:hAnsi="Calibri" w:cs="Times New Roman"/>
          <w:sz w:val="28"/>
          <w:szCs w:val="28"/>
          <w:lang w:val="en-IN" w:eastAsia="en-IN" w:bidi="hi-IN"/>
        </w:rPr>
        <w:tab/>
      </w:r>
      <w:r w:rsidRPr="0054216C">
        <w:rPr>
          <w:rFonts w:ascii="Calibri" w:hAnsi="Calibri" w:cs="Times New Roman"/>
          <w:b/>
          <w:bCs/>
          <w:sz w:val="28"/>
          <w:szCs w:val="28"/>
          <w:lang w:val="en-IN" w:eastAsia="en-IN" w:bidi="hi-IN"/>
        </w:rPr>
        <w:t>General:</w:t>
      </w:r>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tab/>
        <w:t xml:space="preserve">The Bidder shall be responsible for the complete commissioning of RTU and interface cabinets.  </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r>
      <w:r w:rsidRPr="0054216C">
        <w:rPr>
          <w:rFonts w:ascii="Calibri" w:hAnsi="Calibri" w:cs="Times New Roman"/>
          <w:b/>
          <w:sz w:val="28"/>
          <w:szCs w:val="28"/>
          <w:lang w:val="en-IN" w:eastAsia="en-IN" w:bidi="hi-IN"/>
        </w:rPr>
        <w:t>3.01</w:t>
      </w:r>
      <w:r w:rsidRPr="0054216C">
        <w:rPr>
          <w:rFonts w:ascii="Calibri" w:hAnsi="Calibri" w:cs="Times New Roman"/>
          <w:sz w:val="28"/>
          <w:szCs w:val="28"/>
          <w:lang w:val="en-IN" w:eastAsia="en-IN" w:bidi="hi-IN"/>
        </w:rPr>
        <w:tab/>
      </w:r>
      <w:r w:rsidRPr="0054216C">
        <w:rPr>
          <w:rFonts w:ascii="Calibri" w:hAnsi="Calibri" w:cs="Times New Roman"/>
          <w:b/>
          <w:bCs/>
          <w:sz w:val="28"/>
          <w:szCs w:val="28"/>
          <w:lang w:val="en-IN" w:eastAsia="en-IN" w:bidi="hi-IN"/>
        </w:rPr>
        <w:t>Power Supply</w:t>
      </w:r>
      <w:r w:rsidRPr="0054216C">
        <w:rPr>
          <w:rFonts w:ascii="Calibri" w:hAnsi="Calibri" w:cs="Times New Roman"/>
          <w:sz w:val="28"/>
          <w:szCs w:val="28"/>
          <w:lang w:val="en-IN" w:eastAsia="en-IN" w:bidi="hi-IN"/>
        </w:rPr>
        <w:t>:</w:t>
      </w:r>
      <w:r w:rsidRPr="0054216C">
        <w:rPr>
          <w:rFonts w:ascii="Calibri" w:hAnsi="Calibri" w:cs="Times New Roman"/>
          <w:sz w:val="28"/>
          <w:szCs w:val="28"/>
          <w:lang w:val="en-IN" w:eastAsia="en-IN" w:bidi="hi-IN"/>
        </w:rPr>
        <w:tab/>
        <w:t xml:space="preserve">P/S from UPS should be taken to RTU and IF Units as the case may be.  </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r>
      <w:r w:rsidRPr="0054216C">
        <w:rPr>
          <w:rFonts w:ascii="Calibri" w:hAnsi="Calibri" w:cs="Times New Roman"/>
          <w:b/>
          <w:sz w:val="28"/>
          <w:szCs w:val="28"/>
          <w:lang w:val="en-IN" w:eastAsia="en-IN" w:bidi="hi-IN"/>
        </w:rPr>
        <w:t>3.02</w:t>
      </w:r>
      <w:r w:rsidRPr="0054216C">
        <w:rPr>
          <w:rFonts w:ascii="Calibri" w:hAnsi="Calibri" w:cs="Times New Roman"/>
          <w:sz w:val="28"/>
          <w:szCs w:val="28"/>
          <w:lang w:val="en-IN" w:eastAsia="en-IN" w:bidi="hi-IN"/>
        </w:rPr>
        <w:tab/>
      </w:r>
      <w:r w:rsidRPr="0054216C">
        <w:rPr>
          <w:rFonts w:ascii="Calibri" w:hAnsi="Calibri" w:cs="Times New Roman"/>
          <w:b/>
          <w:bCs/>
          <w:sz w:val="28"/>
          <w:szCs w:val="28"/>
          <w:lang w:val="en-IN" w:eastAsia="en-IN" w:bidi="hi-IN"/>
        </w:rPr>
        <w:t>LT-AC Panel</w:t>
      </w:r>
      <w:r w:rsidRPr="0054216C">
        <w:rPr>
          <w:rFonts w:ascii="Calibri" w:hAnsi="Calibri" w:cs="Times New Roman"/>
          <w:sz w:val="28"/>
          <w:szCs w:val="28"/>
          <w:lang w:val="en-IN" w:eastAsia="en-IN" w:bidi="hi-IN"/>
        </w:rPr>
        <w:t>:</w:t>
      </w:r>
      <w:r w:rsidRPr="0054216C">
        <w:rPr>
          <w:rFonts w:ascii="Calibri" w:hAnsi="Calibri" w:cs="Times New Roman"/>
          <w:sz w:val="28"/>
          <w:szCs w:val="28"/>
          <w:lang w:val="en-IN" w:eastAsia="en-IN" w:bidi="hi-IN"/>
        </w:rPr>
        <w:tab/>
        <w:t xml:space="preserve">The Bidder shall provide LT AC Distribution Board with 2 MCCBs and 3 Nos. 3 pin outlets with fuses.  </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MCCB # 1:</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AC input to UPS </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MCCB # 2:</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Stabilized AC output from UPS</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br/>
      </w:r>
      <w:r w:rsidRPr="0054216C">
        <w:rPr>
          <w:rFonts w:ascii="Calibri" w:hAnsi="Calibri" w:cs="Times New Roman"/>
          <w:b/>
          <w:sz w:val="28"/>
          <w:szCs w:val="28"/>
          <w:lang w:val="en-IN" w:eastAsia="en-IN" w:bidi="hi-IN"/>
        </w:rPr>
        <w:t>3.03</w:t>
      </w:r>
      <w:r w:rsidRPr="0054216C">
        <w:rPr>
          <w:rFonts w:ascii="Calibri" w:hAnsi="Calibri" w:cs="Times New Roman"/>
          <w:sz w:val="28"/>
          <w:szCs w:val="28"/>
          <w:lang w:val="en-IN" w:eastAsia="en-IN" w:bidi="hi-IN"/>
        </w:rPr>
        <w:tab/>
      </w:r>
      <w:r w:rsidRPr="0054216C">
        <w:rPr>
          <w:rFonts w:ascii="Calibri" w:hAnsi="Calibri" w:cs="Times New Roman"/>
          <w:b/>
          <w:bCs/>
          <w:sz w:val="28"/>
          <w:szCs w:val="28"/>
          <w:lang w:val="en-IN" w:eastAsia="en-IN" w:bidi="hi-IN"/>
        </w:rPr>
        <w:t>Positioning:</w:t>
      </w:r>
      <w:r w:rsidRPr="0054216C">
        <w:rPr>
          <w:rFonts w:ascii="Calibri" w:hAnsi="Calibri" w:cs="Times New Roman"/>
          <w:sz w:val="28"/>
          <w:szCs w:val="28"/>
          <w:lang w:val="en-IN" w:eastAsia="en-IN" w:bidi="hi-IN"/>
        </w:rPr>
        <w:tab/>
        <w:t xml:space="preserve">Main RTU shall be installed in consultation with the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proofErr w:type="gramStart"/>
      <w:r w:rsidRPr="0054216C">
        <w:rPr>
          <w:rFonts w:ascii="Calibri" w:hAnsi="Calibri" w:cs="Times New Roman"/>
          <w:sz w:val="28"/>
          <w:szCs w:val="28"/>
          <w:lang w:val="en-IN" w:eastAsia="en-IN" w:bidi="hi-IN"/>
        </w:rPr>
        <w:t>Customer.</w:t>
      </w:r>
      <w:proofErr w:type="gramEnd"/>
      <w:r w:rsidRPr="0054216C">
        <w:rPr>
          <w:rFonts w:ascii="Calibri" w:hAnsi="Calibri" w:cs="Times New Roman"/>
          <w:sz w:val="28"/>
          <w:szCs w:val="28"/>
          <w:lang w:val="en-IN" w:eastAsia="en-IN" w:bidi="hi-IN"/>
        </w:rPr>
        <w:t xml:space="preserve"> Positioning of other equipments shall be as under:</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 a) </w:t>
      </w:r>
      <w:r w:rsidRPr="0054216C">
        <w:rPr>
          <w:rFonts w:ascii="Calibri" w:hAnsi="Calibri" w:cs="Times New Roman"/>
          <w:sz w:val="28"/>
          <w:szCs w:val="28"/>
          <w:lang w:val="en-IN" w:eastAsia="en-IN" w:bidi="hi-IN"/>
        </w:rPr>
        <w:tab/>
        <w:t>Base RTU in Control Room.</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b) </w:t>
      </w:r>
      <w:r w:rsidRPr="0054216C">
        <w:rPr>
          <w:rFonts w:ascii="Calibri" w:hAnsi="Calibri" w:cs="Times New Roman"/>
          <w:sz w:val="28"/>
          <w:szCs w:val="28"/>
          <w:lang w:val="en-IN" w:eastAsia="en-IN" w:bidi="hi-IN"/>
        </w:rPr>
        <w:tab/>
        <w:t xml:space="preserve">MFTs may be fixed to individual C&amp;R Panels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itself</w:t>
      </w:r>
      <w:proofErr w:type="gramEnd"/>
      <w:r w:rsidRPr="0054216C">
        <w:rPr>
          <w:rFonts w:ascii="Calibri" w:hAnsi="Calibri" w:cs="Times New Roman"/>
          <w:sz w:val="28"/>
          <w:szCs w:val="28"/>
          <w:lang w:val="en-IN" w:eastAsia="en-IN" w:bidi="hi-IN"/>
        </w:rPr>
        <w:t xml:space="preserve"> to avoid drawing CT, PT cables for a long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distance</w:t>
      </w:r>
      <w:proofErr w:type="gramEnd"/>
      <w:r w:rsidRPr="0054216C">
        <w:rPr>
          <w:rFonts w:ascii="Calibri" w:hAnsi="Calibri" w:cs="Times New Roman"/>
          <w:sz w:val="28"/>
          <w:szCs w:val="28"/>
          <w:lang w:val="en-IN" w:eastAsia="en-IN" w:bidi="hi-IN"/>
        </w:rPr>
        <w:t>.</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c) </w:t>
      </w:r>
      <w:r w:rsidRPr="0054216C">
        <w:rPr>
          <w:rFonts w:ascii="Calibri" w:hAnsi="Calibri" w:cs="Times New Roman"/>
          <w:sz w:val="28"/>
          <w:szCs w:val="28"/>
          <w:lang w:val="en-IN" w:eastAsia="en-IN" w:bidi="hi-IN"/>
        </w:rPr>
        <w:tab/>
        <w:t xml:space="preserve">Interface Cabinets near Main RTU and shall house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Relays, Opto Couplers, other Transducers, etc.,</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br/>
      </w:r>
      <w:r w:rsidRPr="0054216C">
        <w:rPr>
          <w:rFonts w:ascii="Calibri" w:hAnsi="Calibri" w:cs="Times New Roman"/>
          <w:b/>
          <w:sz w:val="28"/>
          <w:szCs w:val="28"/>
          <w:lang w:val="en-IN" w:eastAsia="en-IN" w:bidi="hi-IN"/>
        </w:rPr>
        <w:t>3.04</w:t>
      </w:r>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tab/>
      </w:r>
      <w:proofErr w:type="gramStart"/>
      <w:r w:rsidRPr="0054216C">
        <w:rPr>
          <w:rFonts w:ascii="Calibri" w:hAnsi="Calibri" w:cs="Times New Roman"/>
          <w:b/>
          <w:bCs/>
          <w:sz w:val="28"/>
          <w:szCs w:val="28"/>
          <w:lang w:val="en-IN" w:eastAsia="en-IN" w:bidi="hi-IN"/>
        </w:rPr>
        <w:t>Wiring</w:t>
      </w:r>
      <w:proofErr w:type="gramEnd"/>
      <w:r w:rsidRPr="0054216C">
        <w:rPr>
          <w:rFonts w:ascii="Calibri" w:hAnsi="Calibri" w:cs="Times New Roman"/>
          <w:sz w:val="28"/>
          <w:szCs w:val="28"/>
          <w:lang w:val="en-IN" w:eastAsia="en-IN" w:bidi="hi-IN"/>
        </w:rPr>
        <w:t>:</w:t>
      </w:r>
      <w:r w:rsidRPr="0054216C">
        <w:rPr>
          <w:rFonts w:ascii="Calibri" w:hAnsi="Calibri" w:cs="Times New Roman"/>
          <w:sz w:val="28"/>
          <w:szCs w:val="28"/>
          <w:lang w:val="en-IN" w:eastAsia="en-IN" w:bidi="hi-IN"/>
        </w:rPr>
        <w:tab/>
        <w:t>a)</w:t>
      </w:r>
      <w:r w:rsidRPr="0054216C">
        <w:rPr>
          <w:rFonts w:ascii="Calibri" w:hAnsi="Calibri" w:cs="Times New Roman"/>
          <w:sz w:val="28"/>
          <w:szCs w:val="28"/>
          <w:lang w:val="en-IN" w:eastAsia="en-IN" w:bidi="hi-IN"/>
        </w:rPr>
        <w:tab/>
        <w:t xml:space="preserve">Connection of all input and output signals shall be to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interfaced</w:t>
      </w:r>
      <w:proofErr w:type="gramEnd"/>
      <w:r w:rsidRPr="0054216C">
        <w:rPr>
          <w:rFonts w:ascii="Calibri" w:hAnsi="Calibri" w:cs="Times New Roman"/>
          <w:sz w:val="28"/>
          <w:szCs w:val="28"/>
          <w:lang w:val="en-IN" w:eastAsia="en-IN" w:bidi="hi-IN"/>
        </w:rPr>
        <w:t xml:space="preserve"> with the substation power system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equipment</w:t>
      </w:r>
      <w:proofErr w:type="gramEnd"/>
      <w:r w:rsidRPr="0054216C">
        <w:rPr>
          <w:rFonts w:ascii="Calibri" w:hAnsi="Calibri" w:cs="Times New Roman"/>
          <w:sz w:val="28"/>
          <w:szCs w:val="28"/>
          <w:lang w:val="en-IN" w:eastAsia="en-IN" w:bidi="hi-IN"/>
        </w:rPr>
        <w:t>.</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lastRenderedPageBreak/>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b)</w:t>
      </w:r>
      <w:r w:rsidRPr="0054216C">
        <w:rPr>
          <w:rFonts w:ascii="Calibri" w:hAnsi="Calibri" w:cs="Times New Roman"/>
          <w:sz w:val="28"/>
          <w:szCs w:val="28"/>
          <w:lang w:val="en-IN" w:eastAsia="en-IN" w:bidi="hi-IN"/>
        </w:rPr>
        <w:tab/>
        <w:t>Installation/fixing of all transducers/signal-</w:t>
      </w:r>
    </w:p>
    <w:p w:rsidR="003A4B6E" w:rsidRPr="0054216C" w:rsidRDefault="003A4B6E" w:rsidP="003A4B6E">
      <w:pPr>
        <w:widowControl w:val="0"/>
        <w:spacing w:after="200" w:line="276" w:lineRule="auto"/>
        <w:ind w:left="2160" w:firstLine="720"/>
        <w:rPr>
          <w:rFonts w:ascii="Calibri" w:hAnsi="Calibri" w:cs="Times New Roman"/>
          <w:sz w:val="28"/>
          <w:szCs w:val="28"/>
          <w:lang w:val="en-IN" w:eastAsia="en-IN" w:bidi="hi-IN"/>
        </w:rPr>
      </w:pPr>
      <w:proofErr w:type="gramStart"/>
      <w:r w:rsidRPr="0054216C">
        <w:rPr>
          <w:rFonts w:ascii="Calibri" w:hAnsi="Calibri" w:cs="Times New Roman"/>
          <w:sz w:val="28"/>
          <w:szCs w:val="28"/>
          <w:lang w:val="en-IN" w:eastAsia="en-IN" w:bidi="hi-IN"/>
        </w:rPr>
        <w:t>conditioning</w:t>
      </w:r>
      <w:proofErr w:type="gramEnd"/>
      <w:r w:rsidRPr="0054216C">
        <w:rPr>
          <w:rFonts w:ascii="Calibri" w:hAnsi="Calibri" w:cs="Times New Roman"/>
          <w:sz w:val="28"/>
          <w:szCs w:val="28"/>
          <w:lang w:val="en-IN" w:eastAsia="en-IN" w:bidi="hi-IN"/>
        </w:rPr>
        <w:t xml:space="preserve"> modules shall be wired in the Interface </w:t>
      </w:r>
    </w:p>
    <w:p w:rsidR="003A4B6E" w:rsidRPr="0054216C" w:rsidRDefault="003A4B6E" w:rsidP="003A4B6E">
      <w:pPr>
        <w:widowControl w:val="0"/>
        <w:spacing w:after="200" w:line="276" w:lineRule="auto"/>
        <w:ind w:left="2160" w:firstLine="720"/>
        <w:rPr>
          <w:rFonts w:ascii="Calibri" w:hAnsi="Calibri" w:cs="Times New Roman"/>
          <w:sz w:val="28"/>
          <w:szCs w:val="28"/>
          <w:lang w:val="en-IN" w:eastAsia="en-IN" w:bidi="hi-IN"/>
        </w:rPr>
      </w:pPr>
      <w:proofErr w:type="gramStart"/>
      <w:r w:rsidRPr="0054216C">
        <w:rPr>
          <w:rFonts w:ascii="Calibri" w:hAnsi="Calibri" w:cs="Times New Roman"/>
          <w:sz w:val="28"/>
          <w:szCs w:val="28"/>
          <w:lang w:val="en-IN" w:eastAsia="en-IN" w:bidi="hi-IN"/>
        </w:rPr>
        <w:t>Cabinet.</w:t>
      </w:r>
      <w:proofErr w:type="gramEnd"/>
    </w:p>
    <w:p w:rsidR="003A4B6E" w:rsidRPr="0054216C" w:rsidRDefault="003A4B6E" w:rsidP="003A4B6E">
      <w:pPr>
        <w:widowControl w:val="0"/>
        <w:spacing w:after="200" w:line="276" w:lineRule="auto"/>
        <w:rPr>
          <w:rFonts w:ascii="Calibri" w:hAnsi="Calibri" w:cs="Times New Roman"/>
          <w:sz w:val="28"/>
          <w:szCs w:val="28"/>
          <w:lang w:val="en-IN" w:eastAsia="en-IN" w:bidi="hi-IN"/>
        </w:rPr>
      </w:pP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c) </w:t>
      </w:r>
      <w:r w:rsidRPr="0054216C">
        <w:rPr>
          <w:rFonts w:ascii="Calibri" w:hAnsi="Calibri" w:cs="Times New Roman"/>
          <w:sz w:val="28"/>
          <w:szCs w:val="28"/>
          <w:lang w:val="en-IN" w:eastAsia="en-IN" w:bidi="hi-IN"/>
        </w:rPr>
        <w:tab/>
        <w:t xml:space="preserve">Internal wiring of interface cabinet and RTU shall </w:t>
      </w:r>
    </w:p>
    <w:p w:rsidR="003A4B6E" w:rsidRPr="0054216C" w:rsidRDefault="003A4B6E" w:rsidP="003A4B6E">
      <w:pPr>
        <w:widowControl w:val="0"/>
        <w:spacing w:after="200" w:line="276" w:lineRule="auto"/>
        <w:ind w:left="2160" w:firstLine="720"/>
        <w:rPr>
          <w:rFonts w:ascii="Calibri" w:hAnsi="Calibri" w:cs="Times New Roman"/>
          <w:sz w:val="28"/>
          <w:szCs w:val="28"/>
          <w:lang w:val="en-IN" w:eastAsia="en-IN" w:bidi="hi-IN"/>
        </w:rPr>
      </w:pPr>
      <w:proofErr w:type="gramStart"/>
      <w:r w:rsidRPr="0054216C">
        <w:rPr>
          <w:rFonts w:ascii="Calibri" w:hAnsi="Calibri" w:cs="Times New Roman"/>
          <w:sz w:val="28"/>
          <w:szCs w:val="28"/>
          <w:lang w:val="en-IN" w:eastAsia="en-IN" w:bidi="hi-IN"/>
        </w:rPr>
        <w:t>meet</w:t>
      </w:r>
      <w:proofErr w:type="gramEnd"/>
      <w:r w:rsidRPr="0054216C">
        <w:rPr>
          <w:rFonts w:ascii="Calibri" w:hAnsi="Calibri" w:cs="Times New Roman"/>
          <w:sz w:val="28"/>
          <w:szCs w:val="28"/>
          <w:lang w:val="en-IN" w:eastAsia="en-IN" w:bidi="hi-IN"/>
        </w:rPr>
        <w:t xml:space="preserve"> the specified requirement and standards. It shall </w:t>
      </w:r>
    </w:p>
    <w:p w:rsidR="003A4B6E" w:rsidRPr="0054216C" w:rsidRDefault="003A4B6E" w:rsidP="003A4B6E">
      <w:pPr>
        <w:widowControl w:val="0"/>
        <w:spacing w:after="200" w:line="276" w:lineRule="auto"/>
        <w:ind w:left="2160" w:firstLine="720"/>
        <w:rPr>
          <w:rFonts w:ascii="Calibri" w:hAnsi="Calibri" w:cs="Times New Roman"/>
          <w:sz w:val="28"/>
          <w:szCs w:val="28"/>
          <w:lang w:val="en-IN" w:eastAsia="en-IN" w:bidi="hi-IN"/>
        </w:rPr>
      </w:pPr>
      <w:proofErr w:type="gramStart"/>
      <w:r w:rsidRPr="0054216C">
        <w:rPr>
          <w:rFonts w:ascii="Calibri" w:hAnsi="Calibri" w:cs="Times New Roman"/>
          <w:sz w:val="28"/>
          <w:szCs w:val="28"/>
          <w:lang w:val="en-IN" w:eastAsia="en-IN" w:bidi="hi-IN"/>
        </w:rPr>
        <w:t>be</w:t>
      </w:r>
      <w:proofErr w:type="gramEnd"/>
      <w:r w:rsidRPr="0054216C">
        <w:rPr>
          <w:rFonts w:ascii="Calibri" w:hAnsi="Calibri" w:cs="Times New Roman"/>
          <w:sz w:val="28"/>
          <w:szCs w:val="28"/>
          <w:lang w:val="en-IN" w:eastAsia="en-IN" w:bidi="hi-IN"/>
        </w:rPr>
        <w:t xml:space="preserve"> the responsibility of the Bidder to supply and </w:t>
      </w:r>
    </w:p>
    <w:p w:rsidR="003A4B6E" w:rsidRPr="0054216C" w:rsidRDefault="003A4B6E" w:rsidP="003A4B6E">
      <w:pPr>
        <w:widowControl w:val="0"/>
        <w:spacing w:after="200" w:line="276" w:lineRule="auto"/>
        <w:ind w:left="2160" w:firstLine="720"/>
        <w:rPr>
          <w:rFonts w:ascii="Calibri" w:hAnsi="Calibri" w:cs="Times New Roman"/>
          <w:sz w:val="28"/>
          <w:szCs w:val="28"/>
          <w:lang w:val="en-IN" w:eastAsia="en-IN" w:bidi="hi-IN"/>
        </w:rPr>
      </w:pPr>
      <w:proofErr w:type="gramStart"/>
      <w:r w:rsidRPr="0054216C">
        <w:rPr>
          <w:rFonts w:ascii="Calibri" w:hAnsi="Calibri" w:cs="Times New Roman"/>
          <w:sz w:val="28"/>
          <w:szCs w:val="28"/>
          <w:lang w:val="en-IN" w:eastAsia="en-IN" w:bidi="hi-IN"/>
        </w:rPr>
        <w:t>install</w:t>
      </w:r>
      <w:proofErr w:type="gramEnd"/>
      <w:r w:rsidRPr="0054216C">
        <w:rPr>
          <w:rFonts w:ascii="Calibri" w:hAnsi="Calibri" w:cs="Times New Roman"/>
          <w:sz w:val="28"/>
          <w:szCs w:val="28"/>
          <w:lang w:val="en-IN" w:eastAsia="en-IN" w:bidi="hi-IN"/>
        </w:rPr>
        <w:t xml:space="preserve"> the interposing relay/opto- isolators in the </w:t>
      </w:r>
      <w:r w:rsidRPr="0054216C">
        <w:rPr>
          <w:rFonts w:ascii="Calibri" w:hAnsi="Calibri" w:cs="Times New Roman"/>
          <w:sz w:val="28"/>
          <w:szCs w:val="28"/>
          <w:lang w:val="en-IN" w:eastAsia="en-IN" w:bidi="hi-IN"/>
        </w:rPr>
        <w:tab/>
        <w:t>interface cabinet.</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p>
    <w:p w:rsidR="003A4B6E" w:rsidRPr="0054216C" w:rsidRDefault="003A4B6E" w:rsidP="003A4B6E">
      <w:pPr>
        <w:widowControl w:val="0"/>
        <w:spacing w:after="120" w:line="276" w:lineRule="auto"/>
        <w:rPr>
          <w:rFonts w:ascii="Calibri" w:hAnsi="Calibri" w:cs="Times New Roman"/>
          <w:sz w:val="28"/>
          <w:szCs w:val="28"/>
          <w:lang w:val="en-GB" w:eastAsia="x-none"/>
        </w:rPr>
      </w:pPr>
      <w:r w:rsidRPr="0054216C">
        <w:rPr>
          <w:rFonts w:ascii="Calibri" w:hAnsi="Calibri" w:cs="Times New Roman"/>
          <w:sz w:val="28"/>
          <w:szCs w:val="28"/>
          <w:lang w:val="en-GB" w:eastAsia="x-none"/>
        </w:rPr>
        <w:tab/>
        <w:t xml:space="preserve"> </w:t>
      </w:r>
      <w:r w:rsidRPr="0054216C">
        <w:rPr>
          <w:rFonts w:ascii="Calibri" w:hAnsi="Calibri" w:cs="Times New Roman"/>
          <w:sz w:val="28"/>
          <w:szCs w:val="28"/>
          <w:lang w:val="en-GB" w:eastAsia="x-none"/>
        </w:rPr>
        <w:tab/>
      </w:r>
      <w:r w:rsidRPr="0054216C">
        <w:rPr>
          <w:rFonts w:ascii="Calibri" w:hAnsi="Calibri" w:cs="Times New Roman"/>
          <w:sz w:val="28"/>
          <w:szCs w:val="28"/>
          <w:lang w:val="en-GB" w:eastAsia="x-none"/>
        </w:rPr>
        <w:tab/>
        <w:t>d)</w:t>
      </w:r>
      <w:r w:rsidRPr="0054216C">
        <w:rPr>
          <w:rFonts w:ascii="Calibri" w:hAnsi="Calibri" w:cs="Times New Roman"/>
          <w:sz w:val="28"/>
          <w:szCs w:val="28"/>
          <w:lang w:val="en-GB" w:eastAsia="x-none"/>
        </w:rPr>
        <w:tab/>
        <w:t xml:space="preserve">Proper sizing and installation of grounding to the </w:t>
      </w:r>
    </w:p>
    <w:p w:rsidR="003A4B6E" w:rsidRPr="0054216C" w:rsidRDefault="003A4B6E" w:rsidP="003A4B6E">
      <w:pPr>
        <w:widowControl w:val="0"/>
        <w:spacing w:after="120" w:line="276" w:lineRule="auto"/>
        <w:ind w:left="2160" w:firstLine="720"/>
        <w:rPr>
          <w:rFonts w:ascii="Calibri" w:hAnsi="Calibri" w:cs="Times New Roman"/>
          <w:sz w:val="28"/>
          <w:szCs w:val="28"/>
          <w:lang w:val="en-GB" w:eastAsia="x-none"/>
        </w:rPr>
      </w:pPr>
      <w:r w:rsidRPr="0054216C">
        <w:rPr>
          <w:rFonts w:ascii="Calibri" w:hAnsi="Calibri" w:cs="Times New Roman"/>
          <w:sz w:val="28"/>
          <w:szCs w:val="28"/>
          <w:lang w:val="en-GB" w:eastAsia="x-none"/>
        </w:rPr>
        <w:t xml:space="preserve">RTUs and interface cabinets shall be </w:t>
      </w:r>
      <w:proofErr w:type="gramStart"/>
      <w:r w:rsidRPr="0054216C">
        <w:rPr>
          <w:rFonts w:ascii="Calibri" w:hAnsi="Calibri" w:cs="Times New Roman"/>
          <w:sz w:val="28"/>
          <w:szCs w:val="28"/>
          <w:lang w:val="en-GB" w:eastAsia="x-none"/>
        </w:rPr>
        <w:t>effected</w:t>
      </w:r>
      <w:proofErr w:type="gramEnd"/>
      <w:r w:rsidRPr="0054216C">
        <w:rPr>
          <w:rFonts w:ascii="Calibri" w:hAnsi="Calibri" w:cs="Times New Roman"/>
          <w:sz w:val="28"/>
          <w:szCs w:val="28"/>
          <w:lang w:val="en-GB" w:eastAsia="x-none"/>
        </w:rPr>
        <w:t>.</w:t>
      </w:r>
      <w:r w:rsidRPr="0054216C">
        <w:rPr>
          <w:rFonts w:ascii="Calibri" w:hAnsi="Calibri" w:cs="Times New Roman"/>
          <w:sz w:val="28"/>
          <w:szCs w:val="28"/>
          <w:lang w:val="en-GB" w:eastAsia="x-none"/>
        </w:rPr>
        <w:br/>
        <w:t xml:space="preserve"> </w:t>
      </w:r>
      <w:r w:rsidRPr="0054216C">
        <w:rPr>
          <w:rFonts w:ascii="Calibri" w:hAnsi="Calibri" w:cs="Times New Roman"/>
          <w:sz w:val="28"/>
          <w:szCs w:val="28"/>
          <w:lang w:val="en-GB" w:eastAsia="x-none"/>
        </w:rPr>
        <w:tab/>
      </w:r>
      <w:r w:rsidRPr="0054216C">
        <w:rPr>
          <w:rFonts w:ascii="Calibri" w:hAnsi="Calibri" w:cs="Times New Roman"/>
          <w:sz w:val="28"/>
          <w:szCs w:val="28"/>
          <w:lang w:val="en-GB" w:eastAsia="x-none"/>
        </w:rPr>
        <w:tab/>
      </w:r>
      <w:r w:rsidRPr="0054216C">
        <w:rPr>
          <w:rFonts w:ascii="Calibri" w:hAnsi="Calibri" w:cs="Times New Roman"/>
          <w:sz w:val="28"/>
          <w:szCs w:val="28"/>
          <w:lang w:val="en-GB" w:eastAsia="x-none"/>
        </w:rPr>
        <w:tab/>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b/>
          <w:sz w:val="28"/>
          <w:szCs w:val="28"/>
          <w:lang w:val="en-IN" w:eastAsia="en-IN" w:bidi="hi-IN"/>
        </w:rPr>
        <w:t>3.05</w:t>
      </w:r>
      <w:r w:rsidRPr="0054216C">
        <w:rPr>
          <w:rFonts w:ascii="Calibri" w:hAnsi="Calibri" w:cs="Times New Roman"/>
          <w:sz w:val="28"/>
          <w:szCs w:val="28"/>
          <w:lang w:val="en-IN" w:eastAsia="en-IN" w:bidi="hi-IN"/>
        </w:rPr>
        <w:tab/>
      </w:r>
      <w:r w:rsidRPr="0054216C">
        <w:rPr>
          <w:rFonts w:ascii="Calibri" w:hAnsi="Calibri" w:cs="Times New Roman"/>
          <w:b/>
          <w:bCs/>
          <w:sz w:val="28"/>
          <w:szCs w:val="28"/>
          <w:lang w:val="en-IN" w:eastAsia="en-IN" w:bidi="hi-IN"/>
        </w:rPr>
        <w:t>RTU Ground:</w:t>
      </w:r>
      <w:r w:rsidRPr="0054216C">
        <w:rPr>
          <w:rFonts w:ascii="Calibri" w:hAnsi="Calibri" w:cs="Times New Roman"/>
          <w:sz w:val="28"/>
          <w:szCs w:val="28"/>
          <w:lang w:val="en-IN" w:eastAsia="en-IN" w:bidi="hi-IN"/>
        </w:rPr>
        <w:tab/>
        <w:t xml:space="preserve">The RTU cabinet shall be properly grounded to the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Substation Earth mat.</w:t>
      </w:r>
      <w:proofErr w:type="gramEnd"/>
      <w:r w:rsidRPr="0054216C">
        <w:rPr>
          <w:rFonts w:ascii="Calibri" w:hAnsi="Calibri" w:cs="Times New Roman"/>
          <w:sz w:val="28"/>
          <w:szCs w:val="28"/>
          <w:lang w:val="en-IN" w:eastAsia="en-IN" w:bidi="hi-IN"/>
        </w:rPr>
        <w:t xml:space="preserve"> The Bidder shall follow the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Grounding methodology </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b/>
          <w:sz w:val="28"/>
          <w:szCs w:val="28"/>
          <w:lang w:val="en-IN" w:eastAsia="en-IN" w:bidi="hi-IN"/>
        </w:rPr>
        <w:t>3.06</w:t>
      </w:r>
      <w:r w:rsidRPr="0054216C">
        <w:rPr>
          <w:rFonts w:ascii="Calibri" w:hAnsi="Calibri" w:cs="Times New Roman"/>
          <w:sz w:val="28"/>
          <w:szCs w:val="28"/>
          <w:lang w:val="en-IN" w:eastAsia="en-IN" w:bidi="hi-IN"/>
        </w:rPr>
        <w:tab/>
      </w:r>
      <w:r w:rsidRPr="0054216C">
        <w:rPr>
          <w:rFonts w:ascii="Calibri" w:hAnsi="Calibri" w:cs="Times New Roman"/>
          <w:b/>
          <w:bCs/>
          <w:sz w:val="28"/>
          <w:szCs w:val="28"/>
          <w:lang w:val="en-IN" w:eastAsia="en-IN" w:bidi="hi-IN"/>
        </w:rPr>
        <w:t>Wiring Diagrams</w:t>
      </w:r>
      <w:r w:rsidRPr="0054216C">
        <w:rPr>
          <w:rFonts w:ascii="Calibri" w:hAnsi="Calibri" w:cs="Times New Roman"/>
          <w:sz w:val="28"/>
          <w:szCs w:val="28"/>
          <w:lang w:val="en-IN" w:eastAsia="en-IN" w:bidi="hi-IN"/>
        </w:rPr>
        <w:t xml:space="preserve">: The Bidder shall give the Wiring Diagrams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of</w:t>
      </w:r>
      <w:proofErr w:type="gramEnd"/>
      <w:r w:rsidRPr="0054216C">
        <w:rPr>
          <w:rFonts w:ascii="Calibri" w:hAnsi="Calibri" w:cs="Times New Roman"/>
          <w:sz w:val="28"/>
          <w:szCs w:val="28"/>
          <w:lang w:val="en-IN" w:eastAsia="en-IN" w:bidi="hi-IN"/>
        </w:rPr>
        <w:t xml:space="preserve"> RTU and IF Cabinets, IF Units, as the case may be,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for</w:t>
      </w:r>
      <w:proofErr w:type="gramEnd"/>
      <w:r w:rsidRPr="0054216C">
        <w:rPr>
          <w:rFonts w:ascii="Calibri" w:hAnsi="Calibri" w:cs="Times New Roman"/>
          <w:sz w:val="28"/>
          <w:szCs w:val="28"/>
          <w:lang w:val="en-IN" w:eastAsia="en-IN" w:bidi="hi-IN"/>
        </w:rPr>
        <w:t xml:space="preserve"> approval by the Customer, in addition to GA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drawing</w:t>
      </w:r>
      <w:proofErr w:type="gramEnd"/>
      <w:r w:rsidRPr="0054216C">
        <w:rPr>
          <w:rFonts w:ascii="Calibri" w:hAnsi="Calibri" w:cs="Times New Roman"/>
          <w:sz w:val="28"/>
          <w:szCs w:val="28"/>
          <w:lang w:val="en-IN" w:eastAsia="en-IN" w:bidi="hi-IN"/>
        </w:rPr>
        <w:t>.</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r>
      <w:r w:rsidRPr="0054216C">
        <w:rPr>
          <w:rFonts w:ascii="Calibri" w:hAnsi="Calibri" w:cs="Times New Roman"/>
          <w:b/>
          <w:sz w:val="28"/>
          <w:szCs w:val="28"/>
          <w:lang w:val="en-IN" w:eastAsia="en-IN" w:bidi="hi-IN"/>
        </w:rPr>
        <w:t xml:space="preserve"> 3.07</w:t>
      </w:r>
      <w:r w:rsidRPr="0054216C">
        <w:rPr>
          <w:rFonts w:ascii="Calibri" w:hAnsi="Calibri" w:cs="Times New Roman"/>
          <w:sz w:val="28"/>
          <w:szCs w:val="28"/>
          <w:lang w:val="en-IN" w:eastAsia="en-IN" w:bidi="hi-IN"/>
        </w:rPr>
        <w:tab/>
      </w:r>
      <w:r w:rsidRPr="0054216C">
        <w:rPr>
          <w:rFonts w:ascii="Calibri" w:hAnsi="Calibri" w:cs="Times New Roman"/>
          <w:b/>
          <w:bCs/>
          <w:sz w:val="28"/>
          <w:szCs w:val="28"/>
          <w:lang w:val="en-IN" w:eastAsia="en-IN" w:bidi="hi-IN"/>
        </w:rPr>
        <w:t>Circuit Diagram</w:t>
      </w:r>
      <w:r w:rsidRPr="0054216C">
        <w:rPr>
          <w:rFonts w:ascii="Calibri" w:hAnsi="Calibri" w:cs="Times New Roman"/>
          <w:sz w:val="28"/>
          <w:szCs w:val="28"/>
          <w:lang w:val="en-IN" w:eastAsia="en-IN" w:bidi="hi-IN"/>
        </w:rPr>
        <w:t>:</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The Bidder shall supply 2 Sets of Circuit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lastRenderedPageBreak/>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Diagrams for all Modules used in their RTUs, along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with</w:t>
      </w:r>
      <w:proofErr w:type="gramEnd"/>
      <w:r w:rsidRPr="0054216C">
        <w:rPr>
          <w:rFonts w:ascii="Calibri" w:hAnsi="Calibri" w:cs="Times New Roman"/>
          <w:sz w:val="28"/>
          <w:szCs w:val="28"/>
          <w:lang w:val="en-IN" w:eastAsia="en-IN" w:bidi="hi-IN"/>
        </w:rPr>
        <w:t xml:space="preserve"> the Wiring and GA Drawings, while seeking </w:t>
      </w:r>
    </w:p>
    <w:p w:rsidR="003A4B6E" w:rsidRPr="0054216C" w:rsidRDefault="003A4B6E" w:rsidP="003A4B6E">
      <w:pPr>
        <w:widowControl w:val="0"/>
        <w:spacing w:after="200" w:line="276" w:lineRule="auto"/>
        <w:rPr>
          <w:rFonts w:ascii="Calibri" w:hAnsi="Calibri" w:cs="Times New Roman"/>
          <w:b/>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Drawing approval.</w:t>
      </w:r>
      <w:proofErr w:type="gramEnd"/>
      <w:r w:rsidRPr="0054216C">
        <w:rPr>
          <w:rFonts w:ascii="Calibri" w:hAnsi="Calibri" w:cs="Times New Roman"/>
          <w:sz w:val="28"/>
          <w:szCs w:val="28"/>
          <w:lang w:val="en-IN" w:eastAsia="en-IN" w:bidi="hi-IN"/>
        </w:rPr>
        <w:t xml:space="preserve"> </w:t>
      </w:r>
      <w:r w:rsidRPr="0054216C">
        <w:rPr>
          <w:rFonts w:ascii="Calibri" w:hAnsi="Calibri" w:cs="Times New Roman"/>
          <w:b/>
          <w:sz w:val="28"/>
          <w:szCs w:val="28"/>
          <w:lang w:val="en-IN" w:eastAsia="en-IN" w:bidi="hi-IN"/>
        </w:rPr>
        <w:t xml:space="preserve">The Bidder may note that </w:t>
      </w:r>
    </w:p>
    <w:p w:rsidR="003A4B6E" w:rsidRPr="0054216C" w:rsidRDefault="003A4B6E" w:rsidP="003A4B6E">
      <w:pPr>
        <w:widowControl w:val="0"/>
        <w:spacing w:after="200" w:line="276" w:lineRule="auto"/>
        <w:rPr>
          <w:rFonts w:ascii="Calibri" w:hAnsi="Calibri" w:cs="Times New Roman"/>
          <w:b/>
          <w:sz w:val="28"/>
          <w:szCs w:val="28"/>
          <w:lang w:val="en-IN" w:eastAsia="en-IN" w:bidi="hi-IN"/>
        </w:rPr>
      </w:pPr>
      <w:r w:rsidRPr="0054216C">
        <w:rPr>
          <w:rFonts w:ascii="Calibri" w:hAnsi="Calibri" w:cs="Times New Roman"/>
          <w:b/>
          <w:sz w:val="28"/>
          <w:szCs w:val="28"/>
          <w:lang w:val="en-IN" w:eastAsia="en-IN" w:bidi="hi-IN"/>
        </w:rPr>
        <w:tab/>
      </w:r>
      <w:r w:rsidRPr="0054216C">
        <w:rPr>
          <w:rFonts w:ascii="Calibri" w:hAnsi="Calibri" w:cs="Times New Roman"/>
          <w:b/>
          <w:sz w:val="28"/>
          <w:szCs w:val="28"/>
          <w:lang w:val="en-IN" w:eastAsia="en-IN" w:bidi="hi-IN"/>
        </w:rPr>
        <w:tab/>
      </w:r>
      <w:r w:rsidRPr="0054216C">
        <w:rPr>
          <w:rFonts w:ascii="Calibri" w:hAnsi="Calibri" w:cs="Times New Roman"/>
          <w:b/>
          <w:sz w:val="28"/>
          <w:szCs w:val="28"/>
          <w:lang w:val="en-IN" w:eastAsia="en-IN" w:bidi="hi-IN"/>
        </w:rPr>
        <w:tab/>
      </w:r>
      <w:r w:rsidRPr="0054216C">
        <w:rPr>
          <w:rFonts w:ascii="Calibri" w:hAnsi="Calibri" w:cs="Times New Roman"/>
          <w:b/>
          <w:sz w:val="28"/>
          <w:szCs w:val="28"/>
          <w:lang w:val="en-IN" w:eastAsia="en-IN" w:bidi="hi-IN"/>
        </w:rPr>
        <w:tab/>
      </w:r>
      <w:proofErr w:type="gramStart"/>
      <w:r w:rsidRPr="0054216C">
        <w:rPr>
          <w:rFonts w:ascii="Calibri" w:hAnsi="Calibri" w:cs="Times New Roman"/>
          <w:b/>
          <w:sz w:val="28"/>
          <w:szCs w:val="28"/>
          <w:lang w:val="en-IN" w:eastAsia="en-IN" w:bidi="hi-IN"/>
        </w:rPr>
        <w:t>the</w:t>
      </w:r>
      <w:proofErr w:type="gramEnd"/>
      <w:r w:rsidRPr="0054216C">
        <w:rPr>
          <w:rFonts w:ascii="Calibri" w:hAnsi="Calibri" w:cs="Times New Roman"/>
          <w:b/>
          <w:sz w:val="28"/>
          <w:szCs w:val="28"/>
          <w:lang w:val="en-IN" w:eastAsia="en-IN" w:bidi="hi-IN"/>
        </w:rPr>
        <w:t xml:space="preserve"> Drawings would not be approved, unless,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b/>
          <w:sz w:val="28"/>
          <w:szCs w:val="28"/>
          <w:lang w:val="en-IN" w:eastAsia="en-IN" w:bidi="hi-IN"/>
        </w:rPr>
        <w:tab/>
      </w:r>
      <w:r w:rsidRPr="0054216C">
        <w:rPr>
          <w:rFonts w:ascii="Calibri" w:hAnsi="Calibri" w:cs="Times New Roman"/>
          <w:b/>
          <w:sz w:val="28"/>
          <w:szCs w:val="28"/>
          <w:lang w:val="en-IN" w:eastAsia="en-IN" w:bidi="hi-IN"/>
        </w:rPr>
        <w:tab/>
      </w:r>
      <w:r w:rsidRPr="0054216C">
        <w:rPr>
          <w:rFonts w:ascii="Calibri" w:hAnsi="Calibri" w:cs="Times New Roman"/>
          <w:b/>
          <w:sz w:val="28"/>
          <w:szCs w:val="28"/>
          <w:lang w:val="en-IN" w:eastAsia="en-IN" w:bidi="hi-IN"/>
        </w:rPr>
        <w:tab/>
      </w:r>
      <w:r w:rsidRPr="0054216C">
        <w:rPr>
          <w:rFonts w:ascii="Calibri" w:hAnsi="Calibri" w:cs="Times New Roman"/>
          <w:b/>
          <w:sz w:val="28"/>
          <w:szCs w:val="28"/>
          <w:lang w:val="en-IN" w:eastAsia="en-IN" w:bidi="hi-IN"/>
        </w:rPr>
        <w:tab/>
        <w:t>Circuit Diagrams are submitted.</w:t>
      </w:r>
      <w:r w:rsidRPr="0054216C">
        <w:rPr>
          <w:rFonts w:ascii="Calibri" w:hAnsi="Calibri" w:cs="Times New Roman"/>
          <w:sz w:val="28"/>
          <w:szCs w:val="28"/>
          <w:lang w:val="en-IN" w:eastAsia="en-IN" w:bidi="hi-IN"/>
        </w:rPr>
        <w:br/>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b/>
          <w:sz w:val="28"/>
          <w:szCs w:val="28"/>
          <w:lang w:val="en-IN" w:eastAsia="en-IN" w:bidi="hi-IN"/>
        </w:rPr>
        <w:t>3.08</w:t>
      </w:r>
      <w:r w:rsidRPr="0054216C">
        <w:rPr>
          <w:rFonts w:ascii="Calibri" w:hAnsi="Calibri" w:cs="Times New Roman"/>
          <w:sz w:val="28"/>
          <w:szCs w:val="28"/>
          <w:lang w:val="en-IN" w:eastAsia="en-IN" w:bidi="hi-IN"/>
        </w:rPr>
        <w:tab/>
      </w:r>
      <w:r w:rsidRPr="0054216C">
        <w:rPr>
          <w:rFonts w:ascii="Calibri" w:hAnsi="Calibri" w:cs="Times New Roman"/>
          <w:b/>
          <w:bCs/>
          <w:sz w:val="28"/>
          <w:szCs w:val="28"/>
          <w:lang w:val="en-IN" w:eastAsia="en-IN" w:bidi="hi-IN"/>
        </w:rPr>
        <w:t>Terminal Block:</w:t>
      </w:r>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tab/>
        <w:t xml:space="preserve">For interfacing 3 Ph CT and 3 Ph-4 Wire PT of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disconnecting</w:t>
      </w:r>
      <w:proofErr w:type="gramEnd"/>
      <w:r w:rsidRPr="0054216C">
        <w:rPr>
          <w:rFonts w:ascii="Calibri" w:hAnsi="Calibri" w:cs="Times New Roman"/>
          <w:sz w:val="28"/>
          <w:szCs w:val="28"/>
          <w:lang w:val="en-IN" w:eastAsia="en-IN" w:bidi="hi-IN"/>
        </w:rPr>
        <w:t xml:space="preserve"> type of Terminal Blocks shall be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provided</w:t>
      </w:r>
      <w:proofErr w:type="gramEnd"/>
      <w:r w:rsidRPr="0054216C">
        <w:rPr>
          <w:rFonts w:ascii="Calibri" w:hAnsi="Calibri" w:cs="Times New Roman"/>
          <w:sz w:val="28"/>
          <w:szCs w:val="28"/>
          <w:lang w:val="en-IN" w:eastAsia="en-IN" w:bidi="hi-IN"/>
        </w:rPr>
        <w:t xml:space="preserve"> to all C&amp;R Panel’s .Termination Blocks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shall</w:t>
      </w:r>
      <w:proofErr w:type="gramEnd"/>
      <w:r w:rsidRPr="0054216C">
        <w:rPr>
          <w:rFonts w:ascii="Calibri" w:hAnsi="Calibri" w:cs="Times New Roman"/>
          <w:sz w:val="28"/>
          <w:szCs w:val="28"/>
          <w:lang w:val="en-IN" w:eastAsia="en-IN" w:bidi="hi-IN"/>
        </w:rPr>
        <w:t xml:space="preserve"> be properly wired in RTU, Interface Cabinet, </w:t>
      </w:r>
    </w:p>
    <w:p w:rsidR="003A4B6E" w:rsidRPr="0054216C" w:rsidRDefault="003A4B6E" w:rsidP="003A4B6E">
      <w:pPr>
        <w:widowControl w:val="0"/>
        <w:tabs>
          <w:tab w:val="left" w:pos="2880"/>
        </w:tabs>
        <w:spacing w:after="200" w:line="276" w:lineRule="auto"/>
        <w:ind w:left="2880" w:hanging="72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etc</w:t>
      </w:r>
      <w:proofErr w:type="gramEnd"/>
      <w:r w:rsidRPr="0054216C">
        <w:rPr>
          <w:rFonts w:ascii="Calibri" w:hAnsi="Calibri" w:cs="Times New Roman"/>
          <w:sz w:val="28"/>
          <w:szCs w:val="28"/>
          <w:lang w:val="en-IN" w:eastAsia="en-IN" w:bidi="hi-IN"/>
        </w:rPr>
        <w:t>, Terminal Blocks to be provided should be of          KPTCL approved make.</w:t>
      </w:r>
      <w:r w:rsidRPr="0054216C">
        <w:rPr>
          <w:rFonts w:ascii="Calibri" w:hAnsi="Calibri" w:cs="Times New Roman"/>
          <w:sz w:val="28"/>
          <w:szCs w:val="28"/>
          <w:lang w:val="en-IN" w:eastAsia="en-IN" w:bidi="hi-IN"/>
        </w:rPr>
        <w:br/>
      </w:r>
    </w:p>
    <w:p w:rsidR="003A4B6E" w:rsidRPr="0054216C" w:rsidRDefault="003A4B6E" w:rsidP="003A4B6E">
      <w:pPr>
        <w:widowControl w:val="0"/>
        <w:tabs>
          <w:tab w:val="left" w:pos="90"/>
          <w:tab w:val="left" w:pos="270"/>
          <w:tab w:val="left" w:pos="450"/>
          <w:tab w:val="left" w:pos="720"/>
          <w:tab w:val="left" w:pos="1260"/>
        </w:tabs>
        <w:spacing w:after="200" w:line="276" w:lineRule="auto"/>
        <w:ind w:left="-90" w:firstLine="90"/>
        <w:rPr>
          <w:rFonts w:ascii="Calibri" w:hAnsi="Calibri" w:cs="Times New Roman"/>
          <w:sz w:val="28"/>
          <w:szCs w:val="28"/>
          <w:lang w:val="en-IN" w:eastAsia="en-IN" w:bidi="hi-IN"/>
        </w:rPr>
      </w:pPr>
      <w:r w:rsidRPr="0054216C">
        <w:rPr>
          <w:rFonts w:ascii="Calibri" w:hAnsi="Calibri" w:cs="Times New Roman"/>
          <w:b/>
          <w:sz w:val="28"/>
          <w:szCs w:val="28"/>
          <w:lang w:val="en-IN" w:eastAsia="en-IN" w:bidi="hi-IN"/>
        </w:rPr>
        <w:t>3.09</w:t>
      </w:r>
      <w:r w:rsidRPr="0054216C">
        <w:rPr>
          <w:rFonts w:ascii="Calibri" w:hAnsi="Calibri" w:cs="Times New Roman"/>
          <w:sz w:val="28"/>
          <w:szCs w:val="28"/>
          <w:lang w:val="en-IN" w:eastAsia="en-IN" w:bidi="hi-IN"/>
        </w:rPr>
        <w:tab/>
      </w:r>
      <w:proofErr w:type="gramStart"/>
      <w:r w:rsidRPr="0054216C">
        <w:rPr>
          <w:rFonts w:ascii="Calibri" w:hAnsi="Calibri" w:cs="Times New Roman"/>
          <w:b/>
          <w:bCs/>
          <w:sz w:val="28"/>
          <w:szCs w:val="28"/>
          <w:lang w:val="en-IN" w:eastAsia="en-IN" w:bidi="hi-IN"/>
        </w:rPr>
        <w:t>Interface</w:t>
      </w:r>
      <w:proofErr w:type="gramEnd"/>
      <w:r w:rsidRPr="0054216C">
        <w:rPr>
          <w:rFonts w:ascii="Calibri" w:hAnsi="Calibri" w:cs="Times New Roman"/>
          <w:b/>
          <w:bCs/>
          <w:sz w:val="28"/>
          <w:szCs w:val="28"/>
          <w:lang w:val="en-IN" w:eastAsia="en-IN" w:bidi="hi-IN"/>
        </w:rPr>
        <w:t xml:space="preserve"> to Communication Equipments:</w:t>
      </w:r>
      <w:r w:rsidRPr="0054216C">
        <w:rPr>
          <w:rFonts w:ascii="Calibri" w:hAnsi="Calibri" w:cs="Times New Roman"/>
          <w:sz w:val="28"/>
          <w:szCs w:val="28"/>
          <w:lang w:val="en-IN" w:eastAsia="en-IN" w:bidi="hi-IN"/>
        </w:rPr>
        <w:br/>
        <w:t xml:space="preserve"> </w:t>
      </w:r>
    </w:p>
    <w:p w:rsidR="003A4B6E" w:rsidRPr="0054216C" w:rsidRDefault="003A4B6E" w:rsidP="003A4B6E">
      <w:pPr>
        <w:widowControl w:val="0"/>
        <w:tabs>
          <w:tab w:val="left" w:pos="90"/>
          <w:tab w:val="left" w:pos="270"/>
          <w:tab w:val="left" w:pos="450"/>
          <w:tab w:val="left" w:pos="720"/>
          <w:tab w:val="left" w:pos="1260"/>
        </w:tabs>
        <w:spacing w:after="200" w:line="276" w:lineRule="auto"/>
        <w:ind w:left="-90" w:firstLine="9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There shall be provision for connecting RTUs to            Communication equipments like VSAT and OFC through CAT-6 cable.</w:t>
      </w:r>
      <w:r w:rsidRPr="0054216C">
        <w:rPr>
          <w:rFonts w:ascii="Calibri" w:hAnsi="Calibri" w:cs="Times New Roman"/>
          <w:color w:val="FF0000"/>
          <w:sz w:val="28"/>
          <w:szCs w:val="28"/>
          <w:lang w:val="en-IN" w:eastAsia="en-IN" w:bidi="hi-IN"/>
        </w:rPr>
        <w:br/>
      </w:r>
      <w:r w:rsidRPr="0054216C">
        <w:rPr>
          <w:rFonts w:ascii="Calibri" w:hAnsi="Calibri" w:cs="Times New Roman"/>
          <w:sz w:val="28"/>
          <w:szCs w:val="28"/>
          <w:lang w:val="en-IN" w:eastAsia="en-IN" w:bidi="hi-IN"/>
        </w:rPr>
        <w:t xml:space="preserve">                                                 </w:t>
      </w:r>
      <w:r w:rsidRPr="0054216C">
        <w:rPr>
          <w:rFonts w:ascii="Calibri" w:hAnsi="Calibri" w:cs="Times New Roman"/>
          <w:color w:val="FF0000"/>
          <w:sz w:val="28"/>
          <w:szCs w:val="28"/>
          <w:lang w:val="en-IN" w:eastAsia="en-IN" w:bidi="hi-IN"/>
        </w:rPr>
        <w:br/>
        <w:t xml:space="preserve">  </w:t>
      </w:r>
      <w:r w:rsidRPr="0054216C">
        <w:rPr>
          <w:rFonts w:ascii="Calibri" w:hAnsi="Calibri" w:cs="Times New Roman"/>
          <w:b/>
          <w:sz w:val="28"/>
          <w:szCs w:val="28"/>
          <w:lang w:val="en-IN" w:eastAsia="en-IN" w:bidi="hi-IN"/>
        </w:rPr>
        <w:t>3.10</w:t>
      </w:r>
      <w:r w:rsidRPr="0054216C">
        <w:rPr>
          <w:rFonts w:ascii="Calibri" w:hAnsi="Calibri" w:cs="Times New Roman"/>
          <w:sz w:val="28"/>
          <w:szCs w:val="28"/>
          <w:lang w:val="en-IN" w:eastAsia="en-IN" w:bidi="hi-IN"/>
        </w:rPr>
        <w:tab/>
      </w:r>
      <w:r w:rsidRPr="0054216C">
        <w:rPr>
          <w:rFonts w:ascii="Calibri" w:hAnsi="Calibri" w:cs="Times New Roman"/>
          <w:b/>
          <w:bCs/>
          <w:sz w:val="28"/>
          <w:szCs w:val="28"/>
          <w:lang w:val="en-IN" w:eastAsia="en-IN" w:bidi="hi-IN"/>
        </w:rPr>
        <w:t>RTU Wiring</w:t>
      </w:r>
      <w:r w:rsidRPr="0054216C">
        <w:rPr>
          <w:rFonts w:ascii="Calibri" w:hAnsi="Calibri" w:cs="Times New Roman"/>
          <w:sz w:val="28"/>
          <w:szCs w:val="28"/>
          <w:lang w:val="en-IN" w:eastAsia="en-IN" w:bidi="hi-IN"/>
        </w:rPr>
        <w:t>:</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Bidder shall acquire data from all the lines </w:t>
      </w:r>
      <w:proofErr w:type="gramStart"/>
      <w:r w:rsidRPr="0054216C">
        <w:rPr>
          <w:rFonts w:ascii="Calibri" w:hAnsi="Calibri" w:cs="Times New Roman"/>
          <w:sz w:val="28"/>
          <w:szCs w:val="28"/>
          <w:lang w:val="en-IN" w:eastAsia="en-IN" w:bidi="hi-IN"/>
        </w:rPr>
        <w:t>from 110 kV/66kV</w:t>
      </w:r>
      <w:proofErr w:type="gramEnd"/>
      <w:r w:rsidRPr="0054216C">
        <w:rPr>
          <w:rFonts w:ascii="Calibri" w:hAnsi="Calibri" w:cs="Times New Roman"/>
          <w:sz w:val="28"/>
          <w:szCs w:val="28"/>
          <w:lang w:val="en-IN" w:eastAsia="en-IN" w:bidi="hi-IN"/>
        </w:rPr>
        <w:t xml:space="preserve"> to 11 kV, as the case may be, in all the proposed locations. In these locations, wiring for data acquisition and</w:t>
      </w:r>
      <w:r w:rsidRPr="0054216C">
        <w:rPr>
          <w:rFonts w:ascii="Calibri" w:hAnsi="Calibri" w:cs="Times New Roman"/>
          <w:color w:val="FF0000"/>
          <w:sz w:val="28"/>
          <w:szCs w:val="28"/>
          <w:lang w:val="en-IN" w:eastAsia="en-IN" w:bidi="hi-IN"/>
        </w:rPr>
        <w:t xml:space="preserve"> </w:t>
      </w:r>
      <w:r w:rsidRPr="0054216C">
        <w:rPr>
          <w:rFonts w:ascii="Calibri" w:hAnsi="Calibri" w:cs="Times New Roman"/>
          <w:sz w:val="28"/>
          <w:szCs w:val="28"/>
          <w:lang w:val="en-IN" w:eastAsia="en-IN" w:bidi="hi-IN"/>
        </w:rPr>
        <w:t>supervisory control shall be done for all the points.</w:t>
      </w:r>
      <w:r w:rsidRPr="0054216C">
        <w:rPr>
          <w:rFonts w:ascii="Calibri" w:hAnsi="Calibri" w:cs="Times New Roman"/>
          <w:color w:val="FF0000"/>
          <w:sz w:val="28"/>
          <w:szCs w:val="28"/>
          <w:lang w:val="en-IN" w:eastAsia="en-IN" w:bidi="hi-IN"/>
        </w:rPr>
        <w:t xml:space="preserve"> </w:t>
      </w:r>
      <w:r w:rsidRPr="0054216C">
        <w:rPr>
          <w:rFonts w:ascii="Calibri" w:hAnsi="Calibri" w:cs="Times New Roman"/>
          <w:sz w:val="28"/>
          <w:szCs w:val="28"/>
          <w:lang w:val="en-IN" w:eastAsia="en-IN" w:bidi="hi-IN"/>
        </w:rPr>
        <w:t>Cables for 11kV MFTs should be provided in switchgear panel &amp; MFT communication to be extended to RTU. For higher voltage classes C&amp;R panel, MFTs to be fixed in RTU panel &amp; CT/PT termination to be done using suitable cables from C&amp;R panel. Cables &amp; Wires required for all the cabling like MFT, Status, Control, Energy meter etc. are to be provided as per PART -B of the specs.</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lastRenderedPageBreak/>
        <w:t>3.11</w:t>
      </w:r>
      <w:r w:rsidRPr="0054216C">
        <w:rPr>
          <w:rFonts w:ascii="Calibri" w:hAnsi="Calibri" w:cs="Times New Roman"/>
          <w:sz w:val="28"/>
          <w:szCs w:val="28"/>
          <w:lang w:val="en-IN" w:eastAsia="en-IN" w:bidi="hi-IN"/>
        </w:rPr>
        <w:tab/>
      </w:r>
      <w:r w:rsidRPr="0054216C">
        <w:rPr>
          <w:rFonts w:ascii="Calibri" w:hAnsi="Calibri" w:cs="Times New Roman"/>
          <w:b/>
          <w:bCs/>
          <w:sz w:val="28"/>
          <w:szCs w:val="28"/>
          <w:lang w:val="en-IN" w:eastAsia="en-IN" w:bidi="hi-IN"/>
        </w:rPr>
        <w:t>Inspection:</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It is noted that FAT on RTU shall be arranged by the Bidder at OEM’s spot and all strategic tests shall be witnessed there, in detail by KPTCL representatives. </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3.12 </w:t>
      </w:r>
      <w:r w:rsidRPr="0054216C">
        <w:rPr>
          <w:rFonts w:ascii="Calibri" w:hAnsi="Calibri" w:cs="Times New Roman"/>
          <w:b/>
          <w:sz w:val="28"/>
          <w:szCs w:val="28"/>
          <w:lang w:val="en-IN" w:eastAsia="en-IN" w:bidi="hi-IN"/>
        </w:rPr>
        <w:t>Scheme diagram</w:t>
      </w:r>
      <w:r w:rsidRPr="0054216C">
        <w:rPr>
          <w:rFonts w:ascii="Calibri" w:hAnsi="Calibri" w:cs="Times New Roman"/>
          <w:sz w:val="28"/>
          <w:szCs w:val="28"/>
          <w:lang w:val="en-IN" w:eastAsia="en-IN" w:bidi="hi-IN"/>
        </w:rPr>
        <w:t>:</w:t>
      </w:r>
    </w:p>
    <w:p w:rsidR="003A4B6E" w:rsidRPr="0054216C" w:rsidRDefault="003A4B6E" w:rsidP="003A4B6E">
      <w:pPr>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RTU, DCU connectivity with ETVMs and Outdoor Unit in KPTCL Stations as shown below</w:t>
      </w:r>
    </w:p>
    <w:p w:rsidR="003A4B6E" w:rsidRPr="0054216C" w:rsidRDefault="003A4B6E" w:rsidP="003A4B6E">
      <w:pPr>
        <w:widowControl w:val="0"/>
        <w:spacing w:after="200" w:line="276" w:lineRule="auto"/>
        <w:rPr>
          <w:rFonts w:ascii="Calibri" w:hAnsi="Calibri" w:cs="Times New Roman"/>
          <w:sz w:val="28"/>
          <w:szCs w:val="28"/>
          <w:lang w:val="en-IN" w:eastAsia="en-IN" w:bidi="hi-IN"/>
        </w:rPr>
      </w:pPr>
      <w:r>
        <w:rPr>
          <w:rFonts w:ascii="Calibri" w:hAnsi="Calibri" w:cs="Times New Roman"/>
          <w:noProof/>
          <w:sz w:val="28"/>
          <w:szCs w:val="28"/>
          <w:lang w:bidi="hi-IN"/>
        </w:rPr>
        <mc:AlternateContent>
          <mc:Choice Requires="wps">
            <w:drawing>
              <wp:anchor distT="0" distB="0" distL="114300" distR="114300" simplePos="0" relativeHeight="251722752" behindDoc="0" locked="0" layoutInCell="1" allowOverlap="1">
                <wp:simplePos x="0" y="0"/>
                <wp:positionH relativeFrom="column">
                  <wp:posOffset>228600</wp:posOffset>
                </wp:positionH>
                <wp:positionV relativeFrom="paragraph">
                  <wp:posOffset>0</wp:posOffset>
                </wp:positionV>
                <wp:extent cx="4800600" cy="552450"/>
                <wp:effectExtent l="3810" t="0" r="0" b="1270"/>
                <wp:wrapNone/>
                <wp:docPr id="142" name="Text Box 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552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A4B6E" w:rsidRPr="00972076" w:rsidRDefault="003A4B6E" w:rsidP="003A4B6E">
                            <w:pPr>
                              <w:rPr>
                                <w:rFonts w:ascii="Trebuchet MS" w:hAnsi="Trebuchet MS"/>
                                <w:b/>
                                <w:sz w:val="28"/>
                                <w:szCs w:val="28"/>
                              </w:rPr>
                            </w:pPr>
                            <w:r w:rsidRPr="00972076">
                              <w:rPr>
                                <w:rFonts w:ascii="Trebuchet MS" w:hAnsi="Trebuchet MS"/>
                                <w:b/>
                                <w:sz w:val="28"/>
                                <w:szCs w:val="28"/>
                              </w:rPr>
                              <w:t>RTU, DCU connectivity with ETVMs and Outdoor Unit in KPTCL Stations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42" o:spid="_x0000_s1026" type="#_x0000_t202" style="position:absolute;margin-left:18pt;margin-top:0;width:378pt;height:43.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" stroked="f">
                <v:textbox>
                  <w:txbxContent>
                    <w:p w:rsidR="003A4B6E" w:rsidRPr="00972076" w:rsidRDefault="003A4B6E" w:rsidP="003A4B6E">
                      <w:pPr>
                        <w:rPr>
                          <w:rFonts w:ascii="Trebuchet MS" w:hAnsi="Trebuchet MS"/>
                          <w:b/>
                          <w:sz w:val="28"/>
                          <w:szCs w:val="28"/>
                        </w:rPr>
                      </w:pPr>
                      <w:r w:rsidRPr="00972076">
                        <w:rPr>
                          <w:rFonts w:ascii="Trebuchet MS" w:hAnsi="Trebuchet MS"/>
                          <w:b/>
                          <w:sz w:val="28"/>
                          <w:szCs w:val="28"/>
                        </w:rPr>
                        <w:t>RTU, DCU connectivity with ETVMs and Outdoor Unit in KPTCL Stations</w:t>
                      </w:r>
                    </w:p>
                  </w:txbxContent>
                </v:textbox>
              </v:shape>
            </w:pict>
          </mc:Fallback>
        </mc:AlternateContent>
      </w:r>
      <w:r>
        <w:rPr>
          <w:rFonts w:ascii="Calibri" w:hAnsi="Calibri" w:cs="Times New Roman"/>
          <w:sz w:val="28"/>
          <w:szCs w:val="28"/>
          <w:lang w:val="en-IN" w:eastAsia="en-IN" w:bidi="hi-IN"/>
        </w:rPr>
        <w:t xml:space="preserve">   </w:t>
      </w:r>
      <w:r>
        <w:rPr>
          <w:rFonts w:ascii="Calibri" w:hAnsi="Calibri" w:cs="Times New Roman"/>
          <w:noProof/>
          <w:sz w:val="28"/>
          <w:szCs w:val="28"/>
          <w:lang w:bidi="hi-IN"/>
        </w:rPr>
        <mc:AlternateContent>
          <mc:Choice Requires="wps">
            <w:drawing>
              <wp:anchor distT="0" distB="0" distL="114300" distR="114300" simplePos="0" relativeHeight="251710464" behindDoc="1" locked="0" layoutInCell="1" allowOverlap="1">
                <wp:simplePos x="0" y="0"/>
                <wp:positionH relativeFrom="column">
                  <wp:posOffset>3657600</wp:posOffset>
                </wp:positionH>
                <wp:positionV relativeFrom="paragraph">
                  <wp:posOffset>177800</wp:posOffset>
                </wp:positionV>
                <wp:extent cx="2171700" cy="5029200"/>
                <wp:effectExtent l="13335" t="5080" r="5715" b="13970"/>
                <wp:wrapNone/>
                <wp:docPr id="141" name="Oval 1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5029200"/>
                        </a:xfrm>
                        <a:prstGeom prst="ellipse">
                          <a:avLst/>
                        </a:prstGeom>
                        <a:solidFill>
                          <a:srgbClr val="FFFFFF"/>
                        </a:solidFill>
                        <a:ln w="9525">
                          <a:solidFill>
                            <a:srgbClr val="000000"/>
                          </a:solidFill>
                          <a:prstDash val="sysDot"/>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41" o:spid="_x0000_s1026" style="position:absolute;margin-left:4in;margin-top:14pt;width:171pt;height:396pt;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">
                <v:stroke dashstyle="1 1"/>
              </v:oval>
            </w:pict>
          </mc:Fallback>
        </mc:AlternateContent>
      </w:r>
      <w:r>
        <w:rPr>
          <w:rFonts w:ascii="Calibri" w:hAnsi="Calibri" w:cs="Times New Roman"/>
          <w:noProof/>
          <w:sz w:val="28"/>
          <w:szCs w:val="28"/>
          <w:lang w:bidi="hi-IN"/>
        </w:rPr>
        <mc:AlternateContent>
          <mc:Choice Requires="wps">
            <w:drawing>
              <wp:anchor distT="0" distB="0" distL="114300" distR="114300" simplePos="0" relativeHeight="251720704" behindDoc="0" locked="0" layoutInCell="1" allowOverlap="1">
                <wp:simplePos x="0" y="0"/>
                <wp:positionH relativeFrom="column">
                  <wp:posOffset>2600325</wp:posOffset>
                </wp:positionH>
                <wp:positionV relativeFrom="paragraph">
                  <wp:posOffset>5946140</wp:posOffset>
                </wp:positionV>
                <wp:extent cx="428625" cy="0"/>
                <wp:effectExtent l="13335" t="58420" r="15240" b="55880"/>
                <wp:wrapNone/>
                <wp:docPr id="140" name="Straight Connector 1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0"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75pt,468.2pt" to="238.5pt,46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">
                <v:stroke endarrow="block"/>
              </v:line>
            </w:pict>
          </mc:Fallback>
        </mc:AlternateContent>
      </w:r>
      <w:r>
        <w:rPr>
          <w:rFonts w:ascii="Calibri" w:hAnsi="Calibri" w:cs="Times New Roman"/>
          <w:noProof/>
          <w:sz w:val="28"/>
          <w:szCs w:val="28"/>
          <w:lang w:bidi="hi-IN"/>
        </w:rPr>
        <mc:AlternateContent>
          <mc:Choice Requires="wps">
            <w:drawing>
              <wp:anchor distT="0" distB="0" distL="114300" distR="114300" simplePos="0" relativeHeight="251721728" behindDoc="0" locked="0" layoutInCell="1" allowOverlap="1">
                <wp:simplePos x="0" y="0"/>
                <wp:positionH relativeFrom="column">
                  <wp:posOffset>3028950</wp:posOffset>
                </wp:positionH>
                <wp:positionV relativeFrom="paragraph">
                  <wp:posOffset>5664200</wp:posOffset>
                </wp:positionV>
                <wp:extent cx="2914650" cy="1143000"/>
                <wp:effectExtent l="13335" t="5080" r="5715" b="13970"/>
                <wp:wrapNone/>
                <wp:docPr id="139" name="Text Box 1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1143000"/>
                        </a:xfrm>
                        <a:prstGeom prst="rect">
                          <a:avLst/>
                        </a:prstGeom>
                        <a:solidFill>
                          <a:srgbClr val="FFFFFF"/>
                        </a:solidFill>
                        <a:ln w="9525">
                          <a:solidFill>
                            <a:srgbClr val="000000"/>
                          </a:solidFill>
                          <a:miter lim="800000"/>
                          <a:headEnd/>
                          <a:tailEnd/>
                        </a:ln>
                      </wps:spPr>
                      <wps:txbx>
                        <w:txbxContent>
                          <w:p w:rsidR="003A4B6E" w:rsidRDefault="003A4B6E" w:rsidP="003A4B6E">
                            <w:pPr>
                              <w:numPr>
                                <w:ilvl w:val="0"/>
                                <w:numId w:val="303"/>
                              </w:numPr>
                              <w:ind w:left="357" w:hanging="357"/>
                            </w:pPr>
                            <w:r>
                              <w:t>ETVM to be connected in Parallel mode with DCU(NOTE: Dia shown is only for representation purpose)</w:t>
                            </w:r>
                          </w:p>
                          <w:p w:rsidR="003A4B6E" w:rsidRDefault="003A4B6E" w:rsidP="003A4B6E">
                            <w:pPr>
                              <w:numPr>
                                <w:ilvl w:val="0"/>
                                <w:numId w:val="303"/>
                              </w:numPr>
                              <w:ind w:left="357" w:hanging="357"/>
                            </w:pPr>
                            <w:r>
                              <w:t>Communication of DCU with ETVMs should be in DLMS/COSEM protocol</w:t>
                            </w:r>
                          </w:p>
                          <w:p w:rsidR="003A4B6E" w:rsidRDefault="003A4B6E" w:rsidP="003A4B6E">
                            <w:pPr>
                              <w:ind w:left="36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9" o:spid="_x0000_s1027" type="#_x0000_t202" style="position:absolute;margin-left:238.5pt;margin-top:446pt;width:229.5pt;height:90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">
                <v:textbox>
                  <w:txbxContent>
                    <w:p w:rsidR="003A4B6E" w:rsidRDefault="003A4B6E" w:rsidP="003A4B6E">
                      <w:pPr>
                        <w:numPr>
                          <w:ilvl w:val="0"/>
                          <w:numId w:val="303"/>
                        </w:numPr>
                        <w:ind w:left="357" w:hanging="357"/>
                      </w:pPr>
                      <w:r>
                        <w:t>ETVM to be connected in Parallel mode with DCU(NOTE: Dia shown is only for representation purpose)</w:t>
                      </w:r>
                    </w:p>
                    <w:p w:rsidR="003A4B6E" w:rsidRDefault="003A4B6E" w:rsidP="003A4B6E">
                      <w:pPr>
                        <w:numPr>
                          <w:ilvl w:val="0"/>
                          <w:numId w:val="303"/>
                        </w:numPr>
                        <w:ind w:left="357" w:hanging="357"/>
                      </w:pPr>
                      <w:r>
                        <w:t>Communication of DCU with ETVMs should be in DLMS/COSEM protocol</w:t>
                      </w:r>
                    </w:p>
                    <w:p w:rsidR="003A4B6E" w:rsidRDefault="003A4B6E" w:rsidP="003A4B6E">
                      <w:pPr>
                        <w:ind w:left="360"/>
                      </w:pPr>
                    </w:p>
                  </w:txbxContent>
                </v:textbox>
              </v:shape>
            </w:pict>
          </mc:Fallback>
        </mc:AlternateContent>
      </w:r>
      <w:r>
        <w:rPr>
          <w:rFonts w:ascii="Calibri" w:hAnsi="Calibri" w:cs="Times New Roman"/>
          <w:noProof/>
          <w:sz w:val="28"/>
          <w:szCs w:val="28"/>
          <w:lang w:bidi="hi-IN"/>
        </w:rPr>
        <mc:AlternateContent>
          <mc:Choice Requires="wps">
            <w:drawing>
              <wp:anchor distT="0" distB="0" distL="114300" distR="114300" simplePos="0" relativeHeight="251659264" behindDoc="0" locked="0" layoutInCell="1" allowOverlap="1">
                <wp:simplePos x="0" y="0"/>
                <wp:positionH relativeFrom="column">
                  <wp:posOffset>-1257300</wp:posOffset>
                </wp:positionH>
                <wp:positionV relativeFrom="paragraph">
                  <wp:posOffset>4286250</wp:posOffset>
                </wp:positionV>
                <wp:extent cx="4000500" cy="2743200"/>
                <wp:effectExtent l="13335" t="8255" r="5715" b="10795"/>
                <wp:wrapNone/>
                <wp:docPr id="138" name="Oval 1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2743200"/>
                        </a:xfrm>
                        <a:prstGeom prst="ellipse">
                          <a:avLst/>
                        </a:prstGeom>
                        <a:solidFill>
                          <a:srgbClr val="FFFFFF"/>
                        </a:solidFill>
                        <a:ln w="9525">
                          <a:solidFill>
                            <a:srgbClr val="000000"/>
                          </a:solidFill>
                          <a:prstDash val="sysDot"/>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38" o:spid="_x0000_s1026" style="position:absolute;margin-left:-99pt;margin-top:337.5pt;width:315pt;height:3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">
                <v:stroke dashstyle="1 1"/>
              </v:oval>
            </w:pict>
          </mc:Fallback>
        </mc:AlternateContent>
      </w:r>
      <w:r>
        <w:rPr>
          <w:rFonts w:ascii="Calibri" w:hAnsi="Calibri" w:cs="Times New Roman"/>
          <w:noProof/>
          <w:sz w:val="28"/>
          <w:szCs w:val="28"/>
          <w:lang w:bidi="hi-IN"/>
        </w:rPr>
        <mc:AlternateContent>
          <mc:Choice Requires="wps">
            <w:drawing>
              <wp:anchor distT="0" distB="0" distL="114300" distR="114300" simplePos="0" relativeHeight="251719680" behindDoc="0" locked="0" layoutInCell="1" allowOverlap="1">
                <wp:simplePos x="0" y="0"/>
                <wp:positionH relativeFrom="column">
                  <wp:posOffset>1028700</wp:posOffset>
                </wp:positionH>
                <wp:positionV relativeFrom="paragraph">
                  <wp:posOffset>4210050</wp:posOffset>
                </wp:positionV>
                <wp:extent cx="0" cy="0"/>
                <wp:effectExtent l="13335" t="8255" r="5715" b="10795"/>
                <wp:wrapNone/>
                <wp:docPr id="137" name="Straight Connector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7"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331.5pt" to="81pt,3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"/>
            </w:pict>
          </mc:Fallback>
        </mc:AlternateContent>
      </w:r>
      <w:r>
        <w:rPr>
          <w:rFonts w:ascii="Calibri" w:hAnsi="Calibri" w:cs="Times New Roman"/>
          <w:noProof/>
          <w:sz w:val="28"/>
          <w:szCs w:val="28"/>
          <w:lang w:bidi="hi-IN"/>
        </w:rPr>
        <mc:AlternateContent>
          <mc:Choice Requires="wps">
            <w:drawing>
              <wp:anchor distT="0" distB="0" distL="114300" distR="114300" simplePos="0" relativeHeight="251704320" behindDoc="0" locked="0" layoutInCell="1" allowOverlap="1">
                <wp:simplePos x="0" y="0"/>
                <wp:positionH relativeFrom="column">
                  <wp:posOffset>914400</wp:posOffset>
                </wp:positionH>
                <wp:positionV relativeFrom="paragraph">
                  <wp:posOffset>3409950</wp:posOffset>
                </wp:positionV>
                <wp:extent cx="114300" cy="914400"/>
                <wp:effectExtent l="13335" t="8255" r="5715" b="10795"/>
                <wp:wrapNone/>
                <wp:docPr id="136" name="Oval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914400"/>
                        </a:xfrm>
                        <a:prstGeom prst="ellipse">
                          <a:avLst/>
                        </a:prstGeom>
                        <a:solidFill>
                          <a:srgbClr val="FFFFFF"/>
                        </a:solidFill>
                        <a:ln w="3175">
                          <a:solidFill>
                            <a:srgbClr val="000000"/>
                          </a:solidFill>
                          <a:prstDash val="sysDot"/>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36" o:spid="_x0000_s1026" style="position:absolute;margin-left:1in;margin-top:268.5pt;width:9pt;height:1in;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" strokeweight=".25pt">
                <v:stroke dashstyle="1 1"/>
              </v:oval>
            </w:pict>
          </mc:Fallback>
        </mc:AlternateContent>
      </w:r>
      <w:r>
        <w:rPr>
          <w:rFonts w:ascii="Calibri" w:hAnsi="Calibri" w:cs="Times New Roman"/>
          <w:noProof/>
          <w:sz w:val="28"/>
          <w:szCs w:val="28"/>
          <w:lang w:bidi="hi-IN"/>
        </w:rPr>
        <mc:AlternateContent>
          <mc:Choice Requires="wps">
            <w:drawing>
              <wp:anchor distT="0" distB="0" distL="114300" distR="114300" simplePos="0" relativeHeight="251679744" behindDoc="0" locked="0" layoutInCell="1" allowOverlap="1">
                <wp:simplePos x="0" y="0"/>
                <wp:positionH relativeFrom="column">
                  <wp:posOffset>-114300</wp:posOffset>
                </wp:positionH>
                <wp:positionV relativeFrom="paragraph">
                  <wp:posOffset>4552950</wp:posOffset>
                </wp:positionV>
                <wp:extent cx="571500" cy="228600"/>
                <wp:effectExtent l="3810" t="0" r="0" b="1270"/>
                <wp:wrapNone/>
                <wp:docPr id="135" name="Text Box 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4B6E" w:rsidRDefault="003A4B6E" w:rsidP="003A4B6E">
                            <w:r>
                              <w:t>1…5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5" o:spid="_x0000_s1028" type="#_x0000_t202" style="position:absolute;margin-left:-9pt;margin-top:358.5pt;width:45pt;height:1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LZwuAIAAMM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" filled="f" stroked="f">
                <v:textbox>
                  <w:txbxContent>
                    <w:p w:rsidR="003A4B6E" w:rsidRDefault="003A4B6E" w:rsidP="003A4B6E">
                      <w:r>
                        <w:t>1…5</w:t>
                      </w:r>
                    </w:p>
                  </w:txbxContent>
                </v:textbox>
              </v:shape>
            </w:pict>
          </mc:Fallback>
        </mc:AlternateContent>
      </w:r>
      <w:r>
        <w:rPr>
          <w:rFonts w:ascii="Calibri" w:hAnsi="Calibri" w:cs="Times New Roman"/>
          <w:noProof/>
          <w:sz w:val="28"/>
          <w:szCs w:val="28"/>
          <w:lang w:bidi="hi-IN"/>
        </w:rPr>
        <mc:AlternateContent>
          <mc:Choice Requires="wps">
            <w:drawing>
              <wp:anchor distT="0" distB="0" distL="114300" distR="114300" simplePos="0" relativeHeight="251692032" behindDoc="0" locked="0" layoutInCell="1" allowOverlap="1">
                <wp:simplePos x="0" y="0"/>
                <wp:positionH relativeFrom="column">
                  <wp:posOffset>228600</wp:posOffset>
                </wp:positionH>
                <wp:positionV relativeFrom="paragraph">
                  <wp:posOffset>2952750</wp:posOffset>
                </wp:positionV>
                <wp:extent cx="571500" cy="1289050"/>
                <wp:effectExtent l="13335" t="8255" r="5715" b="7620"/>
                <wp:wrapNone/>
                <wp:docPr id="134" name="Rectangle 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1289050"/>
                        </a:xfrm>
                        <a:prstGeom prst="rect">
                          <a:avLst/>
                        </a:prstGeom>
                        <a:solidFill>
                          <a:srgbClr val="FFFFFF"/>
                        </a:solidFill>
                        <a:ln w="9525">
                          <a:solidFill>
                            <a:srgbClr val="000000"/>
                          </a:solidFill>
                          <a:miter lim="800000"/>
                          <a:headEnd/>
                          <a:tailEnd/>
                        </a:ln>
                      </wps:spPr>
                      <wps:txbx>
                        <w:txbxContent>
                          <w:p w:rsidR="003A4B6E" w:rsidRPr="00972076" w:rsidRDefault="003A4B6E" w:rsidP="003A4B6E">
                            <w:pPr>
                              <w:rPr>
                                <w:b/>
                              </w:rPr>
                            </w:pPr>
                            <w:r>
                              <w:t xml:space="preserve">                                                              </w:t>
                            </w:r>
                            <w:r w:rsidRPr="00972076">
                              <w:rPr>
                                <w:b/>
                              </w:rPr>
                              <w:t>DCU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4" o:spid="_x0000_s1029" style="position:absolute;margin-left:18pt;margin-top:232.5pt;width:45pt;height:101.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">
                <v:textbox>
                  <w:txbxContent>
                    <w:p w:rsidR="003A4B6E" w:rsidRPr="00972076" w:rsidRDefault="003A4B6E" w:rsidP="003A4B6E">
                      <w:pPr>
                        <w:rPr>
                          <w:b/>
                        </w:rPr>
                      </w:pPr>
                      <w:r>
                        <w:t xml:space="preserve">                                                              </w:t>
                      </w:r>
                      <w:r w:rsidRPr="00972076">
                        <w:rPr>
                          <w:b/>
                        </w:rPr>
                        <w:t>DCU</w:t>
                      </w:r>
                    </w:p>
                  </w:txbxContent>
                </v:textbox>
              </v:rect>
            </w:pict>
          </mc:Fallback>
        </mc:AlternateContent>
      </w:r>
      <w:r>
        <w:rPr>
          <w:rFonts w:ascii="Calibri" w:hAnsi="Calibri" w:cs="Times New Roman"/>
          <w:noProof/>
          <w:sz w:val="28"/>
          <w:szCs w:val="28"/>
          <w:lang w:bidi="hi-IN"/>
        </w:rPr>
        <mc:AlternateContent>
          <mc:Choice Requires="wps">
            <w:drawing>
              <wp:anchor distT="0" distB="0" distL="114300" distR="114300" simplePos="0" relativeHeight="251718656" behindDoc="0" locked="0" layoutInCell="1" allowOverlap="1">
                <wp:simplePos x="0" y="0"/>
                <wp:positionH relativeFrom="column">
                  <wp:posOffset>4686300</wp:posOffset>
                </wp:positionH>
                <wp:positionV relativeFrom="paragraph">
                  <wp:posOffset>1320800</wp:posOffset>
                </wp:positionV>
                <wp:extent cx="0" cy="114300"/>
                <wp:effectExtent l="13335" t="5080" r="5715" b="13970"/>
                <wp:wrapNone/>
                <wp:docPr id="133" name="Straight Connector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3" o:spid="_x0000_s1026" style="position:absolute;flip:y;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9pt,104pt" to="369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"/>
            </w:pict>
          </mc:Fallback>
        </mc:AlternateContent>
      </w:r>
      <w:r>
        <w:rPr>
          <w:rFonts w:ascii="Calibri" w:hAnsi="Calibri" w:cs="Times New Roman"/>
          <w:noProof/>
          <w:sz w:val="28"/>
          <w:szCs w:val="28"/>
          <w:lang w:bidi="hi-IN"/>
        </w:rPr>
        <mc:AlternateContent>
          <mc:Choice Requires="wps">
            <w:drawing>
              <wp:anchor distT="0" distB="0" distL="114300" distR="114300" simplePos="0" relativeHeight="251717632" behindDoc="0" locked="0" layoutInCell="1" allowOverlap="1">
                <wp:simplePos x="0" y="0"/>
                <wp:positionH relativeFrom="column">
                  <wp:posOffset>4343400</wp:posOffset>
                </wp:positionH>
                <wp:positionV relativeFrom="paragraph">
                  <wp:posOffset>1435100</wp:posOffset>
                </wp:positionV>
                <wp:extent cx="571500" cy="228600"/>
                <wp:effectExtent l="13335" t="5080" r="5715" b="13970"/>
                <wp:wrapNone/>
                <wp:docPr id="132" name="Rectangle 1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228600"/>
                        </a:xfrm>
                        <a:prstGeom prst="rect">
                          <a:avLst/>
                        </a:prstGeom>
                        <a:solidFill>
                          <a:srgbClr val="FFFFFF"/>
                        </a:solidFill>
                        <a:ln w="9525">
                          <a:solidFill>
                            <a:srgbClr val="000000"/>
                          </a:solidFill>
                          <a:miter lim="800000"/>
                          <a:headEnd/>
                          <a:tailEnd/>
                        </a:ln>
                      </wps:spPr>
                      <wps:txbx>
                        <w:txbxContent>
                          <w:p w:rsidR="003A4B6E" w:rsidRDefault="003A4B6E" w:rsidP="003A4B6E">
                            <w:r>
                              <w:t xml:space="preserve"> IDU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2" o:spid="_x0000_s1030" style="position:absolute;margin-left:342pt;margin-top:113pt;width:45pt;height:18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">
                <v:textbox>
                  <w:txbxContent>
                    <w:p w:rsidR="003A4B6E" w:rsidRDefault="003A4B6E" w:rsidP="003A4B6E">
                      <w:r>
                        <w:t xml:space="preserve"> IDU</w:t>
                      </w:r>
                    </w:p>
                  </w:txbxContent>
                </v:textbox>
              </v:rect>
            </w:pict>
          </mc:Fallback>
        </mc:AlternateContent>
      </w:r>
      <w:r>
        <w:rPr>
          <w:rFonts w:ascii="Calibri" w:hAnsi="Calibri" w:cs="Times New Roman"/>
          <w:noProof/>
          <w:sz w:val="28"/>
          <w:szCs w:val="28"/>
          <w:lang w:bidi="hi-IN"/>
        </w:rPr>
        <mc:AlternateContent>
          <mc:Choice Requires="wps">
            <w:drawing>
              <wp:anchor distT="0" distB="0" distL="114300" distR="114300" simplePos="0" relativeHeight="251716608" behindDoc="0" locked="0" layoutInCell="1" allowOverlap="1">
                <wp:simplePos x="0" y="0"/>
                <wp:positionH relativeFrom="column">
                  <wp:posOffset>1028700</wp:posOffset>
                </wp:positionH>
                <wp:positionV relativeFrom="paragraph">
                  <wp:posOffset>3492500</wp:posOffset>
                </wp:positionV>
                <wp:extent cx="228600" cy="114300"/>
                <wp:effectExtent l="13335" t="52705" r="43815" b="13970"/>
                <wp:wrapNone/>
                <wp:docPr id="131" name="Straight Connector 1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1" o:spid="_x0000_s1026" style="position:absolute;flip:y;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275pt" to="99pt,2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">
                <v:stroke endarrow="block"/>
              </v:line>
            </w:pict>
          </mc:Fallback>
        </mc:AlternateContent>
      </w:r>
      <w:r>
        <w:rPr>
          <w:rFonts w:ascii="Calibri" w:hAnsi="Calibri" w:cs="Times New Roman"/>
          <w:noProof/>
          <w:sz w:val="28"/>
          <w:szCs w:val="28"/>
          <w:lang w:bidi="hi-IN"/>
        </w:rPr>
        <mc:AlternateContent>
          <mc:Choice Requires="wps">
            <w:drawing>
              <wp:anchor distT="0" distB="0" distL="114300" distR="114300" simplePos="0" relativeHeight="251660288" behindDoc="0" locked="0" layoutInCell="1" allowOverlap="1">
                <wp:simplePos x="0" y="0"/>
                <wp:positionH relativeFrom="column">
                  <wp:posOffset>1143000</wp:posOffset>
                </wp:positionH>
                <wp:positionV relativeFrom="paragraph">
                  <wp:posOffset>3263900</wp:posOffset>
                </wp:positionV>
                <wp:extent cx="1714500" cy="457200"/>
                <wp:effectExtent l="3810" t="0" r="0" b="4445"/>
                <wp:wrapNone/>
                <wp:docPr id="130" name="Text Box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A4B6E" w:rsidRPr="00AD670A" w:rsidRDefault="003A4B6E" w:rsidP="003A4B6E">
                            <w:pPr>
                              <w:rPr>
                                <w:rFonts w:ascii="Trebuchet MS" w:hAnsi="Trebuchet MS"/>
                                <w:sz w:val="20"/>
                              </w:rPr>
                            </w:pPr>
                            <w:r w:rsidRPr="00AD670A">
                              <w:rPr>
                                <w:rFonts w:ascii="Trebuchet MS" w:hAnsi="Trebuchet MS"/>
                                <w:sz w:val="20"/>
                              </w:rPr>
                              <w:t xml:space="preserve">    Communication </w:t>
                            </w:r>
                            <w:r>
                              <w:rPr>
                                <w:rFonts w:ascii="Trebuchet MS" w:hAnsi="Trebuchet MS"/>
                                <w:sz w:val="20"/>
                              </w:rPr>
                              <w:t>ports for</w:t>
                            </w:r>
                            <w:r w:rsidRPr="00AD670A">
                              <w:rPr>
                                <w:rFonts w:ascii="Trebuchet MS" w:hAnsi="Trebuchet MS"/>
                                <w:sz w:val="20"/>
                              </w:rPr>
                              <w:t xml:space="preserve"> connecting ETVM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0" o:spid="_x0000_s1031" type="#_x0000_t202" style="position:absolute;margin-left:90pt;margin-top:257pt;width:135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" stroked="f">
                <v:textbox>
                  <w:txbxContent>
                    <w:p w:rsidR="003A4B6E" w:rsidRPr="00AD670A" w:rsidRDefault="003A4B6E" w:rsidP="003A4B6E">
                      <w:pPr>
                        <w:rPr>
                          <w:rFonts w:ascii="Trebuchet MS" w:hAnsi="Trebuchet MS"/>
                          <w:sz w:val="20"/>
                        </w:rPr>
                      </w:pPr>
                      <w:r w:rsidRPr="00AD670A">
                        <w:rPr>
                          <w:rFonts w:ascii="Trebuchet MS" w:hAnsi="Trebuchet MS"/>
                          <w:sz w:val="20"/>
                        </w:rPr>
                        <w:t xml:space="preserve">    Communication </w:t>
                      </w:r>
                      <w:r>
                        <w:rPr>
                          <w:rFonts w:ascii="Trebuchet MS" w:hAnsi="Trebuchet MS"/>
                          <w:sz w:val="20"/>
                        </w:rPr>
                        <w:t>ports for</w:t>
                      </w:r>
                      <w:r w:rsidRPr="00AD670A">
                        <w:rPr>
                          <w:rFonts w:ascii="Trebuchet MS" w:hAnsi="Trebuchet MS"/>
                          <w:sz w:val="20"/>
                        </w:rPr>
                        <w:t xml:space="preserve"> connecting ETVM</w:t>
                      </w:r>
                    </w:p>
                  </w:txbxContent>
                </v:textbox>
              </v:shape>
            </w:pict>
          </mc:Fallback>
        </mc:AlternateContent>
      </w:r>
      <w:r>
        <w:rPr>
          <w:rFonts w:ascii="Calibri" w:hAnsi="Calibri" w:cs="Times New Roman"/>
          <w:noProof/>
          <w:sz w:val="28"/>
          <w:szCs w:val="28"/>
          <w:lang w:bidi="hi-IN"/>
        </w:rPr>
        <mc:AlternateContent>
          <mc:Choice Requires="wps">
            <w:drawing>
              <wp:anchor distT="0" distB="0" distL="114300" distR="114300" simplePos="0" relativeHeight="251715584" behindDoc="0" locked="0" layoutInCell="1" allowOverlap="1">
                <wp:simplePos x="0" y="0"/>
                <wp:positionH relativeFrom="column">
                  <wp:posOffset>800100</wp:posOffset>
                </wp:positionH>
                <wp:positionV relativeFrom="paragraph">
                  <wp:posOffset>3035300</wp:posOffset>
                </wp:positionV>
                <wp:extent cx="228600" cy="114300"/>
                <wp:effectExtent l="13335" t="52705" r="43815" b="13970"/>
                <wp:wrapNone/>
                <wp:docPr id="129" name="Straight Connector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9" o:spid="_x0000_s1026" style="position:absolute;flip:y;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239pt" to="81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">
                <v:stroke endarrow="block"/>
              </v:line>
            </w:pict>
          </mc:Fallback>
        </mc:AlternateContent>
      </w:r>
      <w:r>
        <w:rPr>
          <w:rFonts w:ascii="Calibri" w:hAnsi="Calibri" w:cs="Times New Roman"/>
          <w:noProof/>
          <w:sz w:val="28"/>
          <w:szCs w:val="28"/>
          <w:lang w:bidi="hi-IN"/>
        </w:rPr>
        <mc:AlternateContent>
          <mc:Choice Requires="wps">
            <w:drawing>
              <wp:anchor distT="0" distB="0" distL="114300" distR="114300" simplePos="0" relativeHeight="251714560" behindDoc="0" locked="0" layoutInCell="1" allowOverlap="1">
                <wp:simplePos x="0" y="0"/>
                <wp:positionH relativeFrom="column">
                  <wp:posOffset>914400</wp:posOffset>
                </wp:positionH>
                <wp:positionV relativeFrom="paragraph">
                  <wp:posOffset>2806700</wp:posOffset>
                </wp:positionV>
                <wp:extent cx="1028700" cy="228600"/>
                <wp:effectExtent l="3810" t="0" r="0" b="4445"/>
                <wp:wrapNone/>
                <wp:docPr id="128" name="Text Box 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A4B6E" w:rsidRPr="00986EF7" w:rsidRDefault="003A4B6E" w:rsidP="003A4B6E">
                            <w:pPr>
                              <w:rPr>
                                <w:rFonts w:ascii="Arial Narrow" w:hAnsi="Arial Narrow"/>
                                <w:sz w:val="20"/>
                              </w:rPr>
                            </w:pPr>
                            <w:r w:rsidRPr="00986EF7">
                              <w:rPr>
                                <w:rFonts w:ascii="Arial Narrow" w:hAnsi="Arial Narrow"/>
                                <w:sz w:val="20"/>
                              </w:rPr>
                              <w:t>Ethernet ports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8" o:spid="_x0000_s1032" type="#_x0000_t202" style="position:absolute;margin-left:1in;margin-top:221pt;width:81pt;height:18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" stroked="f">
                <v:textbox>
                  <w:txbxContent>
                    <w:p w:rsidR="003A4B6E" w:rsidRPr="00986EF7" w:rsidRDefault="003A4B6E" w:rsidP="003A4B6E">
                      <w:pPr>
                        <w:rPr>
                          <w:rFonts w:ascii="Arial Narrow" w:hAnsi="Arial Narrow"/>
                          <w:sz w:val="20"/>
                        </w:rPr>
                      </w:pPr>
                      <w:r w:rsidRPr="00986EF7">
                        <w:rPr>
                          <w:rFonts w:ascii="Arial Narrow" w:hAnsi="Arial Narrow"/>
                          <w:sz w:val="20"/>
                        </w:rPr>
                        <w:t>Ethernet ports</w:t>
                      </w:r>
                    </w:p>
                  </w:txbxContent>
                </v:textbox>
              </v:shape>
            </w:pict>
          </mc:Fallback>
        </mc:AlternateContent>
      </w:r>
      <w:r>
        <w:rPr>
          <w:rFonts w:ascii="Calibri" w:hAnsi="Calibri" w:cs="Times New Roman"/>
          <w:noProof/>
          <w:sz w:val="28"/>
          <w:szCs w:val="28"/>
          <w:lang w:bidi="hi-IN"/>
        </w:rPr>
        <mc:AlternateContent>
          <mc:Choice Requires="wps">
            <w:drawing>
              <wp:anchor distT="0" distB="0" distL="114300" distR="114300" simplePos="0" relativeHeight="251665408" behindDoc="0" locked="0" layoutInCell="1" allowOverlap="1">
                <wp:simplePos x="0" y="0"/>
                <wp:positionH relativeFrom="column">
                  <wp:posOffset>800100</wp:posOffset>
                </wp:positionH>
                <wp:positionV relativeFrom="paragraph">
                  <wp:posOffset>3149600</wp:posOffset>
                </wp:positionV>
                <wp:extent cx="2057400" cy="0"/>
                <wp:effectExtent l="13335" t="5080" r="5715" b="13970"/>
                <wp:wrapNone/>
                <wp:docPr id="127" name="Straight Connector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7"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248pt" to="225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mzoHwIAADoEAAAOAAAAZHJzL2Uyb0RvYy54bWysU02P2jAQvVfqf7Byh3w0s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"/>
            </w:pict>
          </mc:Fallback>
        </mc:AlternateContent>
      </w:r>
      <w:r>
        <w:rPr>
          <w:rFonts w:ascii="Calibri" w:hAnsi="Calibri" w:cs="Times New Roman"/>
          <w:noProof/>
          <w:sz w:val="28"/>
          <w:szCs w:val="28"/>
          <w:lang w:bidi="hi-IN"/>
        </w:rPr>
        <mc:AlternateContent>
          <mc:Choice Requires="wps">
            <w:drawing>
              <wp:anchor distT="0" distB="0" distL="114300" distR="114300" simplePos="0" relativeHeight="251700224" behindDoc="0" locked="0" layoutInCell="1" allowOverlap="1">
                <wp:simplePos x="0" y="0"/>
                <wp:positionH relativeFrom="column">
                  <wp:posOffset>2857500</wp:posOffset>
                </wp:positionH>
                <wp:positionV relativeFrom="paragraph">
                  <wp:posOffset>2692400</wp:posOffset>
                </wp:positionV>
                <wp:extent cx="0" cy="457200"/>
                <wp:effectExtent l="13335" t="5080" r="5715" b="13970"/>
                <wp:wrapNone/>
                <wp:docPr id="126" name="Straight Connector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6" o:spid="_x0000_s1026" style="position:absolute;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212pt" to="225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"/>
            </w:pict>
          </mc:Fallback>
        </mc:AlternateContent>
      </w:r>
      <w:r>
        <w:rPr>
          <w:rFonts w:ascii="Calibri" w:hAnsi="Calibri" w:cs="Times New Roman"/>
          <w:noProof/>
          <w:sz w:val="28"/>
          <w:szCs w:val="28"/>
          <w:lang w:bidi="hi-IN"/>
        </w:rPr>
        <mc:AlternateContent>
          <mc:Choice Requires="wps">
            <w:drawing>
              <wp:anchor distT="0" distB="0" distL="114300" distR="114300" simplePos="0" relativeHeight="251708416" behindDoc="0" locked="0" layoutInCell="1" allowOverlap="1">
                <wp:simplePos x="0" y="0"/>
                <wp:positionH relativeFrom="column">
                  <wp:posOffset>4686300</wp:posOffset>
                </wp:positionH>
                <wp:positionV relativeFrom="paragraph">
                  <wp:posOffset>1663700</wp:posOffset>
                </wp:positionV>
                <wp:extent cx="0" cy="571500"/>
                <wp:effectExtent l="13335" t="5080" r="5715" b="13970"/>
                <wp:wrapNone/>
                <wp:docPr id="125" name="Straight Connector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71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5" o:spid="_x0000_s1026" style="position:absolute;flip:y;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9pt,131pt" to="369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"/>
            </w:pict>
          </mc:Fallback>
        </mc:AlternateContent>
      </w:r>
      <w:r>
        <w:rPr>
          <w:rFonts w:ascii="Calibri" w:hAnsi="Calibri" w:cs="Times New Roman"/>
          <w:noProof/>
          <w:sz w:val="28"/>
          <w:szCs w:val="28"/>
          <w:lang w:bidi="hi-IN"/>
        </w:rPr>
        <mc:AlternateContent>
          <mc:Choice Requires="wps">
            <w:drawing>
              <wp:anchor distT="0" distB="0" distL="114300" distR="114300" simplePos="0" relativeHeight="251699200" behindDoc="0" locked="0" layoutInCell="1" allowOverlap="1">
                <wp:simplePos x="0" y="0"/>
                <wp:positionH relativeFrom="column">
                  <wp:posOffset>800100</wp:posOffset>
                </wp:positionH>
                <wp:positionV relativeFrom="paragraph">
                  <wp:posOffset>3149600</wp:posOffset>
                </wp:positionV>
                <wp:extent cx="914400" cy="0"/>
                <wp:effectExtent l="13335" t="5080" r="5715" b="13970"/>
                <wp:wrapNone/>
                <wp:docPr id="124" name="Straight Connector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4"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248pt" to="135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"/>
            </w:pict>
          </mc:Fallback>
        </mc:AlternateContent>
      </w:r>
      <w:r>
        <w:rPr>
          <w:rFonts w:ascii="Calibri" w:hAnsi="Calibri" w:cs="Times New Roman"/>
          <w:noProof/>
          <w:sz w:val="28"/>
          <w:szCs w:val="28"/>
          <w:lang w:bidi="hi-IN"/>
        </w:rPr>
        <mc:AlternateContent>
          <mc:Choice Requires="wps">
            <w:drawing>
              <wp:anchor distT="0" distB="0" distL="114300" distR="114300" simplePos="0" relativeHeight="251713536" behindDoc="0" locked="0" layoutInCell="1" allowOverlap="1">
                <wp:simplePos x="0" y="0"/>
                <wp:positionH relativeFrom="column">
                  <wp:posOffset>685800</wp:posOffset>
                </wp:positionH>
                <wp:positionV relativeFrom="paragraph">
                  <wp:posOffset>3149600</wp:posOffset>
                </wp:positionV>
                <wp:extent cx="114300" cy="114300"/>
                <wp:effectExtent l="13335" t="5080" r="5715" b="13970"/>
                <wp:wrapNone/>
                <wp:docPr id="123" name="Rectangle 1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3" o:spid="_x0000_s1026" style="position:absolute;margin-left:54pt;margin-top:248pt;width:9pt;height:9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"/>
            </w:pict>
          </mc:Fallback>
        </mc:AlternateContent>
      </w:r>
      <w:r>
        <w:rPr>
          <w:rFonts w:ascii="Calibri" w:hAnsi="Calibri" w:cs="Times New Roman"/>
          <w:noProof/>
          <w:sz w:val="28"/>
          <w:szCs w:val="28"/>
          <w:lang w:bidi="hi-IN"/>
        </w:rPr>
        <mc:AlternateContent>
          <mc:Choice Requires="wps">
            <w:drawing>
              <wp:anchor distT="0" distB="0" distL="114300" distR="114300" simplePos="0" relativeHeight="251712512" behindDoc="0" locked="0" layoutInCell="1" allowOverlap="1">
                <wp:simplePos x="0" y="0"/>
                <wp:positionH relativeFrom="column">
                  <wp:posOffset>685800</wp:posOffset>
                </wp:positionH>
                <wp:positionV relativeFrom="paragraph">
                  <wp:posOffset>3035300</wp:posOffset>
                </wp:positionV>
                <wp:extent cx="114300" cy="114300"/>
                <wp:effectExtent l="13335" t="5080" r="5715" b="13970"/>
                <wp:wrapNone/>
                <wp:docPr id="122" name="Rectangle 1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2" o:spid="_x0000_s1026" style="position:absolute;margin-left:54pt;margin-top:239pt;width:9pt;height:9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"/>
            </w:pict>
          </mc:Fallback>
        </mc:AlternateContent>
      </w:r>
      <w:r>
        <w:rPr>
          <w:rFonts w:ascii="Calibri" w:hAnsi="Calibri" w:cs="Times New Roman"/>
          <w:noProof/>
          <w:sz w:val="28"/>
          <w:szCs w:val="28"/>
          <w:lang w:bidi="hi-IN"/>
        </w:rPr>
        <mc:AlternateContent>
          <mc:Choice Requires="wps">
            <w:drawing>
              <wp:anchor distT="0" distB="0" distL="114300" distR="114300" simplePos="0" relativeHeight="251694080" behindDoc="0" locked="0" layoutInCell="1" allowOverlap="1">
                <wp:simplePos x="0" y="0"/>
                <wp:positionH relativeFrom="column">
                  <wp:posOffset>-228600</wp:posOffset>
                </wp:positionH>
                <wp:positionV relativeFrom="paragraph">
                  <wp:posOffset>1320800</wp:posOffset>
                </wp:positionV>
                <wp:extent cx="914400" cy="685800"/>
                <wp:effectExtent l="3810" t="0" r="0" b="4445"/>
                <wp:wrapNone/>
                <wp:docPr id="121" name="Text Box 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685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A4B6E" w:rsidRPr="00FD3C43" w:rsidRDefault="003A4B6E" w:rsidP="003A4B6E">
                            <w:pPr>
                              <w:rPr>
                                <w:rFonts w:ascii="Trebuchet MS" w:hAnsi="Trebuchet MS"/>
                                <w:sz w:val="36"/>
                                <w:szCs w:val="36"/>
                              </w:rPr>
                            </w:pPr>
                            <w:r>
                              <w:rPr>
                                <w:rFonts w:ascii="Trebuchet MS" w:hAnsi="Trebuchet MS"/>
                                <w:sz w:val="36"/>
                                <w:szCs w:val="36"/>
                              </w:rPr>
                              <w:t xml:space="preserve">     </w:t>
                            </w:r>
                            <w:r w:rsidRPr="00FD3C43">
                              <w:rPr>
                                <w:rFonts w:ascii="Trebuchet MS" w:hAnsi="Trebuchet MS"/>
                                <w:sz w:val="36"/>
                                <w:szCs w:val="36"/>
                              </w:rPr>
                              <w:t>RTU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1" o:spid="_x0000_s1033" type="#_x0000_t202" style="position:absolute;margin-left:-18pt;margin-top:104pt;width:1in;height:5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" stroked="f">
                <v:textbox>
                  <w:txbxContent>
                    <w:p w:rsidR="003A4B6E" w:rsidRPr="00FD3C43" w:rsidRDefault="003A4B6E" w:rsidP="003A4B6E">
                      <w:pPr>
                        <w:rPr>
                          <w:rFonts w:ascii="Trebuchet MS" w:hAnsi="Trebuchet MS"/>
                          <w:sz w:val="36"/>
                          <w:szCs w:val="36"/>
                        </w:rPr>
                      </w:pPr>
                      <w:r>
                        <w:rPr>
                          <w:rFonts w:ascii="Trebuchet MS" w:hAnsi="Trebuchet MS"/>
                          <w:sz w:val="36"/>
                          <w:szCs w:val="36"/>
                        </w:rPr>
                        <w:t xml:space="preserve">     </w:t>
                      </w:r>
                      <w:r w:rsidRPr="00FD3C43">
                        <w:rPr>
                          <w:rFonts w:ascii="Trebuchet MS" w:hAnsi="Trebuchet MS"/>
                          <w:sz w:val="36"/>
                          <w:szCs w:val="36"/>
                        </w:rPr>
                        <w:t>RTU</w:t>
                      </w:r>
                    </w:p>
                  </w:txbxContent>
                </v:textbox>
              </v:shape>
            </w:pict>
          </mc:Fallback>
        </mc:AlternateContent>
      </w:r>
      <w:r>
        <w:rPr>
          <w:rFonts w:ascii="Calibri" w:hAnsi="Calibri" w:cs="Times New Roman"/>
          <w:noProof/>
          <w:sz w:val="28"/>
          <w:szCs w:val="28"/>
          <w:lang w:bidi="hi-IN"/>
        </w:rPr>
        <mc:AlternateContent>
          <mc:Choice Requires="wps">
            <w:drawing>
              <wp:anchor distT="0" distB="0" distL="114300" distR="114300" simplePos="0" relativeHeight="251691008" behindDoc="0" locked="0" layoutInCell="1" allowOverlap="1">
                <wp:simplePos x="0" y="0"/>
                <wp:positionH relativeFrom="column">
                  <wp:posOffset>-342900</wp:posOffset>
                </wp:positionH>
                <wp:positionV relativeFrom="paragraph">
                  <wp:posOffset>1275080</wp:posOffset>
                </wp:positionV>
                <wp:extent cx="1143000" cy="3017520"/>
                <wp:effectExtent l="13335" t="6985" r="5715" b="13970"/>
                <wp:wrapNone/>
                <wp:docPr id="120" name="Rectangle 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30175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0" o:spid="_x0000_s1026" style="position:absolute;margin-left:-27pt;margin-top:100.4pt;width:90pt;height:237.6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"/>
            </w:pict>
          </mc:Fallback>
        </mc:AlternateContent>
      </w:r>
      <w:r>
        <w:rPr>
          <w:rFonts w:ascii="Calibri" w:hAnsi="Calibri" w:cs="Times New Roman"/>
          <w:noProof/>
          <w:sz w:val="28"/>
          <w:szCs w:val="28"/>
          <w:lang w:bidi="hi-IN"/>
        </w:rPr>
        <mc:AlternateContent>
          <mc:Choice Requires="wps">
            <w:drawing>
              <wp:anchor distT="0" distB="0" distL="114300" distR="114300" simplePos="0" relativeHeight="251693056" behindDoc="0" locked="0" layoutInCell="1" allowOverlap="1">
                <wp:simplePos x="0" y="0"/>
                <wp:positionH relativeFrom="column">
                  <wp:posOffset>571500</wp:posOffset>
                </wp:positionH>
                <wp:positionV relativeFrom="paragraph">
                  <wp:posOffset>2075180</wp:posOffset>
                </wp:positionV>
                <wp:extent cx="228600" cy="274320"/>
                <wp:effectExtent l="13335" t="6985" r="5715" b="13970"/>
                <wp:wrapNone/>
                <wp:docPr id="119" name="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743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9" o:spid="_x0000_s1026" style="position:absolute;margin-left:45pt;margin-top:163.4pt;width:18pt;height:21.6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"/>
            </w:pict>
          </mc:Fallback>
        </mc:AlternateContent>
      </w:r>
      <w:r>
        <w:rPr>
          <w:rFonts w:ascii="Calibri" w:hAnsi="Calibri" w:cs="Times New Roman"/>
          <w:noProof/>
          <w:sz w:val="28"/>
          <w:szCs w:val="28"/>
          <w:lang w:bidi="hi-IN"/>
        </w:rPr>
        <mc:AlternateContent>
          <mc:Choice Requires="wps">
            <w:drawing>
              <wp:anchor distT="0" distB="0" distL="114300" distR="114300" simplePos="0" relativeHeight="251711488" behindDoc="0" locked="0" layoutInCell="1" allowOverlap="1">
                <wp:simplePos x="0" y="0"/>
                <wp:positionH relativeFrom="column">
                  <wp:posOffset>3771900</wp:posOffset>
                </wp:positionH>
                <wp:positionV relativeFrom="paragraph">
                  <wp:posOffset>4406900</wp:posOffset>
                </wp:positionV>
                <wp:extent cx="457200" cy="800100"/>
                <wp:effectExtent l="51435" t="5080" r="5715" b="42545"/>
                <wp:wrapNone/>
                <wp:docPr id="118" name="Straight Connector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7200" cy="8001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18" o:spid="_x0000_s1026" style="position:absolute;flip:x;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7pt,347pt" to="333pt,4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">
                <v:stroke endarrow="block"/>
              </v:line>
            </w:pict>
          </mc:Fallback>
        </mc:AlternateContent>
      </w:r>
      <w:r>
        <w:rPr>
          <w:rFonts w:ascii="Calibri" w:hAnsi="Calibri" w:cs="Times New Roman"/>
          <w:noProof/>
          <w:sz w:val="28"/>
          <w:szCs w:val="28"/>
          <w:lang w:bidi="hi-IN"/>
        </w:rPr>
        <mc:AlternateContent>
          <mc:Choice Requires="wps">
            <w:drawing>
              <wp:anchor distT="0" distB="0" distL="114300" distR="114300" simplePos="0" relativeHeight="251696128" behindDoc="0" locked="0" layoutInCell="1" allowOverlap="1">
                <wp:simplePos x="0" y="0"/>
                <wp:positionH relativeFrom="column">
                  <wp:posOffset>3086100</wp:posOffset>
                </wp:positionH>
                <wp:positionV relativeFrom="paragraph">
                  <wp:posOffset>5207000</wp:posOffset>
                </wp:positionV>
                <wp:extent cx="3543300" cy="685800"/>
                <wp:effectExtent l="3810" t="0" r="0" b="4445"/>
                <wp:wrapNone/>
                <wp:docPr id="117" name="Text 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3300" cy="685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A4B6E" w:rsidRDefault="003A4B6E" w:rsidP="003A4B6E">
                            <w:r>
                              <w:t>*KPTCL has already provided infrastructure for this, covered under VSAT scope.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7" o:spid="_x0000_s1034" type="#_x0000_t202" style="position:absolute;margin-left:243pt;margin-top:410pt;width:279pt;height:54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" stroked="f">
                <v:textbox>
                  <w:txbxContent>
                    <w:p w:rsidR="003A4B6E" w:rsidRDefault="003A4B6E" w:rsidP="003A4B6E">
                      <w:r>
                        <w:t>*KPTCL has already provided infrastructure for this, covered under VSAT scope.</w:t>
                      </w:r>
                    </w:p>
                  </w:txbxContent>
                </v:textbox>
              </v:shape>
            </w:pict>
          </mc:Fallback>
        </mc:AlternateContent>
      </w:r>
      <w:r>
        <w:rPr>
          <w:rFonts w:ascii="Calibri" w:hAnsi="Calibri" w:cs="Times New Roman"/>
          <w:noProof/>
          <w:sz w:val="28"/>
          <w:szCs w:val="28"/>
          <w:lang w:bidi="hi-IN"/>
        </w:rPr>
        <mc:AlternateContent>
          <mc:Choice Requires="wpg">
            <w:drawing>
              <wp:anchor distT="0" distB="0" distL="114300" distR="114300" simplePos="0" relativeHeight="251709440" behindDoc="0" locked="0" layoutInCell="1" allowOverlap="1">
                <wp:simplePos x="0" y="0"/>
                <wp:positionH relativeFrom="column">
                  <wp:posOffset>4471035</wp:posOffset>
                </wp:positionH>
                <wp:positionV relativeFrom="paragraph">
                  <wp:posOffset>774700</wp:posOffset>
                </wp:positionV>
                <wp:extent cx="401955" cy="552450"/>
                <wp:effectExtent l="7620" t="11430" r="9525" b="7620"/>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1955" cy="552450"/>
                          <a:chOff x="4639" y="1441"/>
                          <a:chExt cx="304" cy="499"/>
                        </a:xfrm>
                      </wpg:grpSpPr>
                      <wps:wsp>
                        <wps:cNvPr id="38" name="Freeform 218"/>
                        <wps:cNvSpPr>
                          <a:spLocks/>
                        </wps:cNvSpPr>
                        <wps:spPr bwMode="auto">
                          <a:xfrm>
                            <a:off x="4834" y="1603"/>
                            <a:ext cx="88" cy="105"/>
                          </a:xfrm>
                          <a:custGeom>
                            <a:avLst/>
                            <a:gdLst>
                              <a:gd name="T0" fmla="*/ 48 w 88"/>
                              <a:gd name="T1" fmla="*/ 0 h 105"/>
                              <a:gd name="T2" fmla="*/ 60 w 88"/>
                              <a:gd name="T3" fmla="*/ 2 h 105"/>
                              <a:gd name="T4" fmla="*/ 62 w 88"/>
                              <a:gd name="T5" fmla="*/ 7 h 105"/>
                              <a:gd name="T6" fmla="*/ 77 w 88"/>
                              <a:gd name="T7" fmla="*/ 19 h 105"/>
                              <a:gd name="T8" fmla="*/ 79 w 88"/>
                              <a:gd name="T9" fmla="*/ 21 h 105"/>
                              <a:gd name="T10" fmla="*/ 82 w 88"/>
                              <a:gd name="T11" fmla="*/ 22 h 105"/>
                              <a:gd name="T12" fmla="*/ 82 w 88"/>
                              <a:gd name="T13" fmla="*/ 24 h 105"/>
                              <a:gd name="T14" fmla="*/ 85 w 88"/>
                              <a:gd name="T15" fmla="*/ 33 h 105"/>
                              <a:gd name="T16" fmla="*/ 87 w 88"/>
                              <a:gd name="T17" fmla="*/ 38 h 105"/>
                              <a:gd name="T18" fmla="*/ 85 w 88"/>
                              <a:gd name="T19" fmla="*/ 69 h 105"/>
                              <a:gd name="T20" fmla="*/ 82 w 88"/>
                              <a:gd name="T21" fmla="*/ 71 h 105"/>
                              <a:gd name="T22" fmla="*/ 82 w 88"/>
                              <a:gd name="T23" fmla="*/ 80 h 105"/>
                              <a:gd name="T24" fmla="*/ 79 w 88"/>
                              <a:gd name="T25" fmla="*/ 82 h 105"/>
                              <a:gd name="T26" fmla="*/ 77 w 88"/>
                              <a:gd name="T27" fmla="*/ 86 h 105"/>
                              <a:gd name="T28" fmla="*/ 66 w 88"/>
                              <a:gd name="T29" fmla="*/ 98 h 105"/>
                              <a:gd name="T30" fmla="*/ 60 w 88"/>
                              <a:gd name="T31" fmla="*/ 101 h 105"/>
                              <a:gd name="T32" fmla="*/ 48 w 88"/>
                              <a:gd name="T33" fmla="*/ 104 h 105"/>
                              <a:gd name="T34" fmla="*/ 39 w 88"/>
                              <a:gd name="T35" fmla="*/ 101 h 105"/>
                              <a:gd name="T36" fmla="*/ 25 w 88"/>
                              <a:gd name="T37" fmla="*/ 98 h 105"/>
                              <a:gd name="T38" fmla="*/ 10 w 88"/>
                              <a:gd name="T39" fmla="*/ 89 h 105"/>
                              <a:gd name="T40" fmla="*/ 8 w 88"/>
                              <a:gd name="T41" fmla="*/ 84 h 105"/>
                              <a:gd name="T42" fmla="*/ 5 w 88"/>
                              <a:gd name="T43" fmla="*/ 77 h 105"/>
                              <a:gd name="T44" fmla="*/ 3 w 88"/>
                              <a:gd name="T45" fmla="*/ 67 h 105"/>
                              <a:gd name="T46" fmla="*/ 0 w 88"/>
                              <a:gd name="T47" fmla="*/ 65 h 105"/>
                              <a:gd name="T48" fmla="*/ 3 w 88"/>
                              <a:gd name="T49" fmla="*/ 43 h 105"/>
                              <a:gd name="T50" fmla="*/ 5 w 88"/>
                              <a:gd name="T51" fmla="*/ 38 h 105"/>
                              <a:gd name="T52" fmla="*/ 8 w 88"/>
                              <a:gd name="T53" fmla="*/ 24 h 105"/>
                              <a:gd name="T54" fmla="*/ 10 w 88"/>
                              <a:gd name="T55" fmla="*/ 21 h 105"/>
                              <a:gd name="T56" fmla="*/ 21 w 88"/>
                              <a:gd name="T57" fmla="*/ 7 h 105"/>
                              <a:gd name="T58" fmla="*/ 27 w 88"/>
                              <a:gd name="T59" fmla="*/ 4 h 105"/>
                              <a:gd name="T60" fmla="*/ 30 w 88"/>
                              <a:gd name="T61" fmla="*/ 2 h 105"/>
                              <a:gd name="T62" fmla="*/ 39 w 88"/>
                              <a:gd name="T63" fmla="*/ 0 h 105"/>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w 88"/>
                              <a:gd name="T97" fmla="*/ 0 h 105"/>
                              <a:gd name="T98" fmla="*/ 88 w 88"/>
                              <a:gd name="T99" fmla="*/ 105 h 105"/>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T96" t="T97" r="T98" b="T99"/>
                            <a:pathLst>
                              <a:path w="88" h="105">
                                <a:moveTo>
                                  <a:pt x="44" y="0"/>
                                </a:moveTo>
                                <a:lnTo>
                                  <a:pt x="48" y="0"/>
                                </a:lnTo>
                                <a:lnTo>
                                  <a:pt x="50" y="2"/>
                                </a:lnTo>
                                <a:lnTo>
                                  <a:pt x="60" y="2"/>
                                </a:lnTo>
                                <a:lnTo>
                                  <a:pt x="60" y="4"/>
                                </a:lnTo>
                                <a:lnTo>
                                  <a:pt x="62" y="7"/>
                                </a:lnTo>
                                <a:lnTo>
                                  <a:pt x="66" y="9"/>
                                </a:lnTo>
                                <a:lnTo>
                                  <a:pt x="77" y="19"/>
                                </a:lnTo>
                                <a:lnTo>
                                  <a:pt x="77" y="21"/>
                                </a:lnTo>
                                <a:lnTo>
                                  <a:pt x="79" y="21"/>
                                </a:lnTo>
                                <a:lnTo>
                                  <a:pt x="79" y="22"/>
                                </a:lnTo>
                                <a:lnTo>
                                  <a:pt x="82" y="22"/>
                                </a:lnTo>
                                <a:lnTo>
                                  <a:pt x="82" y="24"/>
                                </a:lnTo>
                                <a:lnTo>
                                  <a:pt x="82" y="33"/>
                                </a:lnTo>
                                <a:lnTo>
                                  <a:pt x="85" y="33"/>
                                </a:lnTo>
                                <a:lnTo>
                                  <a:pt x="85" y="38"/>
                                </a:lnTo>
                                <a:lnTo>
                                  <a:pt x="87" y="38"/>
                                </a:lnTo>
                                <a:lnTo>
                                  <a:pt x="87" y="67"/>
                                </a:lnTo>
                                <a:lnTo>
                                  <a:pt x="85" y="69"/>
                                </a:lnTo>
                                <a:lnTo>
                                  <a:pt x="85" y="71"/>
                                </a:lnTo>
                                <a:lnTo>
                                  <a:pt x="82" y="71"/>
                                </a:lnTo>
                                <a:lnTo>
                                  <a:pt x="82" y="77"/>
                                </a:lnTo>
                                <a:lnTo>
                                  <a:pt x="82" y="80"/>
                                </a:lnTo>
                                <a:lnTo>
                                  <a:pt x="82" y="82"/>
                                </a:lnTo>
                                <a:lnTo>
                                  <a:pt x="79" y="82"/>
                                </a:lnTo>
                                <a:lnTo>
                                  <a:pt x="79" y="84"/>
                                </a:lnTo>
                                <a:lnTo>
                                  <a:pt x="77" y="86"/>
                                </a:lnTo>
                                <a:lnTo>
                                  <a:pt x="77" y="89"/>
                                </a:lnTo>
                                <a:lnTo>
                                  <a:pt x="66" y="98"/>
                                </a:lnTo>
                                <a:lnTo>
                                  <a:pt x="62" y="98"/>
                                </a:lnTo>
                                <a:lnTo>
                                  <a:pt x="60" y="101"/>
                                </a:lnTo>
                                <a:lnTo>
                                  <a:pt x="50" y="101"/>
                                </a:lnTo>
                                <a:lnTo>
                                  <a:pt x="48" y="104"/>
                                </a:lnTo>
                                <a:lnTo>
                                  <a:pt x="39" y="104"/>
                                </a:lnTo>
                                <a:lnTo>
                                  <a:pt x="39" y="101"/>
                                </a:lnTo>
                                <a:lnTo>
                                  <a:pt x="27" y="101"/>
                                </a:lnTo>
                                <a:lnTo>
                                  <a:pt x="25" y="98"/>
                                </a:lnTo>
                                <a:lnTo>
                                  <a:pt x="21" y="98"/>
                                </a:lnTo>
                                <a:lnTo>
                                  <a:pt x="10" y="89"/>
                                </a:lnTo>
                                <a:lnTo>
                                  <a:pt x="10" y="86"/>
                                </a:lnTo>
                                <a:lnTo>
                                  <a:pt x="8" y="84"/>
                                </a:lnTo>
                                <a:lnTo>
                                  <a:pt x="8" y="80"/>
                                </a:lnTo>
                                <a:lnTo>
                                  <a:pt x="5" y="77"/>
                                </a:lnTo>
                                <a:lnTo>
                                  <a:pt x="5" y="69"/>
                                </a:lnTo>
                                <a:lnTo>
                                  <a:pt x="3" y="67"/>
                                </a:lnTo>
                                <a:lnTo>
                                  <a:pt x="3" y="65"/>
                                </a:lnTo>
                                <a:lnTo>
                                  <a:pt x="0" y="65"/>
                                </a:lnTo>
                                <a:lnTo>
                                  <a:pt x="0" y="43"/>
                                </a:lnTo>
                                <a:lnTo>
                                  <a:pt x="3" y="43"/>
                                </a:lnTo>
                                <a:lnTo>
                                  <a:pt x="3" y="38"/>
                                </a:lnTo>
                                <a:lnTo>
                                  <a:pt x="5" y="38"/>
                                </a:lnTo>
                                <a:lnTo>
                                  <a:pt x="5" y="24"/>
                                </a:lnTo>
                                <a:lnTo>
                                  <a:pt x="8" y="24"/>
                                </a:lnTo>
                                <a:lnTo>
                                  <a:pt x="8" y="21"/>
                                </a:lnTo>
                                <a:lnTo>
                                  <a:pt x="10" y="21"/>
                                </a:lnTo>
                                <a:lnTo>
                                  <a:pt x="10" y="19"/>
                                </a:lnTo>
                                <a:lnTo>
                                  <a:pt x="21" y="7"/>
                                </a:lnTo>
                                <a:lnTo>
                                  <a:pt x="25" y="7"/>
                                </a:lnTo>
                                <a:lnTo>
                                  <a:pt x="27" y="4"/>
                                </a:lnTo>
                                <a:lnTo>
                                  <a:pt x="30" y="4"/>
                                </a:lnTo>
                                <a:lnTo>
                                  <a:pt x="30" y="2"/>
                                </a:lnTo>
                                <a:lnTo>
                                  <a:pt x="39" y="2"/>
                                </a:lnTo>
                                <a:lnTo>
                                  <a:pt x="39" y="0"/>
                                </a:lnTo>
                                <a:lnTo>
                                  <a:pt x="44" y="0"/>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39" name="Freeform 219"/>
                        <wps:cNvSpPr>
                          <a:spLocks/>
                        </wps:cNvSpPr>
                        <wps:spPr bwMode="auto">
                          <a:xfrm>
                            <a:off x="4643" y="1854"/>
                            <a:ext cx="295" cy="49"/>
                          </a:xfrm>
                          <a:custGeom>
                            <a:avLst/>
                            <a:gdLst>
                              <a:gd name="T0" fmla="*/ 294 w 295"/>
                              <a:gd name="T1" fmla="*/ 48 h 49"/>
                              <a:gd name="T2" fmla="*/ 5 w 295"/>
                              <a:gd name="T3" fmla="*/ 48 h 49"/>
                              <a:gd name="T4" fmla="*/ 5 w 295"/>
                              <a:gd name="T5" fmla="*/ 0 h 49"/>
                              <a:gd name="T6" fmla="*/ 0 w 295"/>
                              <a:gd name="T7" fmla="*/ 0 h 49"/>
                              <a:gd name="T8" fmla="*/ 0 60000 65536"/>
                              <a:gd name="T9" fmla="*/ 0 60000 65536"/>
                              <a:gd name="T10" fmla="*/ 0 60000 65536"/>
                              <a:gd name="T11" fmla="*/ 0 60000 65536"/>
                              <a:gd name="T12" fmla="*/ 0 w 295"/>
                              <a:gd name="T13" fmla="*/ 0 h 49"/>
                              <a:gd name="T14" fmla="*/ 295 w 295"/>
                              <a:gd name="T15" fmla="*/ 49 h 49"/>
                            </a:gdLst>
                            <a:ahLst/>
                            <a:cxnLst>
                              <a:cxn ang="T8">
                                <a:pos x="T0" y="T1"/>
                              </a:cxn>
                              <a:cxn ang="T9">
                                <a:pos x="T2" y="T3"/>
                              </a:cxn>
                              <a:cxn ang="T10">
                                <a:pos x="T4" y="T5"/>
                              </a:cxn>
                              <a:cxn ang="T11">
                                <a:pos x="T6" y="T7"/>
                              </a:cxn>
                            </a:cxnLst>
                            <a:rect l="T12" t="T13" r="T14" b="T15"/>
                            <a:pathLst>
                              <a:path w="295" h="49">
                                <a:moveTo>
                                  <a:pt x="294" y="48"/>
                                </a:moveTo>
                                <a:lnTo>
                                  <a:pt x="5" y="48"/>
                                </a:lnTo>
                                <a:lnTo>
                                  <a:pt x="5" y="0"/>
                                </a:lnTo>
                                <a:lnTo>
                                  <a:pt x="0" y="0"/>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40" name="Freeform 220"/>
                        <wps:cNvSpPr>
                          <a:spLocks/>
                        </wps:cNvSpPr>
                        <wps:spPr bwMode="auto">
                          <a:xfrm>
                            <a:off x="4646" y="1862"/>
                            <a:ext cx="33" cy="1"/>
                          </a:xfrm>
                          <a:custGeom>
                            <a:avLst/>
                            <a:gdLst>
                              <a:gd name="T0" fmla="*/ 0 w 33"/>
                              <a:gd name="T1" fmla="*/ 0 h 1"/>
                              <a:gd name="T2" fmla="*/ 32 w 33"/>
                              <a:gd name="T3" fmla="*/ 0 h 1"/>
                              <a:gd name="T4" fmla="*/ 30 w 33"/>
                              <a:gd name="T5" fmla="*/ 0 h 1"/>
                              <a:gd name="T6" fmla="*/ 0 60000 65536"/>
                              <a:gd name="T7" fmla="*/ 0 60000 65536"/>
                              <a:gd name="T8" fmla="*/ 0 60000 65536"/>
                              <a:gd name="T9" fmla="*/ 0 w 33"/>
                              <a:gd name="T10" fmla="*/ 0 h 1"/>
                              <a:gd name="T11" fmla="*/ 33 w 33"/>
                              <a:gd name="T12" fmla="*/ 1 h 1"/>
                            </a:gdLst>
                            <a:ahLst/>
                            <a:cxnLst>
                              <a:cxn ang="T6">
                                <a:pos x="T0" y="T1"/>
                              </a:cxn>
                              <a:cxn ang="T7">
                                <a:pos x="T2" y="T3"/>
                              </a:cxn>
                              <a:cxn ang="T8">
                                <a:pos x="T4" y="T5"/>
                              </a:cxn>
                            </a:cxnLst>
                            <a:rect l="T9" t="T10" r="T11" b="T12"/>
                            <a:pathLst>
                              <a:path w="33" h="1">
                                <a:moveTo>
                                  <a:pt x="0" y="0"/>
                                </a:moveTo>
                                <a:lnTo>
                                  <a:pt x="32" y="0"/>
                                </a:lnTo>
                                <a:lnTo>
                                  <a:pt x="30" y="0"/>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41" name="Freeform 221"/>
                        <wps:cNvSpPr>
                          <a:spLocks/>
                        </wps:cNvSpPr>
                        <wps:spPr bwMode="auto">
                          <a:xfrm>
                            <a:off x="4646" y="1886"/>
                            <a:ext cx="235" cy="1"/>
                          </a:xfrm>
                          <a:custGeom>
                            <a:avLst/>
                            <a:gdLst>
                              <a:gd name="T0" fmla="*/ 0 w 235"/>
                              <a:gd name="T1" fmla="*/ 0 h 1"/>
                              <a:gd name="T2" fmla="*/ 234 w 235"/>
                              <a:gd name="T3" fmla="*/ 0 h 1"/>
                              <a:gd name="T4" fmla="*/ 232 w 235"/>
                              <a:gd name="T5" fmla="*/ 0 h 1"/>
                              <a:gd name="T6" fmla="*/ 0 60000 65536"/>
                              <a:gd name="T7" fmla="*/ 0 60000 65536"/>
                              <a:gd name="T8" fmla="*/ 0 60000 65536"/>
                              <a:gd name="T9" fmla="*/ 0 w 235"/>
                              <a:gd name="T10" fmla="*/ 0 h 1"/>
                              <a:gd name="T11" fmla="*/ 235 w 235"/>
                              <a:gd name="T12" fmla="*/ 1 h 1"/>
                            </a:gdLst>
                            <a:ahLst/>
                            <a:cxnLst>
                              <a:cxn ang="T6">
                                <a:pos x="T0" y="T1"/>
                              </a:cxn>
                              <a:cxn ang="T7">
                                <a:pos x="T2" y="T3"/>
                              </a:cxn>
                              <a:cxn ang="T8">
                                <a:pos x="T4" y="T5"/>
                              </a:cxn>
                            </a:cxnLst>
                            <a:rect l="T9" t="T10" r="T11" b="T12"/>
                            <a:pathLst>
                              <a:path w="235" h="1">
                                <a:moveTo>
                                  <a:pt x="0" y="0"/>
                                </a:moveTo>
                                <a:lnTo>
                                  <a:pt x="234" y="0"/>
                                </a:lnTo>
                                <a:lnTo>
                                  <a:pt x="232" y="0"/>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42" name="Freeform 222"/>
                        <wps:cNvSpPr>
                          <a:spLocks/>
                        </wps:cNvSpPr>
                        <wps:spPr bwMode="auto">
                          <a:xfrm>
                            <a:off x="4646" y="1893"/>
                            <a:ext cx="292" cy="47"/>
                          </a:xfrm>
                          <a:custGeom>
                            <a:avLst/>
                            <a:gdLst>
                              <a:gd name="T0" fmla="*/ 0 w 292"/>
                              <a:gd name="T1" fmla="*/ 0 h 47"/>
                              <a:gd name="T2" fmla="*/ 0 w 292"/>
                              <a:gd name="T3" fmla="*/ 46 h 47"/>
                              <a:gd name="T4" fmla="*/ 291 w 292"/>
                              <a:gd name="T5" fmla="*/ 46 h 47"/>
                              <a:gd name="T6" fmla="*/ 0 60000 65536"/>
                              <a:gd name="T7" fmla="*/ 0 60000 65536"/>
                              <a:gd name="T8" fmla="*/ 0 60000 65536"/>
                              <a:gd name="T9" fmla="*/ 0 w 292"/>
                              <a:gd name="T10" fmla="*/ 0 h 47"/>
                              <a:gd name="T11" fmla="*/ 292 w 292"/>
                              <a:gd name="T12" fmla="*/ 47 h 47"/>
                            </a:gdLst>
                            <a:ahLst/>
                            <a:cxnLst>
                              <a:cxn ang="T6">
                                <a:pos x="T0" y="T1"/>
                              </a:cxn>
                              <a:cxn ang="T7">
                                <a:pos x="T2" y="T3"/>
                              </a:cxn>
                              <a:cxn ang="T8">
                                <a:pos x="T4" y="T5"/>
                              </a:cxn>
                            </a:cxnLst>
                            <a:rect l="T9" t="T10" r="T11" b="T12"/>
                            <a:pathLst>
                              <a:path w="292" h="47">
                                <a:moveTo>
                                  <a:pt x="0" y="0"/>
                                </a:moveTo>
                                <a:lnTo>
                                  <a:pt x="0" y="46"/>
                                </a:lnTo>
                                <a:lnTo>
                                  <a:pt x="291" y="46"/>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43" name="Freeform 223"/>
                        <wps:cNvSpPr>
                          <a:spLocks/>
                        </wps:cNvSpPr>
                        <wps:spPr bwMode="auto">
                          <a:xfrm>
                            <a:off x="4848" y="1809"/>
                            <a:ext cx="33" cy="1"/>
                          </a:xfrm>
                          <a:custGeom>
                            <a:avLst/>
                            <a:gdLst>
                              <a:gd name="T0" fmla="*/ 0 w 33"/>
                              <a:gd name="T1" fmla="*/ 0 h 1"/>
                              <a:gd name="T2" fmla="*/ 32 w 33"/>
                              <a:gd name="T3" fmla="*/ 0 h 1"/>
                              <a:gd name="T4" fmla="*/ 30 w 33"/>
                              <a:gd name="T5" fmla="*/ 0 h 1"/>
                              <a:gd name="T6" fmla="*/ 0 60000 65536"/>
                              <a:gd name="T7" fmla="*/ 0 60000 65536"/>
                              <a:gd name="T8" fmla="*/ 0 60000 65536"/>
                              <a:gd name="T9" fmla="*/ 0 w 33"/>
                              <a:gd name="T10" fmla="*/ 0 h 1"/>
                              <a:gd name="T11" fmla="*/ 33 w 33"/>
                              <a:gd name="T12" fmla="*/ 1 h 1"/>
                            </a:gdLst>
                            <a:ahLst/>
                            <a:cxnLst>
                              <a:cxn ang="T6">
                                <a:pos x="T0" y="T1"/>
                              </a:cxn>
                              <a:cxn ang="T7">
                                <a:pos x="T2" y="T3"/>
                              </a:cxn>
                              <a:cxn ang="T8">
                                <a:pos x="T4" y="T5"/>
                              </a:cxn>
                            </a:cxnLst>
                            <a:rect l="T9" t="T10" r="T11" b="T12"/>
                            <a:pathLst>
                              <a:path w="33" h="1">
                                <a:moveTo>
                                  <a:pt x="0" y="0"/>
                                </a:moveTo>
                                <a:lnTo>
                                  <a:pt x="32" y="0"/>
                                </a:lnTo>
                                <a:lnTo>
                                  <a:pt x="30" y="0"/>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44" name="Freeform 224"/>
                        <wps:cNvSpPr>
                          <a:spLocks/>
                        </wps:cNvSpPr>
                        <wps:spPr bwMode="auto">
                          <a:xfrm>
                            <a:off x="4815" y="1713"/>
                            <a:ext cx="17" cy="84"/>
                          </a:xfrm>
                          <a:custGeom>
                            <a:avLst/>
                            <a:gdLst>
                              <a:gd name="T0" fmla="*/ 16 w 17"/>
                              <a:gd name="T1" fmla="*/ 0 h 84"/>
                              <a:gd name="T2" fmla="*/ 16 w 17"/>
                              <a:gd name="T3" fmla="*/ 83 h 84"/>
                              <a:gd name="T4" fmla="*/ 0 w 17"/>
                              <a:gd name="T5" fmla="*/ 83 h 84"/>
                              <a:gd name="T6" fmla="*/ 0 60000 65536"/>
                              <a:gd name="T7" fmla="*/ 0 60000 65536"/>
                              <a:gd name="T8" fmla="*/ 0 60000 65536"/>
                              <a:gd name="T9" fmla="*/ 0 w 17"/>
                              <a:gd name="T10" fmla="*/ 0 h 84"/>
                              <a:gd name="T11" fmla="*/ 17 w 17"/>
                              <a:gd name="T12" fmla="*/ 84 h 84"/>
                            </a:gdLst>
                            <a:ahLst/>
                            <a:cxnLst>
                              <a:cxn ang="T6">
                                <a:pos x="T0" y="T1"/>
                              </a:cxn>
                              <a:cxn ang="T7">
                                <a:pos x="T2" y="T3"/>
                              </a:cxn>
                              <a:cxn ang="T8">
                                <a:pos x="T4" y="T5"/>
                              </a:cxn>
                            </a:cxnLst>
                            <a:rect l="T9" t="T10" r="T11" b="T12"/>
                            <a:pathLst>
                              <a:path w="17" h="84">
                                <a:moveTo>
                                  <a:pt x="16" y="0"/>
                                </a:moveTo>
                                <a:lnTo>
                                  <a:pt x="16" y="83"/>
                                </a:lnTo>
                                <a:lnTo>
                                  <a:pt x="0" y="83"/>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45" name="Freeform 225"/>
                        <wps:cNvSpPr>
                          <a:spLocks/>
                        </wps:cNvSpPr>
                        <wps:spPr bwMode="auto">
                          <a:xfrm>
                            <a:off x="4698" y="1659"/>
                            <a:ext cx="120" cy="99"/>
                          </a:xfrm>
                          <a:custGeom>
                            <a:avLst/>
                            <a:gdLst>
                              <a:gd name="T0" fmla="*/ 119 w 120"/>
                              <a:gd name="T1" fmla="*/ 0 h 99"/>
                              <a:gd name="T2" fmla="*/ 115 w 120"/>
                              <a:gd name="T3" fmla="*/ 4 h 99"/>
                              <a:gd name="T4" fmla="*/ 115 w 120"/>
                              <a:gd name="T5" fmla="*/ 11 h 99"/>
                              <a:gd name="T6" fmla="*/ 111 w 120"/>
                              <a:gd name="T7" fmla="*/ 13 h 99"/>
                              <a:gd name="T8" fmla="*/ 108 w 120"/>
                              <a:gd name="T9" fmla="*/ 17 h 99"/>
                              <a:gd name="T10" fmla="*/ 106 w 120"/>
                              <a:gd name="T11" fmla="*/ 18 h 99"/>
                              <a:gd name="T12" fmla="*/ 100 w 120"/>
                              <a:gd name="T13" fmla="*/ 27 h 99"/>
                              <a:gd name="T14" fmla="*/ 93 w 120"/>
                              <a:gd name="T15" fmla="*/ 34 h 99"/>
                              <a:gd name="T16" fmla="*/ 92 w 120"/>
                              <a:gd name="T17" fmla="*/ 38 h 99"/>
                              <a:gd name="T18" fmla="*/ 88 w 120"/>
                              <a:gd name="T19" fmla="*/ 38 h 99"/>
                              <a:gd name="T20" fmla="*/ 79 w 120"/>
                              <a:gd name="T21" fmla="*/ 48 h 99"/>
                              <a:gd name="T22" fmla="*/ 63 w 120"/>
                              <a:gd name="T23" fmla="*/ 63 h 99"/>
                              <a:gd name="T24" fmla="*/ 61 w 120"/>
                              <a:gd name="T25" fmla="*/ 67 h 99"/>
                              <a:gd name="T26" fmla="*/ 54 w 120"/>
                              <a:gd name="T27" fmla="*/ 73 h 99"/>
                              <a:gd name="T28" fmla="*/ 50 w 120"/>
                              <a:gd name="T29" fmla="*/ 73 h 99"/>
                              <a:gd name="T30" fmla="*/ 48 w 120"/>
                              <a:gd name="T31" fmla="*/ 75 h 99"/>
                              <a:gd name="T32" fmla="*/ 43 w 120"/>
                              <a:gd name="T33" fmla="*/ 77 h 99"/>
                              <a:gd name="T34" fmla="*/ 40 w 120"/>
                              <a:gd name="T35" fmla="*/ 81 h 99"/>
                              <a:gd name="T36" fmla="*/ 36 w 120"/>
                              <a:gd name="T37" fmla="*/ 84 h 99"/>
                              <a:gd name="T38" fmla="*/ 32 w 120"/>
                              <a:gd name="T39" fmla="*/ 86 h 99"/>
                              <a:gd name="T40" fmla="*/ 27 w 120"/>
                              <a:gd name="T41" fmla="*/ 88 h 99"/>
                              <a:gd name="T42" fmla="*/ 25 w 120"/>
                              <a:gd name="T43" fmla="*/ 90 h 99"/>
                              <a:gd name="T44" fmla="*/ 21 w 120"/>
                              <a:gd name="T45" fmla="*/ 90 h 99"/>
                              <a:gd name="T46" fmla="*/ 18 w 120"/>
                              <a:gd name="T47" fmla="*/ 91 h 99"/>
                              <a:gd name="T48" fmla="*/ 16 w 120"/>
                              <a:gd name="T49" fmla="*/ 93 h 99"/>
                              <a:gd name="T50" fmla="*/ 11 w 120"/>
                              <a:gd name="T51" fmla="*/ 93 h 99"/>
                              <a:gd name="T52" fmla="*/ 5 w 120"/>
                              <a:gd name="T53" fmla="*/ 98 h 99"/>
                              <a:gd name="T54" fmla="*/ 0 w 120"/>
                              <a:gd name="T55" fmla="*/ 98 h 99"/>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w 120"/>
                              <a:gd name="T85" fmla="*/ 0 h 99"/>
                              <a:gd name="T86" fmla="*/ 120 w 120"/>
                              <a:gd name="T87" fmla="*/ 99 h 99"/>
                            </a:gdLst>
                            <a:ahLst/>
                            <a:cxnLst>
                              <a:cxn ang="T56">
                                <a:pos x="T0" y="T1"/>
                              </a:cxn>
                              <a:cxn ang="T57">
                                <a:pos x="T2" y="T3"/>
                              </a:cxn>
                              <a:cxn ang="T58">
                                <a:pos x="T4" y="T5"/>
                              </a:cxn>
                              <a:cxn ang="T59">
                                <a:pos x="T6" y="T7"/>
                              </a:cxn>
                              <a:cxn ang="T60">
                                <a:pos x="T8" y="T9"/>
                              </a:cxn>
                              <a:cxn ang="T61">
                                <a:pos x="T10" y="T11"/>
                              </a:cxn>
                              <a:cxn ang="T62">
                                <a:pos x="T12" y="T13"/>
                              </a:cxn>
                              <a:cxn ang="T63">
                                <a:pos x="T14" y="T15"/>
                              </a:cxn>
                              <a:cxn ang="T64">
                                <a:pos x="T16" y="T17"/>
                              </a:cxn>
                              <a:cxn ang="T65">
                                <a:pos x="T18" y="T19"/>
                              </a:cxn>
                              <a:cxn ang="T66">
                                <a:pos x="T20" y="T21"/>
                              </a:cxn>
                              <a:cxn ang="T67">
                                <a:pos x="T22" y="T23"/>
                              </a:cxn>
                              <a:cxn ang="T68">
                                <a:pos x="T24" y="T25"/>
                              </a:cxn>
                              <a:cxn ang="T69">
                                <a:pos x="T26" y="T27"/>
                              </a:cxn>
                              <a:cxn ang="T70">
                                <a:pos x="T28" y="T29"/>
                              </a:cxn>
                              <a:cxn ang="T71">
                                <a:pos x="T30" y="T31"/>
                              </a:cxn>
                              <a:cxn ang="T72">
                                <a:pos x="T32" y="T33"/>
                              </a:cxn>
                              <a:cxn ang="T73">
                                <a:pos x="T34" y="T35"/>
                              </a:cxn>
                              <a:cxn ang="T74">
                                <a:pos x="T36" y="T37"/>
                              </a:cxn>
                              <a:cxn ang="T75">
                                <a:pos x="T38" y="T39"/>
                              </a:cxn>
                              <a:cxn ang="T76">
                                <a:pos x="T40" y="T41"/>
                              </a:cxn>
                              <a:cxn ang="T77">
                                <a:pos x="T42" y="T43"/>
                              </a:cxn>
                              <a:cxn ang="T78">
                                <a:pos x="T44" y="T45"/>
                              </a:cxn>
                              <a:cxn ang="T79">
                                <a:pos x="T46" y="T47"/>
                              </a:cxn>
                              <a:cxn ang="T80">
                                <a:pos x="T48" y="T49"/>
                              </a:cxn>
                              <a:cxn ang="T81">
                                <a:pos x="T50" y="T51"/>
                              </a:cxn>
                              <a:cxn ang="T82">
                                <a:pos x="T52" y="T53"/>
                              </a:cxn>
                              <a:cxn ang="T83">
                                <a:pos x="T54" y="T55"/>
                              </a:cxn>
                            </a:cxnLst>
                            <a:rect l="T84" t="T85" r="T86" b="T87"/>
                            <a:pathLst>
                              <a:path w="120" h="99">
                                <a:moveTo>
                                  <a:pt x="119" y="0"/>
                                </a:moveTo>
                                <a:lnTo>
                                  <a:pt x="115" y="4"/>
                                </a:lnTo>
                                <a:lnTo>
                                  <a:pt x="115" y="11"/>
                                </a:lnTo>
                                <a:lnTo>
                                  <a:pt x="111" y="13"/>
                                </a:lnTo>
                                <a:lnTo>
                                  <a:pt x="108" y="17"/>
                                </a:lnTo>
                                <a:lnTo>
                                  <a:pt x="106" y="18"/>
                                </a:lnTo>
                                <a:lnTo>
                                  <a:pt x="100" y="27"/>
                                </a:lnTo>
                                <a:lnTo>
                                  <a:pt x="93" y="34"/>
                                </a:lnTo>
                                <a:lnTo>
                                  <a:pt x="92" y="38"/>
                                </a:lnTo>
                                <a:lnTo>
                                  <a:pt x="88" y="38"/>
                                </a:lnTo>
                                <a:lnTo>
                                  <a:pt x="79" y="48"/>
                                </a:lnTo>
                                <a:lnTo>
                                  <a:pt x="63" y="63"/>
                                </a:lnTo>
                                <a:lnTo>
                                  <a:pt x="61" y="67"/>
                                </a:lnTo>
                                <a:lnTo>
                                  <a:pt x="54" y="73"/>
                                </a:lnTo>
                                <a:lnTo>
                                  <a:pt x="50" y="73"/>
                                </a:lnTo>
                                <a:lnTo>
                                  <a:pt x="48" y="75"/>
                                </a:lnTo>
                                <a:lnTo>
                                  <a:pt x="43" y="77"/>
                                </a:lnTo>
                                <a:lnTo>
                                  <a:pt x="40" y="81"/>
                                </a:lnTo>
                                <a:lnTo>
                                  <a:pt x="36" y="84"/>
                                </a:lnTo>
                                <a:lnTo>
                                  <a:pt x="32" y="86"/>
                                </a:lnTo>
                                <a:lnTo>
                                  <a:pt x="27" y="88"/>
                                </a:lnTo>
                                <a:lnTo>
                                  <a:pt x="25" y="90"/>
                                </a:lnTo>
                                <a:lnTo>
                                  <a:pt x="21" y="90"/>
                                </a:lnTo>
                                <a:lnTo>
                                  <a:pt x="18" y="91"/>
                                </a:lnTo>
                                <a:lnTo>
                                  <a:pt x="16" y="93"/>
                                </a:lnTo>
                                <a:lnTo>
                                  <a:pt x="11" y="93"/>
                                </a:lnTo>
                                <a:lnTo>
                                  <a:pt x="5" y="98"/>
                                </a:lnTo>
                                <a:lnTo>
                                  <a:pt x="0" y="98"/>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46" name="Freeform 226"/>
                        <wps:cNvSpPr>
                          <a:spLocks/>
                        </wps:cNvSpPr>
                        <wps:spPr bwMode="auto">
                          <a:xfrm>
                            <a:off x="4695" y="1441"/>
                            <a:ext cx="174" cy="314"/>
                          </a:xfrm>
                          <a:custGeom>
                            <a:avLst/>
                            <a:gdLst>
                              <a:gd name="T0" fmla="*/ 173 w 174"/>
                              <a:gd name="T1" fmla="*/ 0 h 314"/>
                              <a:gd name="T2" fmla="*/ 171 w 174"/>
                              <a:gd name="T3" fmla="*/ 7 h 314"/>
                              <a:gd name="T4" fmla="*/ 171 w 174"/>
                              <a:gd name="T5" fmla="*/ 45 h 314"/>
                              <a:gd name="T6" fmla="*/ 166 w 174"/>
                              <a:gd name="T7" fmla="*/ 52 h 314"/>
                              <a:gd name="T8" fmla="*/ 166 w 174"/>
                              <a:gd name="T9" fmla="*/ 58 h 314"/>
                              <a:gd name="T10" fmla="*/ 164 w 174"/>
                              <a:gd name="T11" fmla="*/ 64 h 314"/>
                              <a:gd name="T12" fmla="*/ 164 w 174"/>
                              <a:gd name="T13" fmla="*/ 75 h 314"/>
                              <a:gd name="T14" fmla="*/ 160 w 174"/>
                              <a:gd name="T15" fmla="*/ 82 h 314"/>
                              <a:gd name="T16" fmla="*/ 160 w 174"/>
                              <a:gd name="T17" fmla="*/ 87 h 314"/>
                              <a:gd name="T18" fmla="*/ 156 w 174"/>
                              <a:gd name="T19" fmla="*/ 96 h 314"/>
                              <a:gd name="T20" fmla="*/ 156 w 174"/>
                              <a:gd name="T21" fmla="*/ 108 h 314"/>
                              <a:gd name="T22" fmla="*/ 153 w 174"/>
                              <a:gd name="T23" fmla="*/ 111 h 314"/>
                              <a:gd name="T24" fmla="*/ 149 w 174"/>
                              <a:gd name="T25" fmla="*/ 120 h 314"/>
                              <a:gd name="T26" fmla="*/ 149 w 174"/>
                              <a:gd name="T27" fmla="*/ 125 h 314"/>
                              <a:gd name="T28" fmla="*/ 146 w 174"/>
                              <a:gd name="T29" fmla="*/ 131 h 314"/>
                              <a:gd name="T30" fmla="*/ 146 w 174"/>
                              <a:gd name="T31" fmla="*/ 134 h 314"/>
                              <a:gd name="T32" fmla="*/ 141 w 174"/>
                              <a:gd name="T33" fmla="*/ 141 h 314"/>
                              <a:gd name="T34" fmla="*/ 139 w 174"/>
                              <a:gd name="T35" fmla="*/ 150 h 314"/>
                              <a:gd name="T36" fmla="*/ 137 w 174"/>
                              <a:gd name="T37" fmla="*/ 152 h 314"/>
                              <a:gd name="T38" fmla="*/ 135 w 174"/>
                              <a:gd name="T39" fmla="*/ 160 h 314"/>
                              <a:gd name="T40" fmla="*/ 133 w 174"/>
                              <a:gd name="T41" fmla="*/ 165 h 314"/>
                              <a:gd name="T42" fmla="*/ 128 w 174"/>
                              <a:gd name="T43" fmla="*/ 171 h 314"/>
                              <a:gd name="T44" fmla="*/ 128 w 174"/>
                              <a:gd name="T45" fmla="*/ 176 h 314"/>
                              <a:gd name="T46" fmla="*/ 124 w 174"/>
                              <a:gd name="T47" fmla="*/ 183 h 314"/>
                              <a:gd name="T48" fmla="*/ 123 w 174"/>
                              <a:gd name="T49" fmla="*/ 188 h 314"/>
                              <a:gd name="T50" fmla="*/ 118 w 174"/>
                              <a:gd name="T51" fmla="*/ 191 h 314"/>
                              <a:gd name="T52" fmla="*/ 114 w 174"/>
                              <a:gd name="T53" fmla="*/ 197 h 314"/>
                              <a:gd name="T54" fmla="*/ 112 w 174"/>
                              <a:gd name="T55" fmla="*/ 204 h 314"/>
                              <a:gd name="T56" fmla="*/ 107 w 174"/>
                              <a:gd name="T57" fmla="*/ 206 h 314"/>
                              <a:gd name="T58" fmla="*/ 105 w 174"/>
                              <a:gd name="T59" fmla="*/ 212 h 314"/>
                              <a:gd name="T60" fmla="*/ 101 w 174"/>
                              <a:gd name="T61" fmla="*/ 216 h 314"/>
                              <a:gd name="T62" fmla="*/ 99 w 174"/>
                              <a:gd name="T63" fmla="*/ 223 h 314"/>
                              <a:gd name="T64" fmla="*/ 91 w 174"/>
                              <a:gd name="T65" fmla="*/ 232 h 314"/>
                              <a:gd name="T66" fmla="*/ 87 w 174"/>
                              <a:gd name="T67" fmla="*/ 237 h 314"/>
                              <a:gd name="T68" fmla="*/ 84 w 174"/>
                              <a:gd name="T69" fmla="*/ 240 h 314"/>
                              <a:gd name="T70" fmla="*/ 72 w 174"/>
                              <a:gd name="T71" fmla="*/ 256 h 314"/>
                              <a:gd name="T72" fmla="*/ 70 w 174"/>
                              <a:gd name="T73" fmla="*/ 260 h 314"/>
                              <a:gd name="T74" fmla="*/ 64 w 174"/>
                              <a:gd name="T75" fmla="*/ 263 h 314"/>
                              <a:gd name="T76" fmla="*/ 53 w 174"/>
                              <a:gd name="T77" fmla="*/ 275 h 314"/>
                              <a:gd name="T78" fmla="*/ 48 w 174"/>
                              <a:gd name="T79" fmla="*/ 281 h 314"/>
                              <a:gd name="T80" fmla="*/ 43 w 174"/>
                              <a:gd name="T81" fmla="*/ 286 h 314"/>
                              <a:gd name="T82" fmla="*/ 41 w 174"/>
                              <a:gd name="T83" fmla="*/ 287 h 314"/>
                              <a:gd name="T84" fmla="*/ 34 w 174"/>
                              <a:gd name="T85" fmla="*/ 289 h 314"/>
                              <a:gd name="T86" fmla="*/ 30 w 174"/>
                              <a:gd name="T87" fmla="*/ 296 h 314"/>
                              <a:gd name="T88" fmla="*/ 25 w 174"/>
                              <a:gd name="T89" fmla="*/ 298 h 314"/>
                              <a:gd name="T90" fmla="*/ 20 w 174"/>
                              <a:gd name="T91" fmla="*/ 302 h 314"/>
                              <a:gd name="T92" fmla="*/ 16 w 174"/>
                              <a:gd name="T93" fmla="*/ 305 h 314"/>
                              <a:gd name="T94" fmla="*/ 11 w 174"/>
                              <a:gd name="T95" fmla="*/ 309 h 314"/>
                              <a:gd name="T96" fmla="*/ 7 w 174"/>
                              <a:gd name="T97" fmla="*/ 309 h 314"/>
                              <a:gd name="T98" fmla="*/ 3 w 174"/>
                              <a:gd name="T99" fmla="*/ 313 h 314"/>
                              <a:gd name="T100" fmla="*/ 0 w 174"/>
                              <a:gd name="T101" fmla="*/ 313 h 314"/>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w 174"/>
                              <a:gd name="T154" fmla="*/ 0 h 314"/>
                              <a:gd name="T155" fmla="*/ 174 w 174"/>
                              <a:gd name="T156" fmla="*/ 314 h 314"/>
                            </a:gdLst>
                            <a:ahLst/>
                            <a:cxnLst>
                              <a:cxn ang="T102">
                                <a:pos x="T0" y="T1"/>
                              </a:cxn>
                              <a:cxn ang="T103">
                                <a:pos x="T2" y="T3"/>
                              </a:cxn>
                              <a:cxn ang="T104">
                                <a:pos x="T4" y="T5"/>
                              </a:cxn>
                              <a:cxn ang="T105">
                                <a:pos x="T6" y="T7"/>
                              </a:cxn>
                              <a:cxn ang="T106">
                                <a:pos x="T8" y="T9"/>
                              </a:cxn>
                              <a:cxn ang="T107">
                                <a:pos x="T10" y="T11"/>
                              </a:cxn>
                              <a:cxn ang="T108">
                                <a:pos x="T12" y="T13"/>
                              </a:cxn>
                              <a:cxn ang="T109">
                                <a:pos x="T14" y="T15"/>
                              </a:cxn>
                              <a:cxn ang="T110">
                                <a:pos x="T16" y="T17"/>
                              </a:cxn>
                              <a:cxn ang="T111">
                                <a:pos x="T18" y="T19"/>
                              </a:cxn>
                              <a:cxn ang="T112">
                                <a:pos x="T20" y="T21"/>
                              </a:cxn>
                              <a:cxn ang="T113">
                                <a:pos x="T22" y="T23"/>
                              </a:cxn>
                              <a:cxn ang="T114">
                                <a:pos x="T24" y="T25"/>
                              </a:cxn>
                              <a:cxn ang="T115">
                                <a:pos x="T26" y="T27"/>
                              </a:cxn>
                              <a:cxn ang="T116">
                                <a:pos x="T28" y="T29"/>
                              </a:cxn>
                              <a:cxn ang="T117">
                                <a:pos x="T30" y="T31"/>
                              </a:cxn>
                              <a:cxn ang="T118">
                                <a:pos x="T32" y="T33"/>
                              </a:cxn>
                              <a:cxn ang="T119">
                                <a:pos x="T34" y="T35"/>
                              </a:cxn>
                              <a:cxn ang="T120">
                                <a:pos x="T36" y="T37"/>
                              </a:cxn>
                              <a:cxn ang="T121">
                                <a:pos x="T38" y="T39"/>
                              </a:cxn>
                              <a:cxn ang="T122">
                                <a:pos x="T40" y="T41"/>
                              </a:cxn>
                              <a:cxn ang="T123">
                                <a:pos x="T42" y="T43"/>
                              </a:cxn>
                              <a:cxn ang="T124">
                                <a:pos x="T44" y="T45"/>
                              </a:cxn>
                              <a:cxn ang="T125">
                                <a:pos x="T46" y="T47"/>
                              </a:cxn>
                              <a:cxn ang="T126">
                                <a:pos x="T48" y="T49"/>
                              </a:cxn>
                              <a:cxn ang="T127">
                                <a:pos x="T50" y="T51"/>
                              </a:cxn>
                              <a:cxn ang="T128">
                                <a:pos x="T52" y="T53"/>
                              </a:cxn>
                              <a:cxn ang="T129">
                                <a:pos x="T54" y="T55"/>
                              </a:cxn>
                              <a:cxn ang="T130">
                                <a:pos x="T56" y="T57"/>
                              </a:cxn>
                              <a:cxn ang="T131">
                                <a:pos x="T58" y="T59"/>
                              </a:cxn>
                              <a:cxn ang="T132">
                                <a:pos x="T60" y="T61"/>
                              </a:cxn>
                              <a:cxn ang="T133">
                                <a:pos x="T62" y="T63"/>
                              </a:cxn>
                              <a:cxn ang="T134">
                                <a:pos x="T64" y="T65"/>
                              </a:cxn>
                              <a:cxn ang="T135">
                                <a:pos x="T66" y="T67"/>
                              </a:cxn>
                              <a:cxn ang="T136">
                                <a:pos x="T68" y="T69"/>
                              </a:cxn>
                              <a:cxn ang="T137">
                                <a:pos x="T70" y="T71"/>
                              </a:cxn>
                              <a:cxn ang="T138">
                                <a:pos x="T72" y="T73"/>
                              </a:cxn>
                              <a:cxn ang="T139">
                                <a:pos x="T74" y="T75"/>
                              </a:cxn>
                              <a:cxn ang="T140">
                                <a:pos x="T76" y="T77"/>
                              </a:cxn>
                              <a:cxn ang="T141">
                                <a:pos x="T78" y="T79"/>
                              </a:cxn>
                              <a:cxn ang="T142">
                                <a:pos x="T80" y="T81"/>
                              </a:cxn>
                              <a:cxn ang="T143">
                                <a:pos x="T82" y="T83"/>
                              </a:cxn>
                              <a:cxn ang="T144">
                                <a:pos x="T84" y="T85"/>
                              </a:cxn>
                              <a:cxn ang="T145">
                                <a:pos x="T86" y="T87"/>
                              </a:cxn>
                              <a:cxn ang="T146">
                                <a:pos x="T88" y="T89"/>
                              </a:cxn>
                              <a:cxn ang="T147">
                                <a:pos x="T90" y="T91"/>
                              </a:cxn>
                              <a:cxn ang="T148">
                                <a:pos x="T92" y="T93"/>
                              </a:cxn>
                              <a:cxn ang="T149">
                                <a:pos x="T94" y="T95"/>
                              </a:cxn>
                              <a:cxn ang="T150">
                                <a:pos x="T96" y="T97"/>
                              </a:cxn>
                              <a:cxn ang="T151">
                                <a:pos x="T98" y="T99"/>
                              </a:cxn>
                              <a:cxn ang="T152">
                                <a:pos x="T100" y="T101"/>
                              </a:cxn>
                            </a:cxnLst>
                            <a:rect l="T153" t="T154" r="T155" b="T156"/>
                            <a:pathLst>
                              <a:path w="174" h="314">
                                <a:moveTo>
                                  <a:pt x="173" y="0"/>
                                </a:moveTo>
                                <a:lnTo>
                                  <a:pt x="171" y="7"/>
                                </a:lnTo>
                                <a:lnTo>
                                  <a:pt x="171" y="45"/>
                                </a:lnTo>
                                <a:lnTo>
                                  <a:pt x="166" y="52"/>
                                </a:lnTo>
                                <a:lnTo>
                                  <a:pt x="166" y="58"/>
                                </a:lnTo>
                                <a:lnTo>
                                  <a:pt x="164" y="64"/>
                                </a:lnTo>
                                <a:lnTo>
                                  <a:pt x="164" y="75"/>
                                </a:lnTo>
                                <a:lnTo>
                                  <a:pt x="160" y="82"/>
                                </a:lnTo>
                                <a:lnTo>
                                  <a:pt x="160" y="87"/>
                                </a:lnTo>
                                <a:lnTo>
                                  <a:pt x="156" y="96"/>
                                </a:lnTo>
                                <a:lnTo>
                                  <a:pt x="156" y="108"/>
                                </a:lnTo>
                                <a:lnTo>
                                  <a:pt x="153" y="111"/>
                                </a:lnTo>
                                <a:lnTo>
                                  <a:pt x="149" y="120"/>
                                </a:lnTo>
                                <a:lnTo>
                                  <a:pt x="149" y="125"/>
                                </a:lnTo>
                                <a:lnTo>
                                  <a:pt x="146" y="131"/>
                                </a:lnTo>
                                <a:lnTo>
                                  <a:pt x="146" y="134"/>
                                </a:lnTo>
                                <a:lnTo>
                                  <a:pt x="141" y="141"/>
                                </a:lnTo>
                                <a:lnTo>
                                  <a:pt x="139" y="150"/>
                                </a:lnTo>
                                <a:lnTo>
                                  <a:pt x="137" y="152"/>
                                </a:lnTo>
                                <a:lnTo>
                                  <a:pt x="135" y="160"/>
                                </a:lnTo>
                                <a:lnTo>
                                  <a:pt x="133" y="165"/>
                                </a:lnTo>
                                <a:lnTo>
                                  <a:pt x="128" y="171"/>
                                </a:lnTo>
                                <a:lnTo>
                                  <a:pt x="128" y="176"/>
                                </a:lnTo>
                                <a:lnTo>
                                  <a:pt x="124" y="183"/>
                                </a:lnTo>
                                <a:lnTo>
                                  <a:pt x="123" y="188"/>
                                </a:lnTo>
                                <a:lnTo>
                                  <a:pt x="118" y="191"/>
                                </a:lnTo>
                                <a:lnTo>
                                  <a:pt x="114" y="197"/>
                                </a:lnTo>
                                <a:lnTo>
                                  <a:pt x="112" y="204"/>
                                </a:lnTo>
                                <a:lnTo>
                                  <a:pt x="107" y="206"/>
                                </a:lnTo>
                                <a:lnTo>
                                  <a:pt x="105" y="212"/>
                                </a:lnTo>
                                <a:lnTo>
                                  <a:pt x="101" y="216"/>
                                </a:lnTo>
                                <a:lnTo>
                                  <a:pt x="99" y="223"/>
                                </a:lnTo>
                                <a:lnTo>
                                  <a:pt x="91" y="232"/>
                                </a:lnTo>
                                <a:lnTo>
                                  <a:pt x="87" y="237"/>
                                </a:lnTo>
                                <a:lnTo>
                                  <a:pt x="84" y="240"/>
                                </a:lnTo>
                                <a:lnTo>
                                  <a:pt x="72" y="256"/>
                                </a:lnTo>
                                <a:lnTo>
                                  <a:pt x="70" y="260"/>
                                </a:lnTo>
                                <a:lnTo>
                                  <a:pt x="64" y="263"/>
                                </a:lnTo>
                                <a:lnTo>
                                  <a:pt x="53" y="275"/>
                                </a:lnTo>
                                <a:lnTo>
                                  <a:pt x="48" y="281"/>
                                </a:lnTo>
                                <a:lnTo>
                                  <a:pt x="43" y="286"/>
                                </a:lnTo>
                                <a:lnTo>
                                  <a:pt x="41" y="287"/>
                                </a:lnTo>
                                <a:lnTo>
                                  <a:pt x="34" y="289"/>
                                </a:lnTo>
                                <a:lnTo>
                                  <a:pt x="30" y="296"/>
                                </a:lnTo>
                                <a:lnTo>
                                  <a:pt x="25" y="298"/>
                                </a:lnTo>
                                <a:lnTo>
                                  <a:pt x="20" y="302"/>
                                </a:lnTo>
                                <a:lnTo>
                                  <a:pt x="16" y="305"/>
                                </a:lnTo>
                                <a:lnTo>
                                  <a:pt x="11" y="309"/>
                                </a:lnTo>
                                <a:lnTo>
                                  <a:pt x="7" y="309"/>
                                </a:lnTo>
                                <a:lnTo>
                                  <a:pt x="3" y="313"/>
                                </a:lnTo>
                                <a:lnTo>
                                  <a:pt x="0" y="313"/>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47" name="Freeform 227"/>
                        <wps:cNvSpPr>
                          <a:spLocks/>
                        </wps:cNvSpPr>
                        <wps:spPr bwMode="auto">
                          <a:xfrm>
                            <a:off x="4765" y="1721"/>
                            <a:ext cx="69" cy="1"/>
                          </a:xfrm>
                          <a:custGeom>
                            <a:avLst/>
                            <a:gdLst>
                              <a:gd name="T0" fmla="*/ 0 w 69"/>
                              <a:gd name="T1" fmla="*/ 0 h 1"/>
                              <a:gd name="T2" fmla="*/ 68 w 69"/>
                              <a:gd name="T3" fmla="*/ 0 h 1"/>
                              <a:gd name="T4" fmla="*/ 66 w 69"/>
                              <a:gd name="T5" fmla="*/ 0 h 1"/>
                              <a:gd name="T6" fmla="*/ 0 60000 65536"/>
                              <a:gd name="T7" fmla="*/ 0 60000 65536"/>
                              <a:gd name="T8" fmla="*/ 0 60000 65536"/>
                              <a:gd name="T9" fmla="*/ 0 w 69"/>
                              <a:gd name="T10" fmla="*/ 0 h 1"/>
                              <a:gd name="T11" fmla="*/ 69 w 69"/>
                              <a:gd name="T12" fmla="*/ 1 h 1"/>
                            </a:gdLst>
                            <a:ahLst/>
                            <a:cxnLst>
                              <a:cxn ang="T6">
                                <a:pos x="T0" y="T1"/>
                              </a:cxn>
                              <a:cxn ang="T7">
                                <a:pos x="T2" y="T3"/>
                              </a:cxn>
                              <a:cxn ang="T8">
                                <a:pos x="T4" y="T5"/>
                              </a:cxn>
                            </a:cxnLst>
                            <a:rect l="T9" t="T10" r="T11" b="T12"/>
                            <a:pathLst>
                              <a:path w="69" h="1">
                                <a:moveTo>
                                  <a:pt x="0" y="0"/>
                                </a:moveTo>
                                <a:lnTo>
                                  <a:pt x="68" y="0"/>
                                </a:lnTo>
                                <a:lnTo>
                                  <a:pt x="66" y="0"/>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48" name="Freeform 228"/>
                        <wps:cNvSpPr>
                          <a:spLocks/>
                        </wps:cNvSpPr>
                        <wps:spPr bwMode="auto">
                          <a:xfrm>
                            <a:off x="4777" y="1703"/>
                            <a:ext cx="57" cy="1"/>
                          </a:xfrm>
                          <a:custGeom>
                            <a:avLst/>
                            <a:gdLst>
                              <a:gd name="T0" fmla="*/ 0 w 57"/>
                              <a:gd name="T1" fmla="*/ 0 h 1"/>
                              <a:gd name="T2" fmla="*/ 56 w 57"/>
                              <a:gd name="T3" fmla="*/ 0 h 1"/>
                              <a:gd name="T4" fmla="*/ 54 w 57"/>
                              <a:gd name="T5" fmla="*/ 0 h 1"/>
                              <a:gd name="T6" fmla="*/ 0 60000 65536"/>
                              <a:gd name="T7" fmla="*/ 0 60000 65536"/>
                              <a:gd name="T8" fmla="*/ 0 60000 65536"/>
                              <a:gd name="T9" fmla="*/ 0 w 57"/>
                              <a:gd name="T10" fmla="*/ 0 h 1"/>
                              <a:gd name="T11" fmla="*/ 57 w 57"/>
                              <a:gd name="T12" fmla="*/ 1 h 1"/>
                            </a:gdLst>
                            <a:ahLst/>
                            <a:cxnLst>
                              <a:cxn ang="T6">
                                <a:pos x="T0" y="T1"/>
                              </a:cxn>
                              <a:cxn ang="T7">
                                <a:pos x="T2" y="T3"/>
                              </a:cxn>
                              <a:cxn ang="T8">
                                <a:pos x="T4" y="T5"/>
                              </a:cxn>
                            </a:cxnLst>
                            <a:rect l="T9" t="T10" r="T11" b="T12"/>
                            <a:pathLst>
                              <a:path w="57" h="1">
                                <a:moveTo>
                                  <a:pt x="0" y="0"/>
                                </a:moveTo>
                                <a:lnTo>
                                  <a:pt x="56" y="0"/>
                                </a:lnTo>
                                <a:lnTo>
                                  <a:pt x="54" y="0"/>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49" name="Freeform 229"/>
                        <wps:cNvSpPr>
                          <a:spLocks/>
                        </wps:cNvSpPr>
                        <wps:spPr bwMode="auto">
                          <a:xfrm>
                            <a:off x="4782" y="1691"/>
                            <a:ext cx="17" cy="17"/>
                          </a:xfrm>
                          <a:custGeom>
                            <a:avLst/>
                            <a:gdLst>
                              <a:gd name="T0" fmla="*/ 0 w 17"/>
                              <a:gd name="T1" fmla="*/ 0 h 17"/>
                              <a:gd name="T2" fmla="*/ 16 w 17"/>
                              <a:gd name="T3" fmla="*/ 16 h 17"/>
                              <a:gd name="T4" fmla="*/ 11 w 17"/>
                              <a:gd name="T5" fmla="*/ 16 h 17"/>
                              <a:gd name="T6" fmla="*/ 0 60000 65536"/>
                              <a:gd name="T7" fmla="*/ 0 60000 65536"/>
                              <a:gd name="T8" fmla="*/ 0 60000 65536"/>
                              <a:gd name="T9" fmla="*/ 0 w 17"/>
                              <a:gd name="T10" fmla="*/ 0 h 17"/>
                              <a:gd name="T11" fmla="*/ 17 w 17"/>
                              <a:gd name="T12" fmla="*/ 17 h 17"/>
                            </a:gdLst>
                            <a:ahLst/>
                            <a:cxnLst>
                              <a:cxn ang="T6">
                                <a:pos x="T0" y="T1"/>
                              </a:cxn>
                              <a:cxn ang="T7">
                                <a:pos x="T2" y="T3"/>
                              </a:cxn>
                              <a:cxn ang="T8">
                                <a:pos x="T4" y="T5"/>
                              </a:cxn>
                            </a:cxnLst>
                            <a:rect l="T9" t="T10" r="T11" b="T12"/>
                            <a:pathLst>
                              <a:path w="17" h="17">
                                <a:moveTo>
                                  <a:pt x="0" y="0"/>
                                </a:moveTo>
                                <a:lnTo>
                                  <a:pt x="16" y="16"/>
                                </a:lnTo>
                                <a:lnTo>
                                  <a:pt x="11" y="16"/>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50" name="Freeform 230"/>
                        <wps:cNvSpPr>
                          <a:spLocks/>
                        </wps:cNvSpPr>
                        <wps:spPr bwMode="auto">
                          <a:xfrm>
                            <a:off x="4739" y="1722"/>
                            <a:ext cx="26" cy="17"/>
                          </a:xfrm>
                          <a:custGeom>
                            <a:avLst/>
                            <a:gdLst>
                              <a:gd name="T0" fmla="*/ 25 w 26"/>
                              <a:gd name="T1" fmla="*/ 0 h 17"/>
                              <a:gd name="T2" fmla="*/ 25 w 26"/>
                              <a:gd name="T3" fmla="*/ 16 h 17"/>
                              <a:gd name="T4" fmla="*/ 0 w 26"/>
                              <a:gd name="T5" fmla="*/ 16 h 17"/>
                              <a:gd name="T6" fmla="*/ 0 60000 65536"/>
                              <a:gd name="T7" fmla="*/ 0 60000 65536"/>
                              <a:gd name="T8" fmla="*/ 0 60000 65536"/>
                              <a:gd name="T9" fmla="*/ 0 w 26"/>
                              <a:gd name="T10" fmla="*/ 0 h 17"/>
                              <a:gd name="T11" fmla="*/ 26 w 26"/>
                              <a:gd name="T12" fmla="*/ 17 h 17"/>
                            </a:gdLst>
                            <a:ahLst/>
                            <a:cxnLst>
                              <a:cxn ang="T6">
                                <a:pos x="T0" y="T1"/>
                              </a:cxn>
                              <a:cxn ang="T7">
                                <a:pos x="T2" y="T3"/>
                              </a:cxn>
                              <a:cxn ang="T8">
                                <a:pos x="T4" y="T5"/>
                              </a:cxn>
                            </a:cxnLst>
                            <a:rect l="T9" t="T10" r="T11" b="T12"/>
                            <a:pathLst>
                              <a:path w="26" h="17">
                                <a:moveTo>
                                  <a:pt x="25" y="0"/>
                                </a:moveTo>
                                <a:lnTo>
                                  <a:pt x="25" y="16"/>
                                </a:lnTo>
                                <a:lnTo>
                                  <a:pt x="0" y="16"/>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51" name="Freeform 231"/>
                        <wps:cNvSpPr>
                          <a:spLocks/>
                        </wps:cNvSpPr>
                        <wps:spPr bwMode="auto">
                          <a:xfrm>
                            <a:off x="4758" y="1713"/>
                            <a:ext cx="56" cy="108"/>
                          </a:xfrm>
                          <a:custGeom>
                            <a:avLst/>
                            <a:gdLst>
                              <a:gd name="T0" fmla="*/ 55 w 56"/>
                              <a:gd name="T1" fmla="*/ 0 h 108"/>
                              <a:gd name="T2" fmla="*/ 55 w 56"/>
                              <a:gd name="T3" fmla="*/ 19 h 108"/>
                              <a:gd name="T4" fmla="*/ 0 w 56"/>
                              <a:gd name="T5" fmla="*/ 107 h 108"/>
                              <a:gd name="T6" fmla="*/ 39 w 56"/>
                              <a:gd name="T7" fmla="*/ 107 h 108"/>
                              <a:gd name="T8" fmla="*/ 37 w 56"/>
                              <a:gd name="T9" fmla="*/ 107 h 108"/>
                              <a:gd name="T10" fmla="*/ 0 60000 65536"/>
                              <a:gd name="T11" fmla="*/ 0 60000 65536"/>
                              <a:gd name="T12" fmla="*/ 0 60000 65536"/>
                              <a:gd name="T13" fmla="*/ 0 60000 65536"/>
                              <a:gd name="T14" fmla="*/ 0 60000 65536"/>
                              <a:gd name="T15" fmla="*/ 0 w 56"/>
                              <a:gd name="T16" fmla="*/ 0 h 108"/>
                              <a:gd name="T17" fmla="*/ 56 w 56"/>
                              <a:gd name="T18" fmla="*/ 108 h 108"/>
                            </a:gdLst>
                            <a:ahLst/>
                            <a:cxnLst>
                              <a:cxn ang="T10">
                                <a:pos x="T0" y="T1"/>
                              </a:cxn>
                              <a:cxn ang="T11">
                                <a:pos x="T2" y="T3"/>
                              </a:cxn>
                              <a:cxn ang="T12">
                                <a:pos x="T4" y="T5"/>
                              </a:cxn>
                              <a:cxn ang="T13">
                                <a:pos x="T6" y="T7"/>
                              </a:cxn>
                              <a:cxn ang="T14">
                                <a:pos x="T8" y="T9"/>
                              </a:cxn>
                            </a:cxnLst>
                            <a:rect l="T15" t="T16" r="T17" b="T18"/>
                            <a:pathLst>
                              <a:path w="56" h="108">
                                <a:moveTo>
                                  <a:pt x="55" y="0"/>
                                </a:moveTo>
                                <a:lnTo>
                                  <a:pt x="55" y="19"/>
                                </a:lnTo>
                                <a:lnTo>
                                  <a:pt x="0" y="107"/>
                                </a:lnTo>
                                <a:lnTo>
                                  <a:pt x="39" y="107"/>
                                </a:lnTo>
                                <a:lnTo>
                                  <a:pt x="37" y="107"/>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52" name="Freeform 232"/>
                        <wps:cNvSpPr>
                          <a:spLocks/>
                        </wps:cNvSpPr>
                        <wps:spPr bwMode="auto">
                          <a:xfrm>
                            <a:off x="4765" y="1738"/>
                            <a:ext cx="64" cy="80"/>
                          </a:xfrm>
                          <a:custGeom>
                            <a:avLst/>
                            <a:gdLst>
                              <a:gd name="T0" fmla="*/ 52 w 64"/>
                              <a:gd name="T1" fmla="*/ 0 h 80"/>
                              <a:gd name="T2" fmla="*/ 0 w 64"/>
                              <a:gd name="T3" fmla="*/ 79 h 80"/>
                              <a:gd name="T4" fmla="*/ 63 w 64"/>
                              <a:gd name="T5" fmla="*/ 79 h 80"/>
                              <a:gd name="T6" fmla="*/ 61 w 64"/>
                              <a:gd name="T7" fmla="*/ 79 h 80"/>
                              <a:gd name="T8" fmla="*/ 0 60000 65536"/>
                              <a:gd name="T9" fmla="*/ 0 60000 65536"/>
                              <a:gd name="T10" fmla="*/ 0 60000 65536"/>
                              <a:gd name="T11" fmla="*/ 0 60000 65536"/>
                              <a:gd name="T12" fmla="*/ 0 w 64"/>
                              <a:gd name="T13" fmla="*/ 0 h 80"/>
                              <a:gd name="T14" fmla="*/ 64 w 64"/>
                              <a:gd name="T15" fmla="*/ 80 h 80"/>
                            </a:gdLst>
                            <a:ahLst/>
                            <a:cxnLst>
                              <a:cxn ang="T8">
                                <a:pos x="T0" y="T1"/>
                              </a:cxn>
                              <a:cxn ang="T9">
                                <a:pos x="T2" y="T3"/>
                              </a:cxn>
                              <a:cxn ang="T10">
                                <a:pos x="T4" y="T5"/>
                              </a:cxn>
                              <a:cxn ang="T11">
                                <a:pos x="T6" y="T7"/>
                              </a:cxn>
                            </a:cxnLst>
                            <a:rect l="T12" t="T13" r="T14" b="T15"/>
                            <a:pathLst>
                              <a:path w="64" h="80">
                                <a:moveTo>
                                  <a:pt x="52" y="0"/>
                                </a:moveTo>
                                <a:lnTo>
                                  <a:pt x="0" y="79"/>
                                </a:lnTo>
                                <a:lnTo>
                                  <a:pt x="63" y="79"/>
                                </a:lnTo>
                                <a:lnTo>
                                  <a:pt x="61" y="79"/>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53" name="Freeform 233"/>
                        <wps:cNvSpPr>
                          <a:spLocks/>
                        </wps:cNvSpPr>
                        <wps:spPr bwMode="auto">
                          <a:xfrm>
                            <a:off x="4817" y="1738"/>
                            <a:ext cx="17" cy="1"/>
                          </a:xfrm>
                          <a:custGeom>
                            <a:avLst/>
                            <a:gdLst>
                              <a:gd name="T0" fmla="*/ 0 w 17"/>
                              <a:gd name="T1" fmla="*/ 0 h 1"/>
                              <a:gd name="T2" fmla="*/ 16 w 17"/>
                              <a:gd name="T3" fmla="*/ 0 h 1"/>
                              <a:gd name="T4" fmla="*/ 14 w 17"/>
                              <a:gd name="T5" fmla="*/ 0 h 1"/>
                              <a:gd name="T6" fmla="*/ 0 60000 65536"/>
                              <a:gd name="T7" fmla="*/ 0 60000 65536"/>
                              <a:gd name="T8" fmla="*/ 0 60000 65536"/>
                              <a:gd name="T9" fmla="*/ 0 w 17"/>
                              <a:gd name="T10" fmla="*/ 0 h 1"/>
                              <a:gd name="T11" fmla="*/ 17 w 17"/>
                              <a:gd name="T12" fmla="*/ 1 h 1"/>
                            </a:gdLst>
                            <a:ahLst/>
                            <a:cxnLst>
                              <a:cxn ang="T6">
                                <a:pos x="T0" y="T1"/>
                              </a:cxn>
                              <a:cxn ang="T7">
                                <a:pos x="T2" y="T3"/>
                              </a:cxn>
                              <a:cxn ang="T8">
                                <a:pos x="T4" y="T5"/>
                              </a:cxn>
                            </a:cxnLst>
                            <a:rect l="T9" t="T10" r="T11" b="T12"/>
                            <a:pathLst>
                              <a:path w="17" h="1">
                                <a:moveTo>
                                  <a:pt x="0" y="0"/>
                                </a:moveTo>
                                <a:lnTo>
                                  <a:pt x="16" y="0"/>
                                </a:lnTo>
                                <a:lnTo>
                                  <a:pt x="14" y="0"/>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54" name="Freeform 234"/>
                        <wps:cNvSpPr>
                          <a:spLocks/>
                        </wps:cNvSpPr>
                        <wps:spPr bwMode="auto">
                          <a:xfrm>
                            <a:off x="4815" y="1719"/>
                            <a:ext cx="17" cy="91"/>
                          </a:xfrm>
                          <a:custGeom>
                            <a:avLst/>
                            <a:gdLst>
                              <a:gd name="T0" fmla="*/ 16 w 17"/>
                              <a:gd name="T1" fmla="*/ 0 h 91"/>
                              <a:gd name="T2" fmla="*/ 16 w 17"/>
                              <a:gd name="T3" fmla="*/ 90 h 91"/>
                              <a:gd name="T4" fmla="*/ 0 w 17"/>
                              <a:gd name="T5" fmla="*/ 90 h 91"/>
                              <a:gd name="T6" fmla="*/ 0 60000 65536"/>
                              <a:gd name="T7" fmla="*/ 0 60000 65536"/>
                              <a:gd name="T8" fmla="*/ 0 60000 65536"/>
                              <a:gd name="T9" fmla="*/ 0 w 17"/>
                              <a:gd name="T10" fmla="*/ 0 h 91"/>
                              <a:gd name="T11" fmla="*/ 17 w 17"/>
                              <a:gd name="T12" fmla="*/ 91 h 91"/>
                            </a:gdLst>
                            <a:ahLst/>
                            <a:cxnLst>
                              <a:cxn ang="T6">
                                <a:pos x="T0" y="T1"/>
                              </a:cxn>
                              <a:cxn ang="T7">
                                <a:pos x="T2" y="T3"/>
                              </a:cxn>
                              <a:cxn ang="T8">
                                <a:pos x="T4" y="T5"/>
                              </a:cxn>
                            </a:cxnLst>
                            <a:rect l="T9" t="T10" r="T11" b="T12"/>
                            <a:pathLst>
                              <a:path w="17" h="91">
                                <a:moveTo>
                                  <a:pt x="16" y="0"/>
                                </a:moveTo>
                                <a:lnTo>
                                  <a:pt x="16" y="90"/>
                                </a:lnTo>
                                <a:lnTo>
                                  <a:pt x="0" y="90"/>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55" name="Freeform 235"/>
                        <wps:cNvSpPr>
                          <a:spLocks/>
                        </wps:cNvSpPr>
                        <wps:spPr bwMode="auto">
                          <a:xfrm>
                            <a:off x="4824" y="1703"/>
                            <a:ext cx="17" cy="102"/>
                          </a:xfrm>
                          <a:custGeom>
                            <a:avLst/>
                            <a:gdLst>
                              <a:gd name="T0" fmla="*/ 0 w 17"/>
                              <a:gd name="T1" fmla="*/ 0 h 102"/>
                              <a:gd name="T2" fmla="*/ 16 w 17"/>
                              <a:gd name="T3" fmla="*/ 0 h 102"/>
                              <a:gd name="T4" fmla="*/ 16 w 17"/>
                              <a:gd name="T5" fmla="*/ 101 h 102"/>
                              <a:gd name="T6" fmla="*/ 11 w 17"/>
                              <a:gd name="T7" fmla="*/ 101 h 102"/>
                              <a:gd name="T8" fmla="*/ 0 60000 65536"/>
                              <a:gd name="T9" fmla="*/ 0 60000 65536"/>
                              <a:gd name="T10" fmla="*/ 0 60000 65536"/>
                              <a:gd name="T11" fmla="*/ 0 60000 65536"/>
                              <a:gd name="T12" fmla="*/ 0 w 17"/>
                              <a:gd name="T13" fmla="*/ 0 h 102"/>
                              <a:gd name="T14" fmla="*/ 17 w 17"/>
                              <a:gd name="T15" fmla="*/ 102 h 102"/>
                            </a:gdLst>
                            <a:ahLst/>
                            <a:cxnLst>
                              <a:cxn ang="T8">
                                <a:pos x="T0" y="T1"/>
                              </a:cxn>
                              <a:cxn ang="T9">
                                <a:pos x="T2" y="T3"/>
                              </a:cxn>
                              <a:cxn ang="T10">
                                <a:pos x="T4" y="T5"/>
                              </a:cxn>
                              <a:cxn ang="T11">
                                <a:pos x="T6" y="T7"/>
                              </a:cxn>
                            </a:cxnLst>
                            <a:rect l="T12" t="T13" r="T14" b="T15"/>
                            <a:pathLst>
                              <a:path w="17" h="102">
                                <a:moveTo>
                                  <a:pt x="0" y="0"/>
                                </a:moveTo>
                                <a:lnTo>
                                  <a:pt x="16" y="0"/>
                                </a:lnTo>
                                <a:lnTo>
                                  <a:pt x="16" y="101"/>
                                </a:lnTo>
                                <a:lnTo>
                                  <a:pt x="11" y="101"/>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56" name="Line 236"/>
                        <wps:cNvCnPr/>
                        <wps:spPr bwMode="auto">
                          <a:xfrm flipH="1">
                            <a:off x="4828" y="1703"/>
                            <a:ext cx="9" cy="0"/>
                          </a:xfrm>
                          <a:prstGeom prst="line">
                            <a:avLst/>
                          </a:prstGeom>
                          <a:noFill/>
                          <a:ln w="1270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s:wsp>
                        <wps:cNvPr id="57" name="Freeform 237"/>
                        <wps:cNvSpPr>
                          <a:spLocks/>
                        </wps:cNvSpPr>
                        <wps:spPr bwMode="auto">
                          <a:xfrm>
                            <a:off x="4817" y="1796"/>
                            <a:ext cx="17" cy="17"/>
                          </a:xfrm>
                          <a:custGeom>
                            <a:avLst/>
                            <a:gdLst>
                              <a:gd name="T0" fmla="*/ 16 w 17"/>
                              <a:gd name="T1" fmla="*/ 16 h 17"/>
                              <a:gd name="T2" fmla="*/ 9 w 17"/>
                              <a:gd name="T3" fmla="*/ 16 h 17"/>
                              <a:gd name="T4" fmla="*/ 9 w 17"/>
                              <a:gd name="T5" fmla="*/ 14 h 17"/>
                              <a:gd name="T6" fmla="*/ 7 w 17"/>
                              <a:gd name="T7" fmla="*/ 14 h 17"/>
                              <a:gd name="T8" fmla="*/ 7 w 17"/>
                              <a:gd name="T9" fmla="*/ 10 h 17"/>
                              <a:gd name="T10" fmla="*/ 4 w 17"/>
                              <a:gd name="T11" fmla="*/ 10 h 17"/>
                              <a:gd name="T12" fmla="*/ 4 w 17"/>
                              <a:gd name="T13" fmla="*/ 0 h 17"/>
                              <a:gd name="T14" fmla="*/ 0 w 17"/>
                              <a:gd name="T15" fmla="*/ 0 h 17"/>
                              <a:gd name="T16" fmla="*/ 0 60000 65536"/>
                              <a:gd name="T17" fmla="*/ 0 60000 65536"/>
                              <a:gd name="T18" fmla="*/ 0 60000 65536"/>
                              <a:gd name="T19" fmla="*/ 0 60000 65536"/>
                              <a:gd name="T20" fmla="*/ 0 60000 65536"/>
                              <a:gd name="T21" fmla="*/ 0 60000 65536"/>
                              <a:gd name="T22" fmla="*/ 0 60000 65536"/>
                              <a:gd name="T23" fmla="*/ 0 60000 65536"/>
                              <a:gd name="T24" fmla="*/ 0 w 17"/>
                              <a:gd name="T25" fmla="*/ 0 h 17"/>
                              <a:gd name="T26" fmla="*/ 17 w 17"/>
                              <a:gd name="T27" fmla="*/ 17 h 17"/>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T24" t="T25" r="T26" b="T27"/>
                            <a:pathLst>
                              <a:path w="17" h="17">
                                <a:moveTo>
                                  <a:pt x="16" y="16"/>
                                </a:moveTo>
                                <a:lnTo>
                                  <a:pt x="9" y="16"/>
                                </a:lnTo>
                                <a:lnTo>
                                  <a:pt x="9" y="14"/>
                                </a:lnTo>
                                <a:lnTo>
                                  <a:pt x="7" y="14"/>
                                </a:lnTo>
                                <a:lnTo>
                                  <a:pt x="7" y="10"/>
                                </a:lnTo>
                                <a:lnTo>
                                  <a:pt x="4" y="10"/>
                                </a:lnTo>
                                <a:lnTo>
                                  <a:pt x="4" y="0"/>
                                </a:lnTo>
                                <a:lnTo>
                                  <a:pt x="0" y="0"/>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58" name="Freeform 238"/>
                        <wps:cNvSpPr>
                          <a:spLocks/>
                        </wps:cNvSpPr>
                        <wps:spPr bwMode="auto">
                          <a:xfrm>
                            <a:off x="4817" y="1782"/>
                            <a:ext cx="17" cy="17"/>
                          </a:xfrm>
                          <a:custGeom>
                            <a:avLst/>
                            <a:gdLst>
                              <a:gd name="T0" fmla="*/ 0 w 17"/>
                              <a:gd name="T1" fmla="*/ 16 h 17"/>
                              <a:gd name="T2" fmla="*/ 0 w 17"/>
                              <a:gd name="T3" fmla="*/ 0 h 17"/>
                              <a:gd name="T4" fmla="*/ 16 w 17"/>
                              <a:gd name="T5" fmla="*/ 0 h 17"/>
                              <a:gd name="T6" fmla="*/ 13 w 17"/>
                              <a:gd name="T7" fmla="*/ 0 h 17"/>
                              <a:gd name="T8" fmla="*/ 0 60000 65536"/>
                              <a:gd name="T9" fmla="*/ 0 60000 65536"/>
                              <a:gd name="T10" fmla="*/ 0 60000 65536"/>
                              <a:gd name="T11" fmla="*/ 0 60000 65536"/>
                              <a:gd name="T12" fmla="*/ 0 w 17"/>
                              <a:gd name="T13" fmla="*/ 0 h 17"/>
                              <a:gd name="T14" fmla="*/ 17 w 17"/>
                              <a:gd name="T15" fmla="*/ 17 h 17"/>
                            </a:gdLst>
                            <a:ahLst/>
                            <a:cxnLst>
                              <a:cxn ang="T8">
                                <a:pos x="T0" y="T1"/>
                              </a:cxn>
                              <a:cxn ang="T9">
                                <a:pos x="T2" y="T3"/>
                              </a:cxn>
                              <a:cxn ang="T10">
                                <a:pos x="T4" y="T5"/>
                              </a:cxn>
                              <a:cxn ang="T11">
                                <a:pos x="T6" y="T7"/>
                              </a:cxn>
                            </a:cxnLst>
                            <a:rect l="T12" t="T13" r="T14" b="T15"/>
                            <a:pathLst>
                              <a:path w="17" h="17">
                                <a:moveTo>
                                  <a:pt x="0" y="16"/>
                                </a:moveTo>
                                <a:lnTo>
                                  <a:pt x="0" y="0"/>
                                </a:lnTo>
                                <a:lnTo>
                                  <a:pt x="16" y="0"/>
                                </a:lnTo>
                                <a:lnTo>
                                  <a:pt x="13" y="0"/>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59" name="Line 239"/>
                        <wps:cNvCnPr/>
                        <wps:spPr bwMode="auto">
                          <a:xfrm>
                            <a:off x="4821" y="1786"/>
                            <a:ext cx="0" cy="9"/>
                          </a:xfrm>
                          <a:prstGeom prst="line">
                            <a:avLst/>
                          </a:prstGeom>
                          <a:noFill/>
                          <a:ln w="1270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s:wsp>
                        <wps:cNvPr id="60" name="Line 240"/>
                        <wps:cNvCnPr/>
                        <wps:spPr bwMode="auto">
                          <a:xfrm flipV="1">
                            <a:off x="4821" y="1736"/>
                            <a:ext cx="0" cy="48"/>
                          </a:xfrm>
                          <a:prstGeom prst="line">
                            <a:avLst/>
                          </a:prstGeom>
                          <a:noFill/>
                          <a:ln w="1270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s:wsp>
                        <wps:cNvPr id="61" name="Freeform 241"/>
                        <wps:cNvSpPr>
                          <a:spLocks/>
                        </wps:cNvSpPr>
                        <wps:spPr bwMode="auto">
                          <a:xfrm>
                            <a:off x="4812" y="1738"/>
                            <a:ext cx="17" cy="46"/>
                          </a:xfrm>
                          <a:custGeom>
                            <a:avLst/>
                            <a:gdLst>
                              <a:gd name="T0" fmla="*/ 16 w 17"/>
                              <a:gd name="T1" fmla="*/ 0 h 46"/>
                              <a:gd name="T2" fmla="*/ 16 w 17"/>
                              <a:gd name="T3" fmla="*/ 45 h 46"/>
                              <a:gd name="T4" fmla="*/ 0 w 17"/>
                              <a:gd name="T5" fmla="*/ 45 h 46"/>
                              <a:gd name="T6" fmla="*/ 0 60000 65536"/>
                              <a:gd name="T7" fmla="*/ 0 60000 65536"/>
                              <a:gd name="T8" fmla="*/ 0 60000 65536"/>
                              <a:gd name="T9" fmla="*/ 0 w 17"/>
                              <a:gd name="T10" fmla="*/ 0 h 46"/>
                              <a:gd name="T11" fmla="*/ 17 w 17"/>
                              <a:gd name="T12" fmla="*/ 46 h 46"/>
                            </a:gdLst>
                            <a:ahLst/>
                            <a:cxnLst>
                              <a:cxn ang="T6">
                                <a:pos x="T0" y="T1"/>
                              </a:cxn>
                              <a:cxn ang="T7">
                                <a:pos x="T2" y="T3"/>
                              </a:cxn>
                              <a:cxn ang="T8">
                                <a:pos x="T4" y="T5"/>
                              </a:cxn>
                            </a:cxnLst>
                            <a:rect l="T9" t="T10" r="T11" b="T12"/>
                            <a:pathLst>
                              <a:path w="17" h="46">
                                <a:moveTo>
                                  <a:pt x="16" y="0"/>
                                </a:moveTo>
                                <a:lnTo>
                                  <a:pt x="16" y="45"/>
                                </a:lnTo>
                                <a:lnTo>
                                  <a:pt x="0" y="45"/>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62" name="Freeform 242"/>
                        <wps:cNvSpPr>
                          <a:spLocks/>
                        </wps:cNvSpPr>
                        <wps:spPr bwMode="auto">
                          <a:xfrm>
                            <a:off x="4825" y="1806"/>
                            <a:ext cx="1" cy="17"/>
                          </a:xfrm>
                          <a:custGeom>
                            <a:avLst/>
                            <a:gdLst>
                              <a:gd name="T0" fmla="*/ 0 w 1"/>
                              <a:gd name="T1" fmla="*/ 0 h 17"/>
                              <a:gd name="T2" fmla="*/ 0 w 1"/>
                              <a:gd name="T3" fmla="*/ 16 h 17"/>
                              <a:gd name="T4" fmla="*/ 0 w 1"/>
                              <a:gd name="T5" fmla="*/ 16 h 17"/>
                              <a:gd name="T6" fmla="*/ 0 60000 65536"/>
                              <a:gd name="T7" fmla="*/ 0 60000 65536"/>
                              <a:gd name="T8" fmla="*/ 0 60000 65536"/>
                              <a:gd name="T9" fmla="*/ 0 w 1"/>
                              <a:gd name="T10" fmla="*/ 0 h 17"/>
                              <a:gd name="T11" fmla="*/ 1 w 1"/>
                              <a:gd name="T12" fmla="*/ 17 h 17"/>
                            </a:gdLst>
                            <a:ahLst/>
                            <a:cxnLst>
                              <a:cxn ang="T6">
                                <a:pos x="T0" y="T1"/>
                              </a:cxn>
                              <a:cxn ang="T7">
                                <a:pos x="T2" y="T3"/>
                              </a:cxn>
                              <a:cxn ang="T8">
                                <a:pos x="T4" y="T5"/>
                              </a:cxn>
                            </a:cxnLst>
                            <a:rect l="T9" t="T10" r="T11" b="T12"/>
                            <a:pathLst>
                              <a:path w="1" h="17">
                                <a:moveTo>
                                  <a:pt x="0" y="0"/>
                                </a:moveTo>
                                <a:lnTo>
                                  <a:pt x="0" y="16"/>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63" name="Freeform 243"/>
                        <wps:cNvSpPr>
                          <a:spLocks/>
                        </wps:cNvSpPr>
                        <wps:spPr bwMode="auto">
                          <a:xfrm>
                            <a:off x="4786" y="1684"/>
                            <a:ext cx="17" cy="20"/>
                          </a:xfrm>
                          <a:custGeom>
                            <a:avLst/>
                            <a:gdLst>
                              <a:gd name="T0" fmla="*/ 0 w 17"/>
                              <a:gd name="T1" fmla="*/ 0 h 20"/>
                              <a:gd name="T2" fmla="*/ 16 w 17"/>
                              <a:gd name="T3" fmla="*/ 19 h 20"/>
                              <a:gd name="T4" fmla="*/ 13 w 17"/>
                              <a:gd name="T5" fmla="*/ 19 h 20"/>
                              <a:gd name="T6" fmla="*/ 0 60000 65536"/>
                              <a:gd name="T7" fmla="*/ 0 60000 65536"/>
                              <a:gd name="T8" fmla="*/ 0 60000 65536"/>
                              <a:gd name="T9" fmla="*/ 0 w 17"/>
                              <a:gd name="T10" fmla="*/ 0 h 20"/>
                              <a:gd name="T11" fmla="*/ 17 w 17"/>
                              <a:gd name="T12" fmla="*/ 20 h 20"/>
                            </a:gdLst>
                            <a:ahLst/>
                            <a:cxnLst>
                              <a:cxn ang="T6">
                                <a:pos x="T0" y="T1"/>
                              </a:cxn>
                              <a:cxn ang="T7">
                                <a:pos x="T2" y="T3"/>
                              </a:cxn>
                              <a:cxn ang="T8">
                                <a:pos x="T4" y="T5"/>
                              </a:cxn>
                            </a:cxnLst>
                            <a:rect l="T9" t="T10" r="T11" b="T12"/>
                            <a:pathLst>
                              <a:path w="17" h="20">
                                <a:moveTo>
                                  <a:pt x="0" y="0"/>
                                </a:moveTo>
                                <a:lnTo>
                                  <a:pt x="16" y="19"/>
                                </a:lnTo>
                                <a:lnTo>
                                  <a:pt x="13" y="19"/>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64" name="Freeform 244"/>
                        <wps:cNvSpPr>
                          <a:spLocks/>
                        </wps:cNvSpPr>
                        <wps:spPr bwMode="auto">
                          <a:xfrm>
                            <a:off x="4795" y="1804"/>
                            <a:ext cx="104" cy="25"/>
                          </a:xfrm>
                          <a:custGeom>
                            <a:avLst/>
                            <a:gdLst>
                              <a:gd name="T0" fmla="*/ 0 w 104"/>
                              <a:gd name="T1" fmla="*/ 24 h 25"/>
                              <a:gd name="T2" fmla="*/ 5 w 104"/>
                              <a:gd name="T3" fmla="*/ 17 h 25"/>
                              <a:gd name="T4" fmla="*/ 32 w 104"/>
                              <a:gd name="T5" fmla="*/ 17 h 25"/>
                              <a:gd name="T6" fmla="*/ 45 w 104"/>
                              <a:gd name="T7" fmla="*/ 0 h 25"/>
                              <a:gd name="T8" fmla="*/ 103 w 104"/>
                              <a:gd name="T9" fmla="*/ 0 h 25"/>
                              <a:gd name="T10" fmla="*/ 0 60000 65536"/>
                              <a:gd name="T11" fmla="*/ 0 60000 65536"/>
                              <a:gd name="T12" fmla="*/ 0 60000 65536"/>
                              <a:gd name="T13" fmla="*/ 0 60000 65536"/>
                              <a:gd name="T14" fmla="*/ 0 60000 65536"/>
                              <a:gd name="T15" fmla="*/ 0 w 104"/>
                              <a:gd name="T16" fmla="*/ 0 h 25"/>
                              <a:gd name="T17" fmla="*/ 104 w 104"/>
                              <a:gd name="T18" fmla="*/ 25 h 25"/>
                            </a:gdLst>
                            <a:ahLst/>
                            <a:cxnLst>
                              <a:cxn ang="T10">
                                <a:pos x="T0" y="T1"/>
                              </a:cxn>
                              <a:cxn ang="T11">
                                <a:pos x="T2" y="T3"/>
                              </a:cxn>
                              <a:cxn ang="T12">
                                <a:pos x="T4" y="T5"/>
                              </a:cxn>
                              <a:cxn ang="T13">
                                <a:pos x="T6" y="T7"/>
                              </a:cxn>
                              <a:cxn ang="T14">
                                <a:pos x="T8" y="T9"/>
                              </a:cxn>
                            </a:cxnLst>
                            <a:rect l="T15" t="T16" r="T17" b="T18"/>
                            <a:pathLst>
                              <a:path w="104" h="25">
                                <a:moveTo>
                                  <a:pt x="0" y="24"/>
                                </a:moveTo>
                                <a:lnTo>
                                  <a:pt x="5" y="17"/>
                                </a:lnTo>
                                <a:lnTo>
                                  <a:pt x="32" y="17"/>
                                </a:lnTo>
                                <a:lnTo>
                                  <a:pt x="45" y="0"/>
                                </a:lnTo>
                                <a:lnTo>
                                  <a:pt x="103" y="0"/>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65" name="Freeform 245"/>
                        <wps:cNvSpPr>
                          <a:spLocks/>
                        </wps:cNvSpPr>
                        <wps:spPr bwMode="auto">
                          <a:xfrm>
                            <a:off x="4714" y="1804"/>
                            <a:ext cx="136" cy="76"/>
                          </a:xfrm>
                          <a:custGeom>
                            <a:avLst/>
                            <a:gdLst>
                              <a:gd name="T0" fmla="*/ 135 w 136"/>
                              <a:gd name="T1" fmla="*/ 0 h 76"/>
                              <a:gd name="T2" fmla="*/ 135 w 136"/>
                              <a:gd name="T3" fmla="*/ 48 h 76"/>
                              <a:gd name="T4" fmla="*/ 1 w 136"/>
                              <a:gd name="T5" fmla="*/ 48 h 76"/>
                              <a:gd name="T6" fmla="*/ 1 w 136"/>
                              <a:gd name="T7" fmla="*/ 75 h 76"/>
                              <a:gd name="T8" fmla="*/ 0 w 136"/>
                              <a:gd name="T9" fmla="*/ 75 h 76"/>
                              <a:gd name="T10" fmla="*/ 0 60000 65536"/>
                              <a:gd name="T11" fmla="*/ 0 60000 65536"/>
                              <a:gd name="T12" fmla="*/ 0 60000 65536"/>
                              <a:gd name="T13" fmla="*/ 0 60000 65536"/>
                              <a:gd name="T14" fmla="*/ 0 60000 65536"/>
                              <a:gd name="T15" fmla="*/ 0 w 136"/>
                              <a:gd name="T16" fmla="*/ 0 h 76"/>
                              <a:gd name="T17" fmla="*/ 136 w 136"/>
                              <a:gd name="T18" fmla="*/ 76 h 76"/>
                            </a:gdLst>
                            <a:ahLst/>
                            <a:cxnLst>
                              <a:cxn ang="T10">
                                <a:pos x="T0" y="T1"/>
                              </a:cxn>
                              <a:cxn ang="T11">
                                <a:pos x="T2" y="T3"/>
                              </a:cxn>
                              <a:cxn ang="T12">
                                <a:pos x="T4" y="T5"/>
                              </a:cxn>
                              <a:cxn ang="T13">
                                <a:pos x="T6" y="T7"/>
                              </a:cxn>
                              <a:cxn ang="T14">
                                <a:pos x="T8" y="T9"/>
                              </a:cxn>
                            </a:cxnLst>
                            <a:rect l="T15" t="T16" r="T17" b="T18"/>
                            <a:pathLst>
                              <a:path w="136" h="76">
                                <a:moveTo>
                                  <a:pt x="135" y="0"/>
                                </a:moveTo>
                                <a:lnTo>
                                  <a:pt x="135" y="48"/>
                                </a:lnTo>
                                <a:lnTo>
                                  <a:pt x="1" y="48"/>
                                </a:lnTo>
                                <a:lnTo>
                                  <a:pt x="1" y="75"/>
                                </a:lnTo>
                                <a:lnTo>
                                  <a:pt x="0" y="75"/>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66" name="Freeform 246"/>
                        <wps:cNvSpPr>
                          <a:spLocks/>
                        </wps:cNvSpPr>
                        <wps:spPr bwMode="auto">
                          <a:xfrm>
                            <a:off x="4664" y="1835"/>
                            <a:ext cx="59" cy="21"/>
                          </a:xfrm>
                          <a:custGeom>
                            <a:avLst/>
                            <a:gdLst>
                              <a:gd name="T0" fmla="*/ 58 w 59"/>
                              <a:gd name="T1" fmla="*/ 0 h 21"/>
                              <a:gd name="T2" fmla="*/ 5 w 59"/>
                              <a:gd name="T3" fmla="*/ 0 h 21"/>
                              <a:gd name="T4" fmla="*/ 5 w 59"/>
                              <a:gd name="T5" fmla="*/ 20 h 21"/>
                              <a:gd name="T6" fmla="*/ 0 w 59"/>
                              <a:gd name="T7" fmla="*/ 20 h 21"/>
                              <a:gd name="T8" fmla="*/ 0 60000 65536"/>
                              <a:gd name="T9" fmla="*/ 0 60000 65536"/>
                              <a:gd name="T10" fmla="*/ 0 60000 65536"/>
                              <a:gd name="T11" fmla="*/ 0 60000 65536"/>
                              <a:gd name="T12" fmla="*/ 0 w 59"/>
                              <a:gd name="T13" fmla="*/ 0 h 21"/>
                              <a:gd name="T14" fmla="*/ 59 w 59"/>
                              <a:gd name="T15" fmla="*/ 21 h 21"/>
                            </a:gdLst>
                            <a:ahLst/>
                            <a:cxnLst>
                              <a:cxn ang="T8">
                                <a:pos x="T0" y="T1"/>
                              </a:cxn>
                              <a:cxn ang="T9">
                                <a:pos x="T2" y="T3"/>
                              </a:cxn>
                              <a:cxn ang="T10">
                                <a:pos x="T4" y="T5"/>
                              </a:cxn>
                              <a:cxn ang="T11">
                                <a:pos x="T6" y="T7"/>
                              </a:cxn>
                            </a:cxnLst>
                            <a:rect l="T12" t="T13" r="T14" b="T15"/>
                            <a:pathLst>
                              <a:path w="59" h="21">
                                <a:moveTo>
                                  <a:pt x="58" y="0"/>
                                </a:moveTo>
                                <a:lnTo>
                                  <a:pt x="5" y="0"/>
                                </a:lnTo>
                                <a:lnTo>
                                  <a:pt x="5" y="20"/>
                                </a:lnTo>
                                <a:lnTo>
                                  <a:pt x="0" y="20"/>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67" name="Freeform 247"/>
                        <wps:cNvSpPr>
                          <a:spLocks/>
                        </wps:cNvSpPr>
                        <wps:spPr bwMode="auto">
                          <a:xfrm>
                            <a:off x="4639" y="1838"/>
                            <a:ext cx="40" cy="18"/>
                          </a:xfrm>
                          <a:custGeom>
                            <a:avLst/>
                            <a:gdLst>
                              <a:gd name="T0" fmla="*/ 39 w 40"/>
                              <a:gd name="T1" fmla="*/ 0 h 18"/>
                              <a:gd name="T2" fmla="*/ 39 w 40"/>
                              <a:gd name="T3" fmla="*/ 17 h 18"/>
                              <a:gd name="T4" fmla="*/ 0 w 40"/>
                              <a:gd name="T5" fmla="*/ 17 h 18"/>
                              <a:gd name="T6" fmla="*/ 0 60000 65536"/>
                              <a:gd name="T7" fmla="*/ 0 60000 65536"/>
                              <a:gd name="T8" fmla="*/ 0 60000 65536"/>
                              <a:gd name="T9" fmla="*/ 0 w 40"/>
                              <a:gd name="T10" fmla="*/ 0 h 18"/>
                              <a:gd name="T11" fmla="*/ 40 w 40"/>
                              <a:gd name="T12" fmla="*/ 18 h 18"/>
                            </a:gdLst>
                            <a:ahLst/>
                            <a:cxnLst>
                              <a:cxn ang="T6">
                                <a:pos x="T0" y="T1"/>
                              </a:cxn>
                              <a:cxn ang="T7">
                                <a:pos x="T2" y="T3"/>
                              </a:cxn>
                              <a:cxn ang="T8">
                                <a:pos x="T4" y="T5"/>
                              </a:cxn>
                            </a:cxnLst>
                            <a:rect l="T9" t="T10" r="T11" b="T12"/>
                            <a:pathLst>
                              <a:path w="40" h="18">
                                <a:moveTo>
                                  <a:pt x="39" y="0"/>
                                </a:moveTo>
                                <a:lnTo>
                                  <a:pt x="39" y="17"/>
                                </a:lnTo>
                                <a:lnTo>
                                  <a:pt x="0" y="17"/>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68" name="Freeform 248"/>
                        <wps:cNvSpPr>
                          <a:spLocks/>
                        </wps:cNvSpPr>
                        <wps:spPr bwMode="auto">
                          <a:xfrm>
                            <a:off x="4723" y="1820"/>
                            <a:ext cx="77" cy="17"/>
                          </a:xfrm>
                          <a:custGeom>
                            <a:avLst/>
                            <a:gdLst>
                              <a:gd name="T0" fmla="*/ 0 w 77"/>
                              <a:gd name="T1" fmla="*/ 16 h 17"/>
                              <a:gd name="T2" fmla="*/ 5 w 77"/>
                              <a:gd name="T3" fmla="*/ 11 h 17"/>
                              <a:gd name="T4" fmla="*/ 69 w 77"/>
                              <a:gd name="T5" fmla="*/ 11 h 17"/>
                              <a:gd name="T6" fmla="*/ 76 w 77"/>
                              <a:gd name="T7" fmla="*/ 0 h 17"/>
                              <a:gd name="T8" fmla="*/ 74 w 77"/>
                              <a:gd name="T9" fmla="*/ 0 h 17"/>
                              <a:gd name="T10" fmla="*/ 0 60000 65536"/>
                              <a:gd name="T11" fmla="*/ 0 60000 65536"/>
                              <a:gd name="T12" fmla="*/ 0 60000 65536"/>
                              <a:gd name="T13" fmla="*/ 0 60000 65536"/>
                              <a:gd name="T14" fmla="*/ 0 60000 65536"/>
                              <a:gd name="T15" fmla="*/ 0 w 77"/>
                              <a:gd name="T16" fmla="*/ 0 h 17"/>
                              <a:gd name="T17" fmla="*/ 77 w 77"/>
                              <a:gd name="T18" fmla="*/ 17 h 17"/>
                            </a:gdLst>
                            <a:ahLst/>
                            <a:cxnLst>
                              <a:cxn ang="T10">
                                <a:pos x="T0" y="T1"/>
                              </a:cxn>
                              <a:cxn ang="T11">
                                <a:pos x="T2" y="T3"/>
                              </a:cxn>
                              <a:cxn ang="T12">
                                <a:pos x="T4" y="T5"/>
                              </a:cxn>
                              <a:cxn ang="T13">
                                <a:pos x="T6" y="T7"/>
                              </a:cxn>
                              <a:cxn ang="T14">
                                <a:pos x="T8" y="T9"/>
                              </a:cxn>
                            </a:cxnLst>
                            <a:rect l="T15" t="T16" r="T17" b="T18"/>
                            <a:pathLst>
                              <a:path w="77" h="17">
                                <a:moveTo>
                                  <a:pt x="0" y="16"/>
                                </a:moveTo>
                                <a:lnTo>
                                  <a:pt x="5" y="11"/>
                                </a:lnTo>
                                <a:lnTo>
                                  <a:pt x="69" y="11"/>
                                </a:lnTo>
                                <a:lnTo>
                                  <a:pt x="76" y="0"/>
                                </a:lnTo>
                                <a:lnTo>
                                  <a:pt x="74" y="0"/>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69" name="Freeform 249"/>
                        <wps:cNvSpPr>
                          <a:spLocks/>
                        </wps:cNvSpPr>
                        <wps:spPr bwMode="auto">
                          <a:xfrm>
                            <a:off x="4872" y="1810"/>
                            <a:ext cx="17" cy="17"/>
                          </a:xfrm>
                          <a:custGeom>
                            <a:avLst/>
                            <a:gdLst>
                              <a:gd name="T0" fmla="*/ 16 w 17"/>
                              <a:gd name="T1" fmla="*/ 0 h 17"/>
                              <a:gd name="T2" fmla="*/ 16 w 17"/>
                              <a:gd name="T3" fmla="*/ 16 h 17"/>
                              <a:gd name="T4" fmla="*/ 0 w 17"/>
                              <a:gd name="T5" fmla="*/ 16 h 17"/>
                              <a:gd name="T6" fmla="*/ 0 60000 65536"/>
                              <a:gd name="T7" fmla="*/ 0 60000 65536"/>
                              <a:gd name="T8" fmla="*/ 0 60000 65536"/>
                              <a:gd name="T9" fmla="*/ 0 w 17"/>
                              <a:gd name="T10" fmla="*/ 0 h 17"/>
                              <a:gd name="T11" fmla="*/ 17 w 17"/>
                              <a:gd name="T12" fmla="*/ 17 h 17"/>
                            </a:gdLst>
                            <a:ahLst/>
                            <a:cxnLst>
                              <a:cxn ang="T6">
                                <a:pos x="T0" y="T1"/>
                              </a:cxn>
                              <a:cxn ang="T7">
                                <a:pos x="T2" y="T3"/>
                              </a:cxn>
                              <a:cxn ang="T8">
                                <a:pos x="T4" y="T5"/>
                              </a:cxn>
                            </a:cxnLst>
                            <a:rect l="T9" t="T10" r="T11" b="T12"/>
                            <a:pathLst>
                              <a:path w="17" h="17">
                                <a:moveTo>
                                  <a:pt x="16" y="0"/>
                                </a:moveTo>
                                <a:lnTo>
                                  <a:pt x="16" y="16"/>
                                </a:lnTo>
                                <a:lnTo>
                                  <a:pt x="0" y="16"/>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70" name="Freeform 250"/>
                        <wps:cNvSpPr>
                          <a:spLocks/>
                        </wps:cNvSpPr>
                        <wps:spPr bwMode="auto">
                          <a:xfrm>
                            <a:off x="4872" y="1820"/>
                            <a:ext cx="17" cy="67"/>
                          </a:xfrm>
                          <a:custGeom>
                            <a:avLst/>
                            <a:gdLst>
                              <a:gd name="T0" fmla="*/ 16 w 17"/>
                              <a:gd name="T1" fmla="*/ 0 h 67"/>
                              <a:gd name="T2" fmla="*/ 16 w 17"/>
                              <a:gd name="T3" fmla="*/ 66 h 67"/>
                              <a:gd name="T4" fmla="*/ 0 w 17"/>
                              <a:gd name="T5" fmla="*/ 66 h 67"/>
                              <a:gd name="T6" fmla="*/ 0 60000 65536"/>
                              <a:gd name="T7" fmla="*/ 0 60000 65536"/>
                              <a:gd name="T8" fmla="*/ 0 60000 65536"/>
                              <a:gd name="T9" fmla="*/ 0 w 17"/>
                              <a:gd name="T10" fmla="*/ 0 h 67"/>
                              <a:gd name="T11" fmla="*/ 17 w 17"/>
                              <a:gd name="T12" fmla="*/ 67 h 67"/>
                            </a:gdLst>
                            <a:ahLst/>
                            <a:cxnLst>
                              <a:cxn ang="T6">
                                <a:pos x="T0" y="T1"/>
                              </a:cxn>
                              <a:cxn ang="T7">
                                <a:pos x="T2" y="T3"/>
                              </a:cxn>
                              <a:cxn ang="T8">
                                <a:pos x="T4" y="T5"/>
                              </a:cxn>
                            </a:cxnLst>
                            <a:rect l="T9" t="T10" r="T11" b="T12"/>
                            <a:pathLst>
                              <a:path w="17" h="67">
                                <a:moveTo>
                                  <a:pt x="16" y="0"/>
                                </a:moveTo>
                                <a:lnTo>
                                  <a:pt x="16" y="66"/>
                                </a:lnTo>
                                <a:lnTo>
                                  <a:pt x="0" y="66"/>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71" name="Freeform 251"/>
                        <wps:cNvSpPr>
                          <a:spLocks/>
                        </wps:cNvSpPr>
                        <wps:spPr bwMode="auto">
                          <a:xfrm>
                            <a:off x="4848" y="1820"/>
                            <a:ext cx="33" cy="1"/>
                          </a:xfrm>
                          <a:custGeom>
                            <a:avLst/>
                            <a:gdLst>
                              <a:gd name="T0" fmla="*/ 0 w 33"/>
                              <a:gd name="T1" fmla="*/ 0 h 1"/>
                              <a:gd name="T2" fmla="*/ 32 w 33"/>
                              <a:gd name="T3" fmla="*/ 0 h 1"/>
                              <a:gd name="T4" fmla="*/ 30 w 33"/>
                              <a:gd name="T5" fmla="*/ 0 h 1"/>
                              <a:gd name="T6" fmla="*/ 0 60000 65536"/>
                              <a:gd name="T7" fmla="*/ 0 60000 65536"/>
                              <a:gd name="T8" fmla="*/ 0 60000 65536"/>
                              <a:gd name="T9" fmla="*/ 0 w 33"/>
                              <a:gd name="T10" fmla="*/ 0 h 1"/>
                              <a:gd name="T11" fmla="*/ 33 w 33"/>
                              <a:gd name="T12" fmla="*/ 1 h 1"/>
                            </a:gdLst>
                            <a:ahLst/>
                            <a:cxnLst>
                              <a:cxn ang="T6">
                                <a:pos x="T0" y="T1"/>
                              </a:cxn>
                              <a:cxn ang="T7">
                                <a:pos x="T2" y="T3"/>
                              </a:cxn>
                              <a:cxn ang="T8">
                                <a:pos x="T4" y="T5"/>
                              </a:cxn>
                            </a:cxnLst>
                            <a:rect l="T9" t="T10" r="T11" b="T12"/>
                            <a:pathLst>
                              <a:path w="33" h="1">
                                <a:moveTo>
                                  <a:pt x="0" y="0"/>
                                </a:moveTo>
                                <a:lnTo>
                                  <a:pt x="32" y="0"/>
                                </a:lnTo>
                                <a:lnTo>
                                  <a:pt x="30" y="0"/>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72" name="Freeform 252"/>
                        <wps:cNvSpPr>
                          <a:spLocks/>
                        </wps:cNvSpPr>
                        <wps:spPr bwMode="auto">
                          <a:xfrm>
                            <a:off x="4848" y="1843"/>
                            <a:ext cx="33" cy="31"/>
                          </a:xfrm>
                          <a:custGeom>
                            <a:avLst/>
                            <a:gdLst>
                              <a:gd name="T0" fmla="*/ 0 w 33"/>
                              <a:gd name="T1" fmla="*/ 0 h 31"/>
                              <a:gd name="T2" fmla="*/ 0 w 33"/>
                              <a:gd name="T3" fmla="*/ 30 h 31"/>
                              <a:gd name="T4" fmla="*/ 32 w 33"/>
                              <a:gd name="T5" fmla="*/ 30 h 31"/>
                              <a:gd name="T6" fmla="*/ 30 w 33"/>
                              <a:gd name="T7" fmla="*/ 30 h 31"/>
                              <a:gd name="T8" fmla="*/ 0 60000 65536"/>
                              <a:gd name="T9" fmla="*/ 0 60000 65536"/>
                              <a:gd name="T10" fmla="*/ 0 60000 65536"/>
                              <a:gd name="T11" fmla="*/ 0 60000 65536"/>
                              <a:gd name="T12" fmla="*/ 0 w 33"/>
                              <a:gd name="T13" fmla="*/ 0 h 31"/>
                              <a:gd name="T14" fmla="*/ 33 w 33"/>
                              <a:gd name="T15" fmla="*/ 31 h 31"/>
                            </a:gdLst>
                            <a:ahLst/>
                            <a:cxnLst>
                              <a:cxn ang="T8">
                                <a:pos x="T0" y="T1"/>
                              </a:cxn>
                              <a:cxn ang="T9">
                                <a:pos x="T2" y="T3"/>
                              </a:cxn>
                              <a:cxn ang="T10">
                                <a:pos x="T4" y="T5"/>
                              </a:cxn>
                              <a:cxn ang="T11">
                                <a:pos x="T6" y="T7"/>
                              </a:cxn>
                            </a:cxnLst>
                            <a:rect l="T12" t="T13" r="T14" b="T15"/>
                            <a:pathLst>
                              <a:path w="33" h="31">
                                <a:moveTo>
                                  <a:pt x="0" y="0"/>
                                </a:moveTo>
                                <a:lnTo>
                                  <a:pt x="0" y="30"/>
                                </a:lnTo>
                                <a:lnTo>
                                  <a:pt x="32" y="30"/>
                                </a:lnTo>
                                <a:lnTo>
                                  <a:pt x="30" y="30"/>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73" name="Freeform 253"/>
                        <wps:cNvSpPr>
                          <a:spLocks/>
                        </wps:cNvSpPr>
                        <wps:spPr bwMode="auto">
                          <a:xfrm>
                            <a:off x="4898" y="1804"/>
                            <a:ext cx="40" cy="76"/>
                          </a:xfrm>
                          <a:custGeom>
                            <a:avLst/>
                            <a:gdLst>
                              <a:gd name="T0" fmla="*/ 0 w 40"/>
                              <a:gd name="T1" fmla="*/ 0 h 76"/>
                              <a:gd name="T2" fmla="*/ 0 w 40"/>
                              <a:gd name="T3" fmla="*/ 75 h 76"/>
                              <a:gd name="T4" fmla="*/ 39 w 40"/>
                              <a:gd name="T5" fmla="*/ 75 h 76"/>
                              <a:gd name="T6" fmla="*/ 35 w 40"/>
                              <a:gd name="T7" fmla="*/ 75 h 76"/>
                              <a:gd name="T8" fmla="*/ 0 60000 65536"/>
                              <a:gd name="T9" fmla="*/ 0 60000 65536"/>
                              <a:gd name="T10" fmla="*/ 0 60000 65536"/>
                              <a:gd name="T11" fmla="*/ 0 60000 65536"/>
                              <a:gd name="T12" fmla="*/ 0 w 40"/>
                              <a:gd name="T13" fmla="*/ 0 h 76"/>
                              <a:gd name="T14" fmla="*/ 40 w 40"/>
                              <a:gd name="T15" fmla="*/ 76 h 76"/>
                            </a:gdLst>
                            <a:ahLst/>
                            <a:cxnLst>
                              <a:cxn ang="T8">
                                <a:pos x="T0" y="T1"/>
                              </a:cxn>
                              <a:cxn ang="T9">
                                <a:pos x="T2" y="T3"/>
                              </a:cxn>
                              <a:cxn ang="T10">
                                <a:pos x="T4" y="T5"/>
                              </a:cxn>
                              <a:cxn ang="T11">
                                <a:pos x="T6" y="T7"/>
                              </a:cxn>
                            </a:cxnLst>
                            <a:rect l="T12" t="T13" r="T14" b="T15"/>
                            <a:pathLst>
                              <a:path w="40" h="76">
                                <a:moveTo>
                                  <a:pt x="0" y="0"/>
                                </a:moveTo>
                                <a:lnTo>
                                  <a:pt x="0" y="75"/>
                                </a:lnTo>
                                <a:lnTo>
                                  <a:pt x="39" y="75"/>
                                </a:lnTo>
                                <a:lnTo>
                                  <a:pt x="35" y="75"/>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74" name="Freeform 254"/>
                        <wps:cNvSpPr>
                          <a:spLocks/>
                        </wps:cNvSpPr>
                        <wps:spPr bwMode="auto">
                          <a:xfrm>
                            <a:off x="4833" y="1878"/>
                            <a:ext cx="17" cy="25"/>
                          </a:xfrm>
                          <a:custGeom>
                            <a:avLst/>
                            <a:gdLst>
                              <a:gd name="T0" fmla="*/ 16 w 17"/>
                              <a:gd name="T1" fmla="*/ 0 h 25"/>
                              <a:gd name="T2" fmla="*/ 16 w 17"/>
                              <a:gd name="T3" fmla="*/ 24 h 25"/>
                              <a:gd name="T4" fmla="*/ 0 w 17"/>
                              <a:gd name="T5" fmla="*/ 24 h 25"/>
                              <a:gd name="T6" fmla="*/ 0 60000 65536"/>
                              <a:gd name="T7" fmla="*/ 0 60000 65536"/>
                              <a:gd name="T8" fmla="*/ 0 60000 65536"/>
                              <a:gd name="T9" fmla="*/ 0 w 17"/>
                              <a:gd name="T10" fmla="*/ 0 h 25"/>
                              <a:gd name="T11" fmla="*/ 17 w 17"/>
                              <a:gd name="T12" fmla="*/ 25 h 25"/>
                            </a:gdLst>
                            <a:ahLst/>
                            <a:cxnLst>
                              <a:cxn ang="T6">
                                <a:pos x="T0" y="T1"/>
                              </a:cxn>
                              <a:cxn ang="T7">
                                <a:pos x="T2" y="T3"/>
                              </a:cxn>
                              <a:cxn ang="T8">
                                <a:pos x="T4" y="T5"/>
                              </a:cxn>
                            </a:cxnLst>
                            <a:rect l="T9" t="T10" r="T11" b="T12"/>
                            <a:pathLst>
                              <a:path w="17" h="25">
                                <a:moveTo>
                                  <a:pt x="16" y="0"/>
                                </a:moveTo>
                                <a:lnTo>
                                  <a:pt x="16" y="24"/>
                                </a:lnTo>
                                <a:lnTo>
                                  <a:pt x="0" y="24"/>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75" name="Freeform 255"/>
                        <wps:cNvSpPr>
                          <a:spLocks/>
                        </wps:cNvSpPr>
                        <wps:spPr bwMode="auto">
                          <a:xfrm>
                            <a:off x="4872" y="1886"/>
                            <a:ext cx="17" cy="17"/>
                          </a:xfrm>
                          <a:custGeom>
                            <a:avLst/>
                            <a:gdLst>
                              <a:gd name="T0" fmla="*/ 16 w 17"/>
                              <a:gd name="T1" fmla="*/ 0 h 17"/>
                              <a:gd name="T2" fmla="*/ 16 w 17"/>
                              <a:gd name="T3" fmla="*/ 16 h 17"/>
                              <a:gd name="T4" fmla="*/ 0 w 17"/>
                              <a:gd name="T5" fmla="*/ 16 h 17"/>
                              <a:gd name="T6" fmla="*/ 0 60000 65536"/>
                              <a:gd name="T7" fmla="*/ 0 60000 65536"/>
                              <a:gd name="T8" fmla="*/ 0 60000 65536"/>
                              <a:gd name="T9" fmla="*/ 0 w 17"/>
                              <a:gd name="T10" fmla="*/ 0 h 17"/>
                              <a:gd name="T11" fmla="*/ 17 w 17"/>
                              <a:gd name="T12" fmla="*/ 17 h 17"/>
                            </a:gdLst>
                            <a:ahLst/>
                            <a:cxnLst>
                              <a:cxn ang="T6">
                                <a:pos x="T0" y="T1"/>
                              </a:cxn>
                              <a:cxn ang="T7">
                                <a:pos x="T2" y="T3"/>
                              </a:cxn>
                              <a:cxn ang="T8">
                                <a:pos x="T4" y="T5"/>
                              </a:cxn>
                            </a:cxnLst>
                            <a:rect l="T9" t="T10" r="T11" b="T12"/>
                            <a:pathLst>
                              <a:path w="17" h="17">
                                <a:moveTo>
                                  <a:pt x="16" y="0"/>
                                </a:moveTo>
                                <a:lnTo>
                                  <a:pt x="16" y="16"/>
                                </a:lnTo>
                                <a:lnTo>
                                  <a:pt x="0" y="16"/>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76" name="Freeform 256"/>
                        <wps:cNvSpPr>
                          <a:spLocks/>
                        </wps:cNvSpPr>
                        <wps:spPr bwMode="auto">
                          <a:xfrm>
                            <a:off x="4648" y="1862"/>
                            <a:ext cx="39" cy="17"/>
                          </a:xfrm>
                          <a:custGeom>
                            <a:avLst/>
                            <a:gdLst>
                              <a:gd name="T0" fmla="*/ 38 w 39"/>
                              <a:gd name="T1" fmla="*/ 0 h 17"/>
                              <a:gd name="T2" fmla="*/ 38 w 39"/>
                              <a:gd name="T3" fmla="*/ 16 h 17"/>
                              <a:gd name="T4" fmla="*/ 0 w 39"/>
                              <a:gd name="T5" fmla="*/ 16 h 17"/>
                              <a:gd name="T6" fmla="*/ 0 w 39"/>
                              <a:gd name="T7" fmla="*/ 0 h 17"/>
                              <a:gd name="T8" fmla="*/ 38 w 39"/>
                              <a:gd name="T9" fmla="*/ 0 h 17"/>
                              <a:gd name="T10" fmla="*/ 0 60000 65536"/>
                              <a:gd name="T11" fmla="*/ 0 60000 65536"/>
                              <a:gd name="T12" fmla="*/ 0 60000 65536"/>
                              <a:gd name="T13" fmla="*/ 0 60000 65536"/>
                              <a:gd name="T14" fmla="*/ 0 60000 65536"/>
                              <a:gd name="T15" fmla="*/ 0 w 39"/>
                              <a:gd name="T16" fmla="*/ 0 h 17"/>
                              <a:gd name="T17" fmla="*/ 39 w 39"/>
                              <a:gd name="T18" fmla="*/ 17 h 17"/>
                            </a:gdLst>
                            <a:ahLst/>
                            <a:cxnLst>
                              <a:cxn ang="T10">
                                <a:pos x="T0" y="T1"/>
                              </a:cxn>
                              <a:cxn ang="T11">
                                <a:pos x="T2" y="T3"/>
                              </a:cxn>
                              <a:cxn ang="T12">
                                <a:pos x="T4" y="T5"/>
                              </a:cxn>
                              <a:cxn ang="T13">
                                <a:pos x="T6" y="T7"/>
                              </a:cxn>
                              <a:cxn ang="T14">
                                <a:pos x="T8" y="T9"/>
                              </a:cxn>
                            </a:cxnLst>
                            <a:rect l="T15" t="T16" r="T17" b="T18"/>
                            <a:pathLst>
                              <a:path w="39" h="17">
                                <a:moveTo>
                                  <a:pt x="38" y="0"/>
                                </a:moveTo>
                                <a:lnTo>
                                  <a:pt x="38" y="16"/>
                                </a:lnTo>
                                <a:lnTo>
                                  <a:pt x="0" y="16"/>
                                </a:lnTo>
                                <a:lnTo>
                                  <a:pt x="0" y="0"/>
                                </a:lnTo>
                                <a:lnTo>
                                  <a:pt x="38" y="0"/>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77" name="Line 257"/>
                        <wps:cNvCnPr/>
                        <wps:spPr bwMode="auto">
                          <a:xfrm>
                            <a:off x="4644" y="1930"/>
                            <a:ext cx="294" cy="0"/>
                          </a:xfrm>
                          <a:prstGeom prst="line">
                            <a:avLst/>
                          </a:prstGeom>
                          <a:noFill/>
                          <a:ln w="1270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s:wsp>
                        <wps:cNvPr id="78" name="Freeform 258"/>
                        <wps:cNvSpPr>
                          <a:spLocks/>
                        </wps:cNvSpPr>
                        <wps:spPr bwMode="auto">
                          <a:xfrm>
                            <a:off x="4868" y="1460"/>
                            <a:ext cx="17" cy="145"/>
                          </a:xfrm>
                          <a:custGeom>
                            <a:avLst/>
                            <a:gdLst>
                              <a:gd name="T0" fmla="*/ 0 w 17"/>
                              <a:gd name="T1" fmla="*/ 0 h 145"/>
                              <a:gd name="T2" fmla="*/ 16 w 17"/>
                              <a:gd name="T3" fmla="*/ 17 h 145"/>
                              <a:gd name="T4" fmla="*/ 16 w 17"/>
                              <a:gd name="T5" fmla="*/ 144 h 145"/>
                              <a:gd name="T6" fmla="*/ 0 60000 65536"/>
                              <a:gd name="T7" fmla="*/ 0 60000 65536"/>
                              <a:gd name="T8" fmla="*/ 0 60000 65536"/>
                              <a:gd name="T9" fmla="*/ 0 w 17"/>
                              <a:gd name="T10" fmla="*/ 0 h 145"/>
                              <a:gd name="T11" fmla="*/ 17 w 17"/>
                              <a:gd name="T12" fmla="*/ 145 h 145"/>
                            </a:gdLst>
                            <a:ahLst/>
                            <a:cxnLst>
                              <a:cxn ang="T6">
                                <a:pos x="T0" y="T1"/>
                              </a:cxn>
                              <a:cxn ang="T7">
                                <a:pos x="T2" y="T3"/>
                              </a:cxn>
                              <a:cxn ang="T8">
                                <a:pos x="T4" y="T5"/>
                              </a:cxn>
                            </a:cxnLst>
                            <a:rect l="T9" t="T10" r="T11" b="T12"/>
                            <a:pathLst>
                              <a:path w="17" h="145">
                                <a:moveTo>
                                  <a:pt x="0" y="0"/>
                                </a:moveTo>
                                <a:lnTo>
                                  <a:pt x="16" y="17"/>
                                </a:lnTo>
                                <a:lnTo>
                                  <a:pt x="16" y="144"/>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79" name="Freeform 259"/>
                        <wps:cNvSpPr>
                          <a:spLocks/>
                        </wps:cNvSpPr>
                        <wps:spPr bwMode="auto">
                          <a:xfrm>
                            <a:off x="4864" y="1500"/>
                            <a:ext cx="17" cy="104"/>
                          </a:xfrm>
                          <a:custGeom>
                            <a:avLst/>
                            <a:gdLst>
                              <a:gd name="T0" fmla="*/ 0 w 17"/>
                              <a:gd name="T1" fmla="*/ 0 h 104"/>
                              <a:gd name="T2" fmla="*/ 16 w 17"/>
                              <a:gd name="T3" fmla="*/ 6 h 104"/>
                              <a:gd name="T4" fmla="*/ 16 w 17"/>
                              <a:gd name="T5" fmla="*/ 103 h 104"/>
                              <a:gd name="T6" fmla="*/ 8 w 17"/>
                              <a:gd name="T7" fmla="*/ 103 h 104"/>
                              <a:gd name="T8" fmla="*/ 0 60000 65536"/>
                              <a:gd name="T9" fmla="*/ 0 60000 65536"/>
                              <a:gd name="T10" fmla="*/ 0 60000 65536"/>
                              <a:gd name="T11" fmla="*/ 0 60000 65536"/>
                              <a:gd name="T12" fmla="*/ 0 w 17"/>
                              <a:gd name="T13" fmla="*/ 0 h 104"/>
                              <a:gd name="T14" fmla="*/ 17 w 17"/>
                              <a:gd name="T15" fmla="*/ 104 h 104"/>
                            </a:gdLst>
                            <a:ahLst/>
                            <a:cxnLst>
                              <a:cxn ang="T8">
                                <a:pos x="T0" y="T1"/>
                              </a:cxn>
                              <a:cxn ang="T9">
                                <a:pos x="T2" y="T3"/>
                              </a:cxn>
                              <a:cxn ang="T10">
                                <a:pos x="T4" y="T5"/>
                              </a:cxn>
                              <a:cxn ang="T11">
                                <a:pos x="T6" y="T7"/>
                              </a:cxn>
                            </a:cxnLst>
                            <a:rect l="T12" t="T13" r="T14" b="T15"/>
                            <a:pathLst>
                              <a:path w="17" h="104">
                                <a:moveTo>
                                  <a:pt x="0" y="0"/>
                                </a:moveTo>
                                <a:lnTo>
                                  <a:pt x="16" y="6"/>
                                </a:lnTo>
                                <a:lnTo>
                                  <a:pt x="16" y="103"/>
                                </a:lnTo>
                                <a:lnTo>
                                  <a:pt x="8" y="103"/>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80" name="Freeform 260"/>
                        <wps:cNvSpPr>
                          <a:spLocks/>
                        </wps:cNvSpPr>
                        <wps:spPr bwMode="auto">
                          <a:xfrm>
                            <a:off x="4862" y="1563"/>
                            <a:ext cx="18" cy="21"/>
                          </a:xfrm>
                          <a:custGeom>
                            <a:avLst/>
                            <a:gdLst>
                              <a:gd name="T0" fmla="*/ 0 w 18"/>
                              <a:gd name="T1" fmla="*/ 0 h 21"/>
                              <a:gd name="T2" fmla="*/ 17 w 18"/>
                              <a:gd name="T3" fmla="*/ 20 h 21"/>
                              <a:gd name="T4" fmla="*/ 12 w 18"/>
                              <a:gd name="T5" fmla="*/ 20 h 21"/>
                              <a:gd name="T6" fmla="*/ 0 60000 65536"/>
                              <a:gd name="T7" fmla="*/ 0 60000 65536"/>
                              <a:gd name="T8" fmla="*/ 0 60000 65536"/>
                              <a:gd name="T9" fmla="*/ 0 w 18"/>
                              <a:gd name="T10" fmla="*/ 0 h 21"/>
                              <a:gd name="T11" fmla="*/ 18 w 18"/>
                              <a:gd name="T12" fmla="*/ 21 h 21"/>
                            </a:gdLst>
                            <a:ahLst/>
                            <a:cxnLst>
                              <a:cxn ang="T6">
                                <a:pos x="T0" y="T1"/>
                              </a:cxn>
                              <a:cxn ang="T7">
                                <a:pos x="T2" y="T3"/>
                              </a:cxn>
                              <a:cxn ang="T8">
                                <a:pos x="T4" y="T5"/>
                              </a:cxn>
                            </a:cxnLst>
                            <a:rect l="T9" t="T10" r="T11" b="T12"/>
                            <a:pathLst>
                              <a:path w="18" h="21">
                                <a:moveTo>
                                  <a:pt x="0" y="0"/>
                                </a:moveTo>
                                <a:lnTo>
                                  <a:pt x="17" y="20"/>
                                </a:lnTo>
                                <a:lnTo>
                                  <a:pt x="12" y="20"/>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81" name="Freeform 261"/>
                        <wps:cNvSpPr>
                          <a:spLocks/>
                        </wps:cNvSpPr>
                        <wps:spPr bwMode="auto">
                          <a:xfrm>
                            <a:off x="4858" y="1571"/>
                            <a:ext cx="22" cy="28"/>
                          </a:xfrm>
                          <a:custGeom>
                            <a:avLst/>
                            <a:gdLst>
                              <a:gd name="T0" fmla="*/ 0 w 22"/>
                              <a:gd name="T1" fmla="*/ 0 h 28"/>
                              <a:gd name="T2" fmla="*/ 21 w 22"/>
                              <a:gd name="T3" fmla="*/ 27 h 28"/>
                              <a:gd name="T4" fmla="*/ 17 w 22"/>
                              <a:gd name="T5" fmla="*/ 27 h 28"/>
                              <a:gd name="T6" fmla="*/ 0 60000 65536"/>
                              <a:gd name="T7" fmla="*/ 0 60000 65536"/>
                              <a:gd name="T8" fmla="*/ 0 60000 65536"/>
                              <a:gd name="T9" fmla="*/ 0 w 22"/>
                              <a:gd name="T10" fmla="*/ 0 h 28"/>
                              <a:gd name="T11" fmla="*/ 22 w 22"/>
                              <a:gd name="T12" fmla="*/ 28 h 28"/>
                            </a:gdLst>
                            <a:ahLst/>
                            <a:cxnLst>
                              <a:cxn ang="T6">
                                <a:pos x="T0" y="T1"/>
                              </a:cxn>
                              <a:cxn ang="T7">
                                <a:pos x="T2" y="T3"/>
                              </a:cxn>
                              <a:cxn ang="T8">
                                <a:pos x="T4" y="T5"/>
                              </a:cxn>
                            </a:cxnLst>
                            <a:rect l="T9" t="T10" r="T11" b="T12"/>
                            <a:pathLst>
                              <a:path w="22" h="28">
                                <a:moveTo>
                                  <a:pt x="0" y="0"/>
                                </a:moveTo>
                                <a:lnTo>
                                  <a:pt x="21" y="27"/>
                                </a:lnTo>
                                <a:lnTo>
                                  <a:pt x="17" y="27"/>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82" name="Freeform 262"/>
                        <wps:cNvSpPr>
                          <a:spLocks/>
                        </wps:cNvSpPr>
                        <wps:spPr bwMode="auto">
                          <a:xfrm>
                            <a:off x="4862" y="1545"/>
                            <a:ext cx="17" cy="27"/>
                          </a:xfrm>
                          <a:custGeom>
                            <a:avLst/>
                            <a:gdLst>
                              <a:gd name="T0" fmla="*/ 0 w 17"/>
                              <a:gd name="T1" fmla="*/ 26 h 27"/>
                              <a:gd name="T2" fmla="*/ 16 w 17"/>
                              <a:gd name="T3" fmla="*/ 0 h 27"/>
                              <a:gd name="T4" fmla="*/ 10 w 17"/>
                              <a:gd name="T5" fmla="*/ 0 h 27"/>
                              <a:gd name="T6" fmla="*/ 0 60000 65536"/>
                              <a:gd name="T7" fmla="*/ 0 60000 65536"/>
                              <a:gd name="T8" fmla="*/ 0 60000 65536"/>
                              <a:gd name="T9" fmla="*/ 0 w 17"/>
                              <a:gd name="T10" fmla="*/ 0 h 27"/>
                              <a:gd name="T11" fmla="*/ 17 w 17"/>
                              <a:gd name="T12" fmla="*/ 27 h 27"/>
                            </a:gdLst>
                            <a:ahLst/>
                            <a:cxnLst>
                              <a:cxn ang="T6">
                                <a:pos x="T0" y="T1"/>
                              </a:cxn>
                              <a:cxn ang="T7">
                                <a:pos x="T2" y="T3"/>
                              </a:cxn>
                              <a:cxn ang="T8">
                                <a:pos x="T4" y="T5"/>
                              </a:cxn>
                            </a:cxnLst>
                            <a:rect l="T9" t="T10" r="T11" b="T12"/>
                            <a:pathLst>
                              <a:path w="17" h="27">
                                <a:moveTo>
                                  <a:pt x="0" y="26"/>
                                </a:moveTo>
                                <a:lnTo>
                                  <a:pt x="16" y="0"/>
                                </a:lnTo>
                                <a:lnTo>
                                  <a:pt x="10" y="0"/>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83" name="Freeform 263"/>
                        <wps:cNvSpPr>
                          <a:spLocks/>
                        </wps:cNvSpPr>
                        <wps:spPr bwMode="auto">
                          <a:xfrm>
                            <a:off x="4851" y="1576"/>
                            <a:ext cx="18" cy="39"/>
                          </a:xfrm>
                          <a:custGeom>
                            <a:avLst/>
                            <a:gdLst>
                              <a:gd name="T0" fmla="*/ 17 w 18"/>
                              <a:gd name="T1" fmla="*/ 0 h 39"/>
                              <a:gd name="T2" fmla="*/ 3 w 18"/>
                              <a:gd name="T3" fmla="*/ 38 h 39"/>
                              <a:gd name="T4" fmla="*/ 0 w 18"/>
                              <a:gd name="T5" fmla="*/ 38 h 39"/>
                              <a:gd name="T6" fmla="*/ 0 60000 65536"/>
                              <a:gd name="T7" fmla="*/ 0 60000 65536"/>
                              <a:gd name="T8" fmla="*/ 0 60000 65536"/>
                              <a:gd name="T9" fmla="*/ 0 w 18"/>
                              <a:gd name="T10" fmla="*/ 0 h 39"/>
                              <a:gd name="T11" fmla="*/ 18 w 18"/>
                              <a:gd name="T12" fmla="*/ 39 h 39"/>
                            </a:gdLst>
                            <a:ahLst/>
                            <a:cxnLst>
                              <a:cxn ang="T6">
                                <a:pos x="T0" y="T1"/>
                              </a:cxn>
                              <a:cxn ang="T7">
                                <a:pos x="T2" y="T3"/>
                              </a:cxn>
                              <a:cxn ang="T8">
                                <a:pos x="T4" y="T5"/>
                              </a:cxn>
                            </a:cxnLst>
                            <a:rect l="T9" t="T10" r="T11" b="T12"/>
                            <a:pathLst>
                              <a:path w="18" h="39">
                                <a:moveTo>
                                  <a:pt x="17" y="0"/>
                                </a:moveTo>
                                <a:lnTo>
                                  <a:pt x="3" y="38"/>
                                </a:lnTo>
                                <a:lnTo>
                                  <a:pt x="0" y="38"/>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84" name="Freeform 264"/>
                        <wps:cNvSpPr>
                          <a:spLocks/>
                        </wps:cNvSpPr>
                        <wps:spPr bwMode="auto">
                          <a:xfrm>
                            <a:off x="4862" y="1536"/>
                            <a:ext cx="17" cy="33"/>
                          </a:xfrm>
                          <a:custGeom>
                            <a:avLst/>
                            <a:gdLst>
                              <a:gd name="T0" fmla="*/ 0 w 17"/>
                              <a:gd name="T1" fmla="*/ 32 h 33"/>
                              <a:gd name="T2" fmla="*/ 16 w 17"/>
                              <a:gd name="T3" fmla="*/ 0 h 33"/>
                              <a:gd name="T4" fmla="*/ 10 w 17"/>
                              <a:gd name="T5" fmla="*/ 0 h 33"/>
                              <a:gd name="T6" fmla="*/ 0 60000 65536"/>
                              <a:gd name="T7" fmla="*/ 0 60000 65536"/>
                              <a:gd name="T8" fmla="*/ 0 60000 65536"/>
                              <a:gd name="T9" fmla="*/ 0 w 17"/>
                              <a:gd name="T10" fmla="*/ 0 h 33"/>
                              <a:gd name="T11" fmla="*/ 17 w 17"/>
                              <a:gd name="T12" fmla="*/ 33 h 33"/>
                            </a:gdLst>
                            <a:ahLst/>
                            <a:cxnLst>
                              <a:cxn ang="T6">
                                <a:pos x="T0" y="T1"/>
                              </a:cxn>
                              <a:cxn ang="T7">
                                <a:pos x="T2" y="T3"/>
                              </a:cxn>
                              <a:cxn ang="T8">
                                <a:pos x="T4" y="T5"/>
                              </a:cxn>
                            </a:cxnLst>
                            <a:rect l="T9" t="T10" r="T11" b="T12"/>
                            <a:pathLst>
                              <a:path w="17" h="33">
                                <a:moveTo>
                                  <a:pt x="0" y="32"/>
                                </a:moveTo>
                                <a:lnTo>
                                  <a:pt x="16" y="0"/>
                                </a:lnTo>
                                <a:lnTo>
                                  <a:pt x="10" y="0"/>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85" name="Freeform 265"/>
                        <wps:cNvSpPr>
                          <a:spLocks/>
                        </wps:cNvSpPr>
                        <wps:spPr bwMode="auto">
                          <a:xfrm>
                            <a:off x="4848" y="1574"/>
                            <a:ext cx="18" cy="41"/>
                          </a:xfrm>
                          <a:custGeom>
                            <a:avLst/>
                            <a:gdLst>
                              <a:gd name="T0" fmla="*/ 17 w 18"/>
                              <a:gd name="T1" fmla="*/ 0 h 41"/>
                              <a:gd name="T2" fmla="*/ 3 w 18"/>
                              <a:gd name="T3" fmla="*/ 40 h 41"/>
                              <a:gd name="T4" fmla="*/ 0 w 18"/>
                              <a:gd name="T5" fmla="*/ 40 h 41"/>
                              <a:gd name="T6" fmla="*/ 0 60000 65536"/>
                              <a:gd name="T7" fmla="*/ 0 60000 65536"/>
                              <a:gd name="T8" fmla="*/ 0 60000 65536"/>
                              <a:gd name="T9" fmla="*/ 0 w 18"/>
                              <a:gd name="T10" fmla="*/ 0 h 41"/>
                              <a:gd name="T11" fmla="*/ 18 w 18"/>
                              <a:gd name="T12" fmla="*/ 41 h 41"/>
                            </a:gdLst>
                            <a:ahLst/>
                            <a:cxnLst>
                              <a:cxn ang="T6">
                                <a:pos x="T0" y="T1"/>
                              </a:cxn>
                              <a:cxn ang="T7">
                                <a:pos x="T2" y="T3"/>
                              </a:cxn>
                              <a:cxn ang="T8">
                                <a:pos x="T4" y="T5"/>
                              </a:cxn>
                            </a:cxnLst>
                            <a:rect l="T9" t="T10" r="T11" b="T12"/>
                            <a:pathLst>
                              <a:path w="18" h="41">
                                <a:moveTo>
                                  <a:pt x="17" y="0"/>
                                </a:moveTo>
                                <a:lnTo>
                                  <a:pt x="3" y="40"/>
                                </a:lnTo>
                                <a:lnTo>
                                  <a:pt x="0" y="40"/>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86" name="Line 266"/>
                        <wps:cNvCnPr/>
                        <wps:spPr bwMode="auto">
                          <a:xfrm>
                            <a:off x="4884" y="1709"/>
                            <a:ext cx="0" cy="93"/>
                          </a:xfrm>
                          <a:prstGeom prst="line">
                            <a:avLst/>
                          </a:prstGeom>
                          <a:noFill/>
                          <a:ln w="1270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s:wsp>
                        <wps:cNvPr id="87" name="Freeform 267"/>
                        <wps:cNvSpPr>
                          <a:spLocks/>
                        </wps:cNvSpPr>
                        <wps:spPr bwMode="auto">
                          <a:xfrm>
                            <a:off x="4881" y="1703"/>
                            <a:ext cx="17" cy="102"/>
                          </a:xfrm>
                          <a:custGeom>
                            <a:avLst/>
                            <a:gdLst>
                              <a:gd name="T0" fmla="*/ 16 w 17"/>
                              <a:gd name="T1" fmla="*/ 0 h 102"/>
                              <a:gd name="T2" fmla="*/ 16 w 17"/>
                              <a:gd name="T3" fmla="*/ 101 h 102"/>
                              <a:gd name="T4" fmla="*/ 0 w 17"/>
                              <a:gd name="T5" fmla="*/ 101 h 102"/>
                              <a:gd name="T6" fmla="*/ 0 60000 65536"/>
                              <a:gd name="T7" fmla="*/ 0 60000 65536"/>
                              <a:gd name="T8" fmla="*/ 0 60000 65536"/>
                              <a:gd name="T9" fmla="*/ 0 w 17"/>
                              <a:gd name="T10" fmla="*/ 0 h 102"/>
                              <a:gd name="T11" fmla="*/ 17 w 17"/>
                              <a:gd name="T12" fmla="*/ 102 h 102"/>
                            </a:gdLst>
                            <a:ahLst/>
                            <a:cxnLst>
                              <a:cxn ang="T6">
                                <a:pos x="T0" y="T1"/>
                              </a:cxn>
                              <a:cxn ang="T7">
                                <a:pos x="T2" y="T3"/>
                              </a:cxn>
                              <a:cxn ang="T8">
                                <a:pos x="T4" y="T5"/>
                              </a:cxn>
                            </a:cxnLst>
                            <a:rect l="T9" t="T10" r="T11" b="T12"/>
                            <a:pathLst>
                              <a:path w="17" h="102">
                                <a:moveTo>
                                  <a:pt x="16" y="0"/>
                                </a:moveTo>
                                <a:lnTo>
                                  <a:pt x="16" y="101"/>
                                </a:lnTo>
                                <a:lnTo>
                                  <a:pt x="0" y="101"/>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88" name="Freeform 268"/>
                        <wps:cNvSpPr>
                          <a:spLocks/>
                        </wps:cNvSpPr>
                        <wps:spPr bwMode="auto">
                          <a:xfrm>
                            <a:off x="4896" y="1756"/>
                            <a:ext cx="23" cy="31"/>
                          </a:xfrm>
                          <a:custGeom>
                            <a:avLst/>
                            <a:gdLst>
                              <a:gd name="T0" fmla="*/ 11 w 23"/>
                              <a:gd name="T1" fmla="*/ 0 h 31"/>
                              <a:gd name="T2" fmla="*/ 15 w 23"/>
                              <a:gd name="T3" fmla="*/ 0 h 31"/>
                              <a:gd name="T4" fmla="*/ 15 w 23"/>
                              <a:gd name="T5" fmla="*/ 2 h 31"/>
                              <a:gd name="T6" fmla="*/ 17 w 23"/>
                              <a:gd name="T7" fmla="*/ 2 h 31"/>
                              <a:gd name="T8" fmla="*/ 22 w 23"/>
                              <a:gd name="T9" fmla="*/ 10 h 31"/>
                              <a:gd name="T10" fmla="*/ 22 w 23"/>
                              <a:gd name="T11" fmla="*/ 22 h 31"/>
                              <a:gd name="T12" fmla="*/ 21 w 23"/>
                              <a:gd name="T13" fmla="*/ 22 h 31"/>
                              <a:gd name="T14" fmla="*/ 21 w 23"/>
                              <a:gd name="T15" fmla="*/ 25 h 31"/>
                              <a:gd name="T16" fmla="*/ 17 w 23"/>
                              <a:gd name="T17" fmla="*/ 30 h 31"/>
                              <a:gd name="T18" fmla="*/ 3 w 23"/>
                              <a:gd name="T19" fmla="*/ 30 h 31"/>
                              <a:gd name="T20" fmla="*/ 0 w 23"/>
                              <a:gd name="T21" fmla="*/ 25 h 31"/>
                              <a:gd name="T22" fmla="*/ 0 w 23"/>
                              <a:gd name="T23" fmla="*/ 7 h 31"/>
                              <a:gd name="T24" fmla="*/ 3 w 23"/>
                              <a:gd name="T25" fmla="*/ 2 h 31"/>
                              <a:gd name="T26" fmla="*/ 11 w 23"/>
                              <a:gd name="T27" fmla="*/ 2 h 31"/>
                              <a:gd name="T28" fmla="*/ 11 w 23"/>
                              <a:gd name="T29" fmla="*/ 0 h 31"/>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23"/>
                              <a:gd name="T46" fmla="*/ 0 h 31"/>
                              <a:gd name="T47" fmla="*/ 23 w 23"/>
                              <a:gd name="T48" fmla="*/ 31 h 31"/>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23" h="31">
                                <a:moveTo>
                                  <a:pt x="11" y="0"/>
                                </a:moveTo>
                                <a:lnTo>
                                  <a:pt x="15" y="0"/>
                                </a:lnTo>
                                <a:lnTo>
                                  <a:pt x="15" y="2"/>
                                </a:lnTo>
                                <a:lnTo>
                                  <a:pt x="17" y="2"/>
                                </a:lnTo>
                                <a:lnTo>
                                  <a:pt x="22" y="10"/>
                                </a:lnTo>
                                <a:lnTo>
                                  <a:pt x="22" y="22"/>
                                </a:lnTo>
                                <a:lnTo>
                                  <a:pt x="21" y="22"/>
                                </a:lnTo>
                                <a:lnTo>
                                  <a:pt x="21" y="25"/>
                                </a:lnTo>
                                <a:lnTo>
                                  <a:pt x="17" y="30"/>
                                </a:lnTo>
                                <a:lnTo>
                                  <a:pt x="3" y="30"/>
                                </a:lnTo>
                                <a:lnTo>
                                  <a:pt x="0" y="25"/>
                                </a:lnTo>
                                <a:lnTo>
                                  <a:pt x="0" y="7"/>
                                </a:lnTo>
                                <a:lnTo>
                                  <a:pt x="3" y="2"/>
                                </a:lnTo>
                                <a:lnTo>
                                  <a:pt x="11" y="2"/>
                                </a:lnTo>
                                <a:lnTo>
                                  <a:pt x="11" y="0"/>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89" name="Freeform 269"/>
                        <wps:cNvSpPr>
                          <a:spLocks/>
                        </wps:cNvSpPr>
                        <wps:spPr bwMode="auto">
                          <a:xfrm>
                            <a:off x="4912" y="1785"/>
                            <a:ext cx="26" cy="95"/>
                          </a:xfrm>
                          <a:custGeom>
                            <a:avLst/>
                            <a:gdLst>
                              <a:gd name="T0" fmla="*/ 0 w 26"/>
                              <a:gd name="T1" fmla="*/ 0 h 95"/>
                              <a:gd name="T2" fmla="*/ 25 w 26"/>
                              <a:gd name="T3" fmla="*/ 24 h 95"/>
                              <a:gd name="T4" fmla="*/ 25 w 26"/>
                              <a:gd name="T5" fmla="*/ 94 h 95"/>
                              <a:gd name="T6" fmla="*/ 21 w 26"/>
                              <a:gd name="T7" fmla="*/ 94 h 95"/>
                              <a:gd name="T8" fmla="*/ 0 60000 65536"/>
                              <a:gd name="T9" fmla="*/ 0 60000 65536"/>
                              <a:gd name="T10" fmla="*/ 0 60000 65536"/>
                              <a:gd name="T11" fmla="*/ 0 60000 65536"/>
                              <a:gd name="T12" fmla="*/ 0 w 26"/>
                              <a:gd name="T13" fmla="*/ 0 h 95"/>
                              <a:gd name="T14" fmla="*/ 26 w 26"/>
                              <a:gd name="T15" fmla="*/ 95 h 95"/>
                            </a:gdLst>
                            <a:ahLst/>
                            <a:cxnLst>
                              <a:cxn ang="T8">
                                <a:pos x="T0" y="T1"/>
                              </a:cxn>
                              <a:cxn ang="T9">
                                <a:pos x="T2" y="T3"/>
                              </a:cxn>
                              <a:cxn ang="T10">
                                <a:pos x="T4" y="T5"/>
                              </a:cxn>
                              <a:cxn ang="T11">
                                <a:pos x="T6" y="T7"/>
                              </a:cxn>
                            </a:cxnLst>
                            <a:rect l="T12" t="T13" r="T14" b="T15"/>
                            <a:pathLst>
                              <a:path w="26" h="95">
                                <a:moveTo>
                                  <a:pt x="0" y="0"/>
                                </a:moveTo>
                                <a:lnTo>
                                  <a:pt x="25" y="24"/>
                                </a:lnTo>
                                <a:lnTo>
                                  <a:pt x="25" y="94"/>
                                </a:lnTo>
                                <a:lnTo>
                                  <a:pt x="21" y="94"/>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90" name="Freeform 270"/>
                        <wps:cNvSpPr>
                          <a:spLocks/>
                        </wps:cNvSpPr>
                        <wps:spPr bwMode="auto">
                          <a:xfrm>
                            <a:off x="4885" y="1785"/>
                            <a:ext cx="17" cy="17"/>
                          </a:xfrm>
                          <a:custGeom>
                            <a:avLst/>
                            <a:gdLst>
                              <a:gd name="T0" fmla="*/ 16 w 17"/>
                              <a:gd name="T1" fmla="*/ 0 h 17"/>
                              <a:gd name="T2" fmla="*/ 5 w 17"/>
                              <a:gd name="T3" fmla="*/ 16 h 17"/>
                              <a:gd name="T4" fmla="*/ 0 w 17"/>
                              <a:gd name="T5" fmla="*/ 16 h 17"/>
                              <a:gd name="T6" fmla="*/ 0 60000 65536"/>
                              <a:gd name="T7" fmla="*/ 0 60000 65536"/>
                              <a:gd name="T8" fmla="*/ 0 60000 65536"/>
                              <a:gd name="T9" fmla="*/ 0 w 17"/>
                              <a:gd name="T10" fmla="*/ 0 h 17"/>
                              <a:gd name="T11" fmla="*/ 17 w 17"/>
                              <a:gd name="T12" fmla="*/ 17 h 17"/>
                            </a:gdLst>
                            <a:ahLst/>
                            <a:cxnLst>
                              <a:cxn ang="T6">
                                <a:pos x="T0" y="T1"/>
                              </a:cxn>
                              <a:cxn ang="T7">
                                <a:pos x="T2" y="T3"/>
                              </a:cxn>
                              <a:cxn ang="T8">
                                <a:pos x="T4" y="T5"/>
                              </a:cxn>
                            </a:cxnLst>
                            <a:rect l="T9" t="T10" r="T11" b="T12"/>
                            <a:pathLst>
                              <a:path w="17" h="17">
                                <a:moveTo>
                                  <a:pt x="16" y="0"/>
                                </a:moveTo>
                                <a:lnTo>
                                  <a:pt x="5" y="16"/>
                                </a:lnTo>
                                <a:lnTo>
                                  <a:pt x="0" y="16"/>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91" name="Freeform 271"/>
                        <wps:cNvSpPr>
                          <a:spLocks/>
                        </wps:cNvSpPr>
                        <wps:spPr bwMode="auto">
                          <a:xfrm>
                            <a:off x="4895" y="1754"/>
                            <a:ext cx="17" cy="17"/>
                          </a:xfrm>
                          <a:custGeom>
                            <a:avLst/>
                            <a:gdLst>
                              <a:gd name="T0" fmla="*/ 0 w 17"/>
                              <a:gd name="T1" fmla="*/ 0 h 17"/>
                              <a:gd name="T2" fmla="*/ 13 w 17"/>
                              <a:gd name="T3" fmla="*/ 0 h 17"/>
                              <a:gd name="T4" fmla="*/ 13 w 17"/>
                              <a:gd name="T5" fmla="*/ 5 h 17"/>
                              <a:gd name="T6" fmla="*/ 16 w 17"/>
                              <a:gd name="T7" fmla="*/ 5 h 17"/>
                              <a:gd name="T8" fmla="*/ 16 w 17"/>
                              <a:gd name="T9" fmla="*/ 16 h 17"/>
                              <a:gd name="T10" fmla="*/ 13 w 17"/>
                              <a:gd name="T11" fmla="*/ 16 h 17"/>
                              <a:gd name="T12" fmla="*/ 0 60000 65536"/>
                              <a:gd name="T13" fmla="*/ 0 60000 65536"/>
                              <a:gd name="T14" fmla="*/ 0 60000 65536"/>
                              <a:gd name="T15" fmla="*/ 0 60000 65536"/>
                              <a:gd name="T16" fmla="*/ 0 60000 65536"/>
                              <a:gd name="T17" fmla="*/ 0 60000 65536"/>
                              <a:gd name="T18" fmla="*/ 0 w 17"/>
                              <a:gd name="T19" fmla="*/ 0 h 17"/>
                              <a:gd name="T20" fmla="*/ 17 w 17"/>
                              <a:gd name="T21" fmla="*/ 17 h 17"/>
                            </a:gdLst>
                            <a:ahLst/>
                            <a:cxnLst>
                              <a:cxn ang="T12">
                                <a:pos x="T0" y="T1"/>
                              </a:cxn>
                              <a:cxn ang="T13">
                                <a:pos x="T2" y="T3"/>
                              </a:cxn>
                              <a:cxn ang="T14">
                                <a:pos x="T4" y="T5"/>
                              </a:cxn>
                              <a:cxn ang="T15">
                                <a:pos x="T6" y="T7"/>
                              </a:cxn>
                              <a:cxn ang="T16">
                                <a:pos x="T8" y="T9"/>
                              </a:cxn>
                              <a:cxn ang="T17">
                                <a:pos x="T10" y="T11"/>
                              </a:cxn>
                            </a:cxnLst>
                            <a:rect l="T18" t="T19" r="T20" b="T21"/>
                            <a:pathLst>
                              <a:path w="17" h="17">
                                <a:moveTo>
                                  <a:pt x="0" y="0"/>
                                </a:moveTo>
                                <a:lnTo>
                                  <a:pt x="13" y="0"/>
                                </a:lnTo>
                                <a:lnTo>
                                  <a:pt x="13" y="5"/>
                                </a:lnTo>
                                <a:lnTo>
                                  <a:pt x="16" y="5"/>
                                </a:lnTo>
                                <a:lnTo>
                                  <a:pt x="16" y="16"/>
                                </a:lnTo>
                                <a:lnTo>
                                  <a:pt x="13" y="16"/>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92" name="Freeform 272"/>
                        <wps:cNvSpPr>
                          <a:spLocks/>
                        </wps:cNvSpPr>
                        <wps:spPr bwMode="auto">
                          <a:xfrm>
                            <a:off x="4895" y="1757"/>
                            <a:ext cx="17" cy="17"/>
                          </a:xfrm>
                          <a:custGeom>
                            <a:avLst/>
                            <a:gdLst>
                              <a:gd name="T0" fmla="*/ 16 w 17"/>
                              <a:gd name="T1" fmla="*/ 0 h 17"/>
                              <a:gd name="T2" fmla="*/ 16 w 17"/>
                              <a:gd name="T3" fmla="*/ 16 h 17"/>
                              <a:gd name="T4" fmla="*/ 0 w 17"/>
                              <a:gd name="T5" fmla="*/ 16 h 17"/>
                              <a:gd name="T6" fmla="*/ 0 60000 65536"/>
                              <a:gd name="T7" fmla="*/ 0 60000 65536"/>
                              <a:gd name="T8" fmla="*/ 0 60000 65536"/>
                              <a:gd name="T9" fmla="*/ 0 w 17"/>
                              <a:gd name="T10" fmla="*/ 0 h 17"/>
                              <a:gd name="T11" fmla="*/ 17 w 17"/>
                              <a:gd name="T12" fmla="*/ 17 h 17"/>
                            </a:gdLst>
                            <a:ahLst/>
                            <a:cxnLst>
                              <a:cxn ang="T6">
                                <a:pos x="T0" y="T1"/>
                              </a:cxn>
                              <a:cxn ang="T7">
                                <a:pos x="T2" y="T3"/>
                              </a:cxn>
                              <a:cxn ang="T8">
                                <a:pos x="T4" y="T5"/>
                              </a:cxn>
                            </a:cxnLst>
                            <a:rect l="T9" t="T10" r="T11" b="T12"/>
                            <a:pathLst>
                              <a:path w="17" h="17">
                                <a:moveTo>
                                  <a:pt x="16" y="0"/>
                                </a:moveTo>
                                <a:lnTo>
                                  <a:pt x="16" y="16"/>
                                </a:lnTo>
                                <a:lnTo>
                                  <a:pt x="0" y="16"/>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93" name="Line 273"/>
                        <wps:cNvCnPr/>
                        <wps:spPr bwMode="auto">
                          <a:xfrm>
                            <a:off x="4895" y="1751"/>
                            <a:ext cx="14" cy="0"/>
                          </a:xfrm>
                          <a:prstGeom prst="line">
                            <a:avLst/>
                          </a:prstGeom>
                          <a:noFill/>
                          <a:ln w="1270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s:wsp>
                        <wps:cNvPr id="94" name="Freeform 274"/>
                        <wps:cNvSpPr>
                          <a:spLocks/>
                        </wps:cNvSpPr>
                        <wps:spPr bwMode="auto">
                          <a:xfrm>
                            <a:off x="4890" y="1757"/>
                            <a:ext cx="17" cy="17"/>
                          </a:xfrm>
                          <a:custGeom>
                            <a:avLst/>
                            <a:gdLst>
                              <a:gd name="T0" fmla="*/ 0 w 17"/>
                              <a:gd name="T1" fmla="*/ 0 h 17"/>
                              <a:gd name="T2" fmla="*/ 16 w 17"/>
                              <a:gd name="T3" fmla="*/ 0 h 17"/>
                              <a:gd name="T4" fmla="*/ 16 w 17"/>
                              <a:gd name="T5" fmla="*/ 16 h 17"/>
                              <a:gd name="T6" fmla="*/ 0 w 17"/>
                              <a:gd name="T7" fmla="*/ 16 h 17"/>
                              <a:gd name="T8" fmla="*/ 0 60000 65536"/>
                              <a:gd name="T9" fmla="*/ 0 60000 65536"/>
                              <a:gd name="T10" fmla="*/ 0 60000 65536"/>
                              <a:gd name="T11" fmla="*/ 0 60000 65536"/>
                              <a:gd name="T12" fmla="*/ 0 w 17"/>
                              <a:gd name="T13" fmla="*/ 0 h 17"/>
                              <a:gd name="T14" fmla="*/ 17 w 17"/>
                              <a:gd name="T15" fmla="*/ 17 h 17"/>
                            </a:gdLst>
                            <a:ahLst/>
                            <a:cxnLst>
                              <a:cxn ang="T8">
                                <a:pos x="T0" y="T1"/>
                              </a:cxn>
                              <a:cxn ang="T9">
                                <a:pos x="T2" y="T3"/>
                              </a:cxn>
                              <a:cxn ang="T10">
                                <a:pos x="T4" y="T5"/>
                              </a:cxn>
                              <a:cxn ang="T11">
                                <a:pos x="T6" y="T7"/>
                              </a:cxn>
                            </a:cxnLst>
                            <a:rect l="T12" t="T13" r="T14" b="T15"/>
                            <a:pathLst>
                              <a:path w="17" h="17">
                                <a:moveTo>
                                  <a:pt x="0" y="0"/>
                                </a:moveTo>
                                <a:lnTo>
                                  <a:pt x="16" y="0"/>
                                </a:lnTo>
                                <a:lnTo>
                                  <a:pt x="16" y="16"/>
                                </a:lnTo>
                                <a:lnTo>
                                  <a:pt x="0" y="16"/>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95" name="Freeform 275"/>
                        <wps:cNvSpPr>
                          <a:spLocks/>
                        </wps:cNvSpPr>
                        <wps:spPr bwMode="auto">
                          <a:xfrm>
                            <a:off x="4886" y="1754"/>
                            <a:ext cx="17" cy="1"/>
                          </a:xfrm>
                          <a:custGeom>
                            <a:avLst/>
                            <a:gdLst>
                              <a:gd name="T0" fmla="*/ 0 w 17"/>
                              <a:gd name="T1" fmla="*/ 0 h 1"/>
                              <a:gd name="T2" fmla="*/ 16 w 17"/>
                              <a:gd name="T3" fmla="*/ 0 h 1"/>
                              <a:gd name="T4" fmla="*/ 8 w 17"/>
                              <a:gd name="T5" fmla="*/ 0 h 1"/>
                              <a:gd name="T6" fmla="*/ 0 60000 65536"/>
                              <a:gd name="T7" fmla="*/ 0 60000 65536"/>
                              <a:gd name="T8" fmla="*/ 0 60000 65536"/>
                              <a:gd name="T9" fmla="*/ 0 w 17"/>
                              <a:gd name="T10" fmla="*/ 0 h 1"/>
                              <a:gd name="T11" fmla="*/ 17 w 17"/>
                              <a:gd name="T12" fmla="*/ 1 h 1"/>
                            </a:gdLst>
                            <a:ahLst/>
                            <a:cxnLst>
                              <a:cxn ang="T6">
                                <a:pos x="T0" y="T1"/>
                              </a:cxn>
                              <a:cxn ang="T7">
                                <a:pos x="T2" y="T3"/>
                              </a:cxn>
                              <a:cxn ang="T8">
                                <a:pos x="T4" y="T5"/>
                              </a:cxn>
                            </a:cxnLst>
                            <a:rect l="T9" t="T10" r="T11" b="T12"/>
                            <a:pathLst>
                              <a:path w="17" h="1">
                                <a:moveTo>
                                  <a:pt x="0" y="0"/>
                                </a:moveTo>
                                <a:lnTo>
                                  <a:pt x="16" y="0"/>
                                </a:lnTo>
                                <a:lnTo>
                                  <a:pt x="8" y="0"/>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96" name="Freeform 276"/>
                        <wps:cNvSpPr>
                          <a:spLocks/>
                        </wps:cNvSpPr>
                        <wps:spPr bwMode="auto">
                          <a:xfrm>
                            <a:off x="4890" y="1757"/>
                            <a:ext cx="17" cy="17"/>
                          </a:xfrm>
                          <a:custGeom>
                            <a:avLst/>
                            <a:gdLst>
                              <a:gd name="T0" fmla="*/ 16 w 17"/>
                              <a:gd name="T1" fmla="*/ 0 h 17"/>
                              <a:gd name="T2" fmla="*/ 16 w 17"/>
                              <a:gd name="T3" fmla="*/ 16 h 17"/>
                              <a:gd name="T4" fmla="*/ 0 w 17"/>
                              <a:gd name="T5" fmla="*/ 16 h 17"/>
                              <a:gd name="T6" fmla="*/ 0 60000 65536"/>
                              <a:gd name="T7" fmla="*/ 0 60000 65536"/>
                              <a:gd name="T8" fmla="*/ 0 60000 65536"/>
                              <a:gd name="T9" fmla="*/ 0 w 17"/>
                              <a:gd name="T10" fmla="*/ 0 h 17"/>
                              <a:gd name="T11" fmla="*/ 17 w 17"/>
                              <a:gd name="T12" fmla="*/ 17 h 17"/>
                            </a:gdLst>
                            <a:ahLst/>
                            <a:cxnLst>
                              <a:cxn ang="T6">
                                <a:pos x="T0" y="T1"/>
                              </a:cxn>
                              <a:cxn ang="T7">
                                <a:pos x="T2" y="T3"/>
                              </a:cxn>
                              <a:cxn ang="T8">
                                <a:pos x="T4" y="T5"/>
                              </a:cxn>
                            </a:cxnLst>
                            <a:rect l="T9" t="T10" r="T11" b="T12"/>
                            <a:pathLst>
                              <a:path w="17" h="17">
                                <a:moveTo>
                                  <a:pt x="16" y="0"/>
                                </a:moveTo>
                                <a:lnTo>
                                  <a:pt x="16" y="16"/>
                                </a:lnTo>
                                <a:lnTo>
                                  <a:pt x="0" y="16"/>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97" name="Line 277"/>
                        <wps:cNvCnPr/>
                        <wps:spPr bwMode="auto">
                          <a:xfrm>
                            <a:off x="4908" y="1701"/>
                            <a:ext cx="0" cy="48"/>
                          </a:xfrm>
                          <a:prstGeom prst="line">
                            <a:avLst/>
                          </a:prstGeom>
                          <a:noFill/>
                          <a:ln w="1270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s:wsp>
                        <wps:cNvPr id="98" name="Freeform 278"/>
                        <wps:cNvSpPr>
                          <a:spLocks/>
                        </wps:cNvSpPr>
                        <wps:spPr bwMode="auto">
                          <a:xfrm>
                            <a:off x="4926" y="1878"/>
                            <a:ext cx="17" cy="62"/>
                          </a:xfrm>
                          <a:custGeom>
                            <a:avLst/>
                            <a:gdLst>
                              <a:gd name="T0" fmla="*/ 0 w 17"/>
                              <a:gd name="T1" fmla="*/ 0 h 62"/>
                              <a:gd name="T2" fmla="*/ 16 w 17"/>
                              <a:gd name="T3" fmla="*/ 0 h 62"/>
                              <a:gd name="T4" fmla="*/ 16 w 17"/>
                              <a:gd name="T5" fmla="*/ 61 h 62"/>
                              <a:gd name="T6" fmla="*/ 4 w 17"/>
                              <a:gd name="T7" fmla="*/ 61 h 62"/>
                              <a:gd name="T8" fmla="*/ 0 60000 65536"/>
                              <a:gd name="T9" fmla="*/ 0 60000 65536"/>
                              <a:gd name="T10" fmla="*/ 0 60000 65536"/>
                              <a:gd name="T11" fmla="*/ 0 60000 65536"/>
                              <a:gd name="T12" fmla="*/ 0 w 17"/>
                              <a:gd name="T13" fmla="*/ 0 h 62"/>
                              <a:gd name="T14" fmla="*/ 17 w 17"/>
                              <a:gd name="T15" fmla="*/ 62 h 62"/>
                            </a:gdLst>
                            <a:ahLst/>
                            <a:cxnLst>
                              <a:cxn ang="T8">
                                <a:pos x="T0" y="T1"/>
                              </a:cxn>
                              <a:cxn ang="T9">
                                <a:pos x="T2" y="T3"/>
                              </a:cxn>
                              <a:cxn ang="T10">
                                <a:pos x="T4" y="T5"/>
                              </a:cxn>
                              <a:cxn ang="T11">
                                <a:pos x="T6" y="T7"/>
                              </a:cxn>
                            </a:cxnLst>
                            <a:rect l="T12" t="T13" r="T14" b="T15"/>
                            <a:pathLst>
                              <a:path w="17" h="62">
                                <a:moveTo>
                                  <a:pt x="0" y="0"/>
                                </a:moveTo>
                                <a:lnTo>
                                  <a:pt x="16" y="0"/>
                                </a:lnTo>
                                <a:lnTo>
                                  <a:pt x="16" y="61"/>
                                </a:lnTo>
                                <a:lnTo>
                                  <a:pt x="4" y="61"/>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99" name="Freeform 279"/>
                        <wps:cNvSpPr>
                          <a:spLocks/>
                        </wps:cNvSpPr>
                        <wps:spPr bwMode="auto">
                          <a:xfrm>
                            <a:off x="4821" y="1603"/>
                            <a:ext cx="39" cy="99"/>
                          </a:xfrm>
                          <a:custGeom>
                            <a:avLst/>
                            <a:gdLst>
                              <a:gd name="T0" fmla="*/ 29 w 39"/>
                              <a:gd name="T1" fmla="*/ 98 h 99"/>
                              <a:gd name="T2" fmla="*/ 24 w 39"/>
                              <a:gd name="T3" fmla="*/ 98 h 99"/>
                              <a:gd name="T4" fmla="*/ 24 w 39"/>
                              <a:gd name="T5" fmla="*/ 93 h 99"/>
                              <a:gd name="T6" fmla="*/ 22 w 39"/>
                              <a:gd name="T7" fmla="*/ 93 h 99"/>
                              <a:gd name="T8" fmla="*/ 19 w 39"/>
                              <a:gd name="T9" fmla="*/ 91 h 99"/>
                              <a:gd name="T10" fmla="*/ 12 w 39"/>
                              <a:gd name="T11" fmla="*/ 86 h 99"/>
                              <a:gd name="T12" fmla="*/ 7 w 39"/>
                              <a:gd name="T13" fmla="*/ 82 h 99"/>
                              <a:gd name="T14" fmla="*/ 7 w 39"/>
                              <a:gd name="T15" fmla="*/ 77 h 99"/>
                              <a:gd name="T16" fmla="*/ 5 w 39"/>
                              <a:gd name="T17" fmla="*/ 77 h 99"/>
                              <a:gd name="T18" fmla="*/ 5 w 39"/>
                              <a:gd name="T19" fmla="*/ 69 h 99"/>
                              <a:gd name="T20" fmla="*/ 3 w 39"/>
                              <a:gd name="T21" fmla="*/ 69 h 99"/>
                              <a:gd name="T22" fmla="*/ 3 w 39"/>
                              <a:gd name="T23" fmla="*/ 64 h 99"/>
                              <a:gd name="T24" fmla="*/ 0 w 39"/>
                              <a:gd name="T25" fmla="*/ 64 h 99"/>
                              <a:gd name="T26" fmla="*/ 0 w 39"/>
                              <a:gd name="T27" fmla="*/ 38 h 99"/>
                              <a:gd name="T28" fmla="*/ 3 w 39"/>
                              <a:gd name="T29" fmla="*/ 38 h 99"/>
                              <a:gd name="T30" fmla="*/ 3 w 39"/>
                              <a:gd name="T31" fmla="*/ 36 h 99"/>
                              <a:gd name="T32" fmla="*/ 5 w 39"/>
                              <a:gd name="T33" fmla="*/ 33 h 99"/>
                              <a:gd name="T34" fmla="*/ 5 w 39"/>
                              <a:gd name="T35" fmla="*/ 27 h 99"/>
                              <a:gd name="T36" fmla="*/ 7 w 39"/>
                              <a:gd name="T37" fmla="*/ 24 h 99"/>
                              <a:gd name="T38" fmla="*/ 7 w 39"/>
                              <a:gd name="T39" fmla="*/ 22 h 99"/>
                              <a:gd name="T40" fmla="*/ 12 w 39"/>
                              <a:gd name="T41" fmla="*/ 21 h 99"/>
                              <a:gd name="T42" fmla="*/ 12 w 39"/>
                              <a:gd name="T43" fmla="*/ 18 h 99"/>
                              <a:gd name="T44" fmla="*/ 22 w 39"/>
                              <a:gd name="T45" fmla="*/ 7 h 99"/>
                              <a:gd name="T46" fmla="*/ 29 w 39"/>
                              <a:gd name="T47" fmla="*/ 7 h 99"/>
                              <a:gd name="T48" fmla="*/ 29 w 39"/>
                              <a:gd name="T49" fmla="*/ 5 h 99"/>
                              <a:gd name="T50" fmla="*/ 31 w 39"/>
                              <a:gd name="T51" fmla="*/ 2 h 99"/>
                              <a:gd name="T52" fmla="*/ 38 w 39"/>
                              <a:gd name="T53" fmla="*/ 2 h 99"/>
                              <a:gd name="T54" fmla="*/ 38 w 39"/>
                              <a:gd name="T55" fmla="*/ 0 h 99"/>
                              <a:gd name="T56" fmla="*/ 36 w 39"/>
                              <a:gd name="T57" fmla="*/ 0 h 99"/>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w 39"/>
                              <a:gd name="T88" fmla="*/ 0 h 99"/>
                              <a:gd name="T89" fmla="*/ 39 w 39"/>
                              <a:gd name="T90" fmla="*/ 99 h 99"/>
                            </a:gdLst>
                            <a:ahLst/>
                            <a:cxnLst>
                              <a:cxn ang="T58">
                                <a:pos x="T0" y="T1"/>
                              </a:cxn>
                              <a:cxn ang="T59">
                                <a:pos x="T2" y="T3"/>
                              </a:cxn>
                              <a:cxn ang="T60">
                                <a:pos x="T4" y="T5"/>
                              </a:cxn>
                              <a:cxn ang="T61">
                                <a:pos x="T6" y="T7"/>
                              </a:cxn>
                              <a:cxn ang="T62">
                                <a:pos x="T8" y="T9"/>
                              </a:cxn>
                              <a:cxn ang="T63">
                                <a:pos x="T10" y="T11"/>
                              </a:cxn>
                              <a:cxn ang="T64">
                                <a:pos x="T12" y="T13"/>
                              </a:cxn>
                              <a:cxn ang="T65">
                                <a:pos x="T14" y="T15"/>
                              </a:cxn>
                              <a:cxn ang="T66">
                                <a:pos x="T16" y="T17"/>
                              </a:cxn>
                              <a:cxn ang="T67">
                                <a:pos x="T18" y="T19"/>
                              </a:cxn>
                              <a:cxn ang="T68">
                                <a:pos x="T20" y="T21"/>
                              </a:cxn>
                              <a:cxn ang="T69">
                                <a:pos x="T22" y="T23"/>
                              </a:cxn>
                              <a:cxn ang="T70">
                                <a:pos x="T24" y="T25"/>
                              </a:cxn>
                              <a:cxn ang="T71">
                                <a:pos x="T26" y="T27"/>
                              </a:cxn>
                              <a:cxn ang="T72">
                                <a:pos x="T28" y="T29"/>
                              </a:cxn>
                              <a:cxn ang="T73">
                                <a:pos x="T30" y="T31"/>
                              </a:cxn>
                              <a:cxn ang="T74">
                                <a:pos x="T32" y="T33"/>
                              </a:cxn>
                              <a:cxn ang="T75">
                                <a:pos x="T34" y="T35"/>
                              </a:cxn>
                              <a:cxn ang="T76">
                                <a:pos x="T36" y="T37"/>
                              </a:cxn>
                              <a:cxn ang="T77">
                                <a:pos x="T38" y="T39"/>
                              </a:cxn>
                              <a:cxn ang="T78">
                                <a:pos x="T40" y="T41"/>
                              </a:cxn>
                              <a:cxn ang="T79">
                                <a:pos x="T42" y="T43"/>
                              </a:cxn>
                              <a:cxn ang="T80">
                                <a:pos x="T44" y="T45"/>
                              </a:cxn>
                              <a:cxn ang="T81">
                                <a:pos x="T46" y="T47"/>
                              </a:cxn>
                              <a:cxn ang="T82">
                                <a:pos x="T48" y="T49"/>
                              </a:cxn>
                              <a:cxn ang="T83">
                                <a:pos x="T50" y="T51"/>
                              </a:cxn>
                              <a:cxn ang="T84">
                                <a:pos x="T52" y="T53"/>
                              </a:cxn>
                              <a:cxn ang="T85">
                                <a:pos x="T54" y="T55"/>
                              </a:cxn>
                              <a:cxn ang="T86">
                                <a:pos x="T56" y="T57"/>
                              </a:cxn>
                            </a:cxnLst>
                            <a:rect l="T87" t="T88" r="T89" b="T90"/>
                            <a:pathLst>
                              <a:path w="39" h="99">
                                <a:moveTo>
                                  <a:pt x="29" y="98"/>
                                </a:moveTo>
                                <a:lnTo>
                                  <a:pt x="24" y="98"/>
                                </a:lnTo>
                                <a:lnTo>
                                  <a:pt x="24" y="93"/>
                                </a:lnTo>
                                <a:lnTo>
                                  <a:pt x="22" y="93"/>
                                </a:lnTo>
                                <a:lnTo>
                                  <a:pt x="19" y="91"/>
                                </a:lnTo>
                                <a:lnTo>
                                  <a:pt x="12" y="86"/>
                                </a:lnTo>
                                <a:lnTo>
                                  <a:pt x="7" y="82"/>
                                </a:lnTo>
                                <a:lnTo>
                                  <a:pt x="7" y="77"/>
                                </a:lnTo>
                                <a:lnTo>
                                  <a:pt x="5" y="77"/>
                                </a:lnTo>
                                <a:lnTo>
                                  <a:pt x="5" y="69"/>
                                </a:lnTo>
                                <a:lnTo>
                                  <a:pt x="3" y="69"/>
                                </a:lnTo>
                                <a:lnTo>
                                  <a:pt x="3" y="64"/>
                                </a:lnTo>
                                <a:lnTo>
                                  <a:pt x="0" y="64"/>
                                </a:lnTo>
                                <a:lnTo>
                                  <a:pt x="0" y="38"/>
                                </a:lnTo>
                                <a:lnTo>
                                  <a:pt x="3" y="38"/>
                                </a:lnTo>
                                <a:lnTo>
                                  <a:pt x="3" y="36"/>
                                </a:lnTo>
                                <a:lnTo>
                                  <a:pt x="5" y="33"/>
                                </a:lnTo>
                                <a:lnTo>
                                  <a:pt x="5" y="27"/>
                                </a:lnTo>
                                <a:lnTo>
                                  <a:pt x="7" y="24"/>
                                </a:lnTo>
                                <a:lnTo>
                                  <a:pt x="7" y="22"/>
                                </a:lnTo>
                                <a:lnTo>
                                  <a:pt x="12" y="21"/>
                                </a:lnTo>
                                <a:lnTo>
                                  <a:pt x="12" y="18"/>
                                </a:lnTo>
                                <a:lnTo>
                                  <a:pt x="22" y="7"/>
                                </a:lnTo>
                                <a:lnTo>
                                  <a:pt x="29" y="7"/>
                                </a:lnTo>
                                <a:lnTo>
                                  <a:pt x="29" y="5"/>
                                </a:lnTo>
                                <a:lnTo>
                                  <a:pt x="31" y="2"/>
                                </a:lnTo>
                                <a:lnTo>
                                  <a:pt x="38" y="2"/>
                                </a:lnTo>
                                <a:lnTo>
                                  <a:pt x="38" y="0"/>
                                </a:lnTo>
                                <a:lnTo>
                                  <a:pt x="36" y="0"/>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100" name="Freeform 280"/>
                        <wps:cNvSpPr>
                          <a:spLocks/>
                        </wps:cNvSpPr>
                        <wps:spPr bwMode="auto">
                          <a:xfrm>
                            <a:off x="4854" y="1611"/>
                            <a:ext cx="27" cy="17"/>
                          </a:xfrm>
                          <a:custGeom>
                            <a:avLst/>
                            <a:gdLst>
                              <a:gd name="T0" fmla="*/ 0 w 27"/>
                              <a:gd name="T1" fmla="*/ 16 h 17"/>
                              <a:gd name="T2" fmla="*/ 9 w 27"/>
                              <a:gd name="T3" fmla="*/ 16 h 17"/>
                              <a:gd name="T4" fmla="*/ 11 w 27"/>
                              <a:gd name="T5" fmla="*/ 0 h 17"/>
                              <a:gd name="T6" fmla="*/ 19 w 27"/>
                              <a:gd name="T7" fmla="*/ 0 h 17"/>
                              <a:gd name="T8" fmla="*/ 26 w 27"/>
                              <a:gd name="T9" fmla="*/ 0 h 17"/>
                              <a:gd name="T10" fmla="*/ 0 60000 65536"/>
                              <a:gd name="T11" fmla="*/ 0 60000 65536"/>
                              <a:gd name="T12" fmla="*/ 0 60000 65536"/>
                              <a:gd name="T13" fmla="*/ 0 60000 65536"/>
                              <a:gd name="T14" fmla="*/ 0 60000 65536"/>
                              <a:gd name="T15" fmla="*/ 0 w 27"/>
                              <a:gd name="T16" fmla="*/ 0 h 17"/>
                              <a:gd name="T17" fmla="*/ 27 w 27"/>
                              <a:gd name="T18" fmla="*/ 17 h 17"/>
                            </a:gdLst>
                            <a:ahLst/>
                            <a:cxnLst>
                              <a:cxn ang="T10">
                                <a:pos x="T0" y="T1"/>
                              </a:cxn>
                              <a:cxn ang="T11">
                                <a:pos x="T2" y="T3"/>
                              </a:cxn>
                              <a:cxn ang="T12">
                                <a:pos x="T4" y="T5"/>
                              </a:cxn>
                              <a:cxn ang="T13">
                                <a:pos x="T6" y="T7"/>
                              </a:cxn>
                              <a:cxn ang="T14">
                                <a:pos x="T8" y="T9"/>
                              </a:cxn>
                            </a:cxnLst>
                            <a:rect l="T15" t="T16" r="T17" b="T18"/>
                            <a:pathLst>
                              <a:path w="27" h="17">
                                <a:moveTo>
                                  <a:pt x="0" y="16"/>
                                </a:moveTo>
                                <a:lnTo>
                                  <a:pt x="9" y="16"/>
                                </a:lnTo>
                                <a:lnTo>
                                  <a:pt x="11" y="0"/>
                                </a:lnTo>
                                <a:lnTo>
                                  <a:pt x="19" y="0"/>
                                </a:lnTo>
                                <a:lnTo>
                                  <a:pt x="26" y="0"/>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101" name="Freeform 281"/>
                        <wps:cNvSpPr>
                          <a:spLocks/>
                        </wps:cNvSpPr>
                        <wps:spPr bwMode="auto">
                          <a:xfrm>
                            <a:off x="4848" y="1701"/>
                            <a:ext cx="28" cy="17"/>
                          </a:xfrm>
                          <a:custGeom>
                            <a:avLst/>
                            <a:gdLst>
                              <a:gd name="T0" fmla="*/ 0 w 28"/>
                              <a:gd name="T1" fmla="*/ 0 h 17"/>
                              <a:gd name="T2" fmla="*/ 3 w 28"/>
                              <a:gd name="T3" fmla="*/ 8 h 17"/>
                              <a:gd name="T4" fmla="*/ 15 w 28"/>
                              <a:gd name="T5" fmla="*/ 8 h 17"/>
                              <a:gd name="T6" fmla="*/ 19 w 28"/>
                              <a:gd name="T7" fmla="*/ 16 h 17"/>
                              <a:gd name="T8" fmla="*/ 27 w 28"/>
                              <a:gd name="T9" fmla="*/ 16 h 17"/>
                              <a:gd name="T10" fmla="*/ 0 60000 65536"/>
                              <a:gd name="T11" fmla="*/ 0 60000 65536"/>
                              <a:gd name="T12" fmla="*/ 0 60000 65536"/>
                              <a:gd name="T13" fmla="*/ 0 60000 65536"/>
                              <a:gd name="T14" fmla="*/ 0 60000 65536"/>
                              <a:gd name="T15" fmla="*/ 0 w 28"/>
                              <a:gd name="T16" fmla="*/ 0 h 17"/>
                              <a:gd name="T17" fmla="*/ 28 w 28"/>
                              <a:gd name="T18" fmla="*/ 17 h 17"/>
                            </a:gdLst>
                            <a:ahLst/>
                            <a:cxnLst>
                              <a:cxn ang="T10">
                                <a:pos x="T0" y="T1"/>
                              </a:cxn>
                              <a:cxn ang="T11">
                                <a:pos x="T2" y="T3"/>
                              </a:cxn>
                              <a:cxn ang="T12">
                                <a:pos x="T4" y="T5"/>
                              </a:cxn>
                              <a:cxn ang="T13">
                                <a:pos x="T6" y="T7"/>
                              </a:cxn>
                              <a:cxn ang="T14">
                                <a:pos x="T8" y="T9"/>
                              </a:cxn>
                            </a:cxnLst>
                            <a:rect l="T15" t="T16" r="T17" b="T18"/>
                            <a:pathLst>
                              <a:path w="28" h="17">
                                <a:moveTo>
                                  <a:pt x="0" y="0"/>
                                </a:moveTo>
                                <a:lnTo>
                                  <a:pt x="3" y="8"/>
                                </a:lnTo>
                                <a:lnTo>
                                  <a:pt x="15" y="8"/>
                                </a:lnTo>
                                <a:lnTo>
                                  <a:pt x="19" y="16"/>
                                </a:lnTo>
                                <a:lnTo>
                                  <a:pt x="27" y="16"/>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102" name="Freeform 282"/>
                        <wps:cNvSpPr>
                          <a:spLocks/>
                        </wps:cNvSpPr>
                        <wps:spPr bwMode="auto">
                          <a:xfrm>
                            <a:off x="4804" y="1648"/>
                            <a:ext cx="17" cy="17"/>
                          </a:xfrm>
                          <a:custGeom>
                            <a:avLst/>
                            <a:gdLst>
                              <a:gd name="T0" fmla="*/ 0 w 17"/>
                              <a:gd name="T1" fmla="*/ 16 h 17"/>
                              <a:gd name="T2" fmla="*/ 4 w 17"/>
                              <a:gd name="T3" fmla="*/ 11 h 17"/>
                              <a:gd name="T4" fmla="*/ 13 w 17"/>
                              <a:gd name="T5" fmla="*/ 4 h 17"/>
                              <a:gd name="T6" fmla="*/ 16 w 17"/>
                              <a:gd name="T7" fmla="*/ 0 h 17"/>
                              <a:gd name="T8" fmla="*/ 0 60000 65536"/>
                              <a:gd name="T9" fmla="*/ 0 60000 65536"/>
                              <a:gd name="T10" fmla="*/ 0 60000 65536"/>
                              <a:gd name="T11" fmla="*/ 0 60000 65536"/>
                              <a:gd name="T12" fmla="*/ 0 w 17"/>
                              <a:gd name="T13" fmla="*/ 0 h 17"/>
                              <a:gd name="T14" fmla="*/ 17 w 17"/>
                              <a:gd name="T15" fmla="*/ 17 h 17"/>
                            </a:gdLst>
                            <a:ahLst/>
                            <a:cxnLst>
                              <a:cxn ang="T8">
                                <a:pos x="T0" y="T1"/>
                              </a:cxn>
                              <a:cxn ang="T9">
                                <a:pos x="T2" y="T3"/>
                              </a:cxn>
                              <a:cxn ang="T10">
                                <a:pos x="T4" y="T5"/>
                              </a:cxn>
                              <a:cxn ang="T11">
                                <a:pos x="T6" y="T7"/>
                              </a:cxn>
                            </a:cxnLst>
                            <a:rect l="T12" t="T13" r="T14" b="T15"/>
                            <a:pathLst>
                              <a:path w="17" h="17">
                                <a:moveTo>
                                  <a:pt x="0" y="16"/>
                                </a:moveTo>
                                <a:lnTo>
                                  <a:pt x="4" y="11"/>
                                </a:lnTo>
                                <a:lnTo>
                                  <a:pt x="13" y="4"/>
                                </a:lnTo>
                                <a:lnTo>
                                  <a:pt x="16" y="0"/>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103" name="Freeform 283"/>
                        <wps:cNvSpPr>
                          <a:spLocks/>
                        </wps:cNvSpPr>
                        <wps:spPr bwMode="auto">
                          <a:xfrm>
                            <a:off x="4832" y="1592"/>
                            <a:ext cx="17" cy="23"/>
                          </a:xfrm>
                          <a:custGeom>
                            <a:avLst/>
                            <a:gdLst>
                              <a:gd name="T0" fmla="*/ 16 w 17"/>
                              <a:gd name="T1" fmla="*/ 0 h 23"/>
                              <a:gd name="T2" fmla="*/ 7 w 17"/>
                              <a:gd name="T3" fmla="*/ 10 h 23"/>
                              <a:gd name="T4" fmla="*/ 5 w 17"/>
                              <a:gd name="T5" fmla="*/ 19 h 23"/>
                              <a:gd name="T6" fmla="*/ 0 w 17"/>
                              <a:gd name="T7" fmla="*/ 22 h 23"/>
                              <a:gd name="T8" fmla="*/ 0 60000 65536"/>
                              <a:gd name="T9" fmla="*/ 0 60000 65536"/>
                              <a:gd name="T10" fmla="*/ 0 60000 65536"/>
                              <a:gd name="T11" fmla="*/ 0 60000 65536"/>
                              <a:gd name="T12" fmla="*/ 0 w 17"/>
                              <a:gd name="T13" fmla="*/ 0 h 23"/>
                              <a:gd name="T14" fmla="*/ 17 w 17"/>
                              <a:gd name="T15" fmla="*/ 23 h 23"/>
                            </a:gdLst>
                            <a:ahLst/>
                            <a:cxnLst>
                              <a:cxn ang="T8">
                                <a:pos x="T0" y="T1"/>
                              </a:cxn>
                              <a:cxn ang="T9">
                                <a:pos x="T2" y="T3"/>
                              </a:cxn>
                              <a:cxn ang="T10">
                                <a:pos x="T4" y="T5"/>
                              </a:cxn>
                              <a:cxn ang="T11">
                                <a:pos x="T6" y="T7"/>
                              </a:cxn>
                            </a:cxnLst>
                            <a:rect l="T12" t="T13" r="T14" b="T15"/>
                            <a:pathLst>
                              <a:path w="17" h="23">
                                <a:moveTo>
                                  <a:pt x="16" y="0"/>
                                </a:moveTo>
                                <a:lnTo>
                                  <a:pt x="7" y="10"/>
                                </a:lnTo>
                                <a:lnTo>
                                  <a:pt x="5" y="19"/>
                                </a:lnTo>
                                <a:lnTo>
                                  <a:pt x="0" y="22"/>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104" name="Freeform 284"/>
                        <wps:cNvSpPr>
                          <a:spLocks/>
                        </wps:cNvSpPr>
                        <wps:spPr bwMode="auto">
                          <a:xfrm>
                            <a:off x="4682" y="1738"/>
                            <a:ext cx="17" cy="20"/>
                          </a:xfrm>
                          <a:custGeom>
                            <a:avLst/>
                            <a:gdLst>
                              <a:gd name="T0" fmla="*/ 5 w 17"/>
                              <a:gd name="T1" fmla="*/ 0 h 20"/>
                              <a:gd name="T2" fmla="*/ 0 w 17"/>
                              <a:gd name="T3" fmla="*/ 4 h 20"/>
                              <a:gd name="T4" fmla="*/ 0 w 17"/>
                              <a:gd name="T5" fmla="*/ 12 h 20"/>
                              <a:gd name="T6" fmla="*/ 5 w 17"/>
                              <a:gd name="T7" fmla="*/ 13 h 20"/>
                              <a:gd name="T8" fmla="*/ 5 w 17"/>
                              <a:gd name="T9" fmla="*/ 19 h 20"/>
                              <a:gd name="T10" fmla="*/ 16 w 17"/>
                              <a:gd name="T11" fmla="*/ 19 h 20"/>
                              <a:gd name="T12" fmla="*/ 0 60000 65536"/>
                              <a:gd name="T13" fmla="*/ 0 60000 65536"/>
                              <a:gd name="T14" fmla="*/ 0 60000 65536"/>
                              <a:gd name="T15" fmla="*/ 0 60000 65536"/>
                              <a:gd name="T16" fmla="*/ 0 60000 65536"/>
                              <a:gd name="T17" fmla="*/ 0 60000 65536"/>
                              <a:gd name="T18" fmla="*/ 0 w 17"/>
                              <a:gd name="T19" fmla="*/ 0 h 20"/>
                              <a:gd name="T20" fmla="*/ 17 w 17"/>
                              <a:gd name="T21" fmla="*/ 20 h 20"/>
                            </a:gdLst>
                            <a:ahLst/>
                            <a:cxnLst>
                              <a:cxn ang="T12">
                                <a:pos x="T0" y="T1"/>
                              </a:cxn>
                              <a:cxn ang="T13">
                                <a:pos x="T2" y="T3"/>
                              </a:cxn>
                              <a:cxn ang="T14">
                                <a:pos x="T4" y="T5"/>
                              </a:cxn>
                              <a:cxn ang="T15">
                                <a:pos x="T6" y="T7"/>
                              </a:cxn>
                              <a:cxn ang="T16">
                                <a:pos x="T8" y="T9"/>
                              </a:cxn>
                              <a:cxn ang="T17">
                                <a:pos x="T10" y="T11"/>
                              </a:cxn>
                            </a:cxnLst>
                            <a:rect l="T18" t="T19" r="T20" b="T21"/>
                            <a:pathLst>
                              <a:path w="17" h="20">
                                <a:moveTo>
                                  <a:pt x="5" y="0"/>
                                </a:moveTo>
                                <a:lnTo>
                                  <a:pt x="0" y="4"/>
                                </a:lnTo>
                                <a:lnTo>
                                  <a:pt x="0" y="12"/>
                                </a:lnTo>
                                <a:lnTo>
                                  <a:pt x="5" y="13"/>
                                </a:lnTo>
                                <a:lnTo>
                                  <a:pt x="5" y="19"/>
                                </a:lnTo>
                                <a:lnTo>
                                  <a:pt x="16" y="19"/>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105" name="Freeform 285"/>
                        <wps:cNvSpPr>
                          <a:spLocks/>
                        </wps:cNvSpPr>
                        <wps:spPr bwMode="auto">
                          <a:xfrm>
                            <a:off x="4682" y="1757"/>
                            <a:ext cx="17" cy="17"/>
                          </a:xfrm>
                          <a:custGeom>
                            <a:avLst/>
                            <a:gdLst>
                              <a:gd name="T0" fmla="*/ 16 w 17"/>
                              <a:gd name="T1" fmla="*/ 0 h 17"/>
                              <a:gd name="T2" fmla="*/ 11 w 17"/>
                              <a:gd name="T3" fmla="*/ 16 h 17"/>
                              <a:gd name="T4" fmla="*/ 5 w 17"/>
                              <a:gd name="T5" fmla="*/ 16 h 17"/>
                              <a:gd name="T6" fmla="*/ 5 w 17"/>
                              <a:gd name="T7" fmla="*/ 0 h 17"/>
                              <a:gd name="T8" fmla="*/ 0 w 17"/>
                              <a:gd name="T9" fmla="*/ 0 h 17"/>
                              <a:gd name="T10" fmla="*/ 0 60000 65536"/>
                              <a:gd name="T11" fmla="*/ 0 60000 65536"/>
                              <a:gd name="T12" fmla="*/ 0 60000 65536"/>
                              <a:gd name="T13" fmla="*/ 0 60000 65536"/>
                              <a:gd name="T14" fmla="*/ 0 60000 65536"/>
                              <a:gd name="T15" fmla="*/ 0 w 17"/>
                              <a:gd name="T16" fmla="*/ 0 h 17"/>
                              <a:gd name="T17" fmla="*/ 17 w 17"/>
                              <a:gd name="T18" fmla="*/ 17 h 17"/>
                            </a:gdLst>
                            <a:ahLst/>
                            <a:cxnLst>
                              <a:cxn ang="T10">
                                <a:pos x="T0" y="T1"/>
                              </a:cxn>
                              <a:cxn ang="T11">
                                <a:pos x="T2" y="T3"/>
                              </a:cxn>
                              <a:cxn ang="T12">
                                <a:pos x="T4" y="T5"/>
                              </a:cxn>
                              <a:cxn ang="T13">
                                <a:pos x="T6" y="T7"/>
                              </a:cxn>
                              <a:cxn ang="T14">
                                <a:pos x="T8" y="T9"/>
                              </a:cxn>
                            </a:cxnLst>
                            <a:rect l="T15" t="T16" r="T17" b="T18"/>
                            <a:pathLst>
                              <a:path w="17" h="17">
                                <a:moveTo>
                                  <a:pt x="16" y="0"/>
                                </a:moveTo>
                                <a:lnTo>
                                  <a:pt x="11" y="16"/>
                                </a:lnTo>
                                <a:lnTo>
                                  <a:pt x="5" y="16"/>
                                </a:lnTo>
                                <a:lnTo>
                                  <a:pt x="5" y="0"/>
                                </a:lnTo>
                                <a:lnTo>
                                  <a:pt x="0" y="0"/>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106" name="Freeform 286"/>
                        <wps:cNvSpPr>
                          <a:spLocks/>
                        </wps:cNvSpPr>
                        <wps:spPr bwMode="auto">
                          <a:xfrm>
                            <a:off x="4664" y="1519"/>
                            <a:ext cx="29" cy="43"/>
                          </a:xfrm>
                          <a:custGeom>
                            <a:avLst/>
                            <a:gdLst>
                              <a:gd name="T0" fmla="*/ 13 w 29"/>
                              <a:gd name="T1" fmla="*/ 6 h 43"/>
                              <a:gd name="T2" fmla="*/ 15 w 29"/>
                              <a:gd name="T3" fmla="*/ 2 h 43"/>
                              <a:gd name="T4" fmla="*/ 19 w 29"/>
                              <a:gd name="T5" fmla="*/ 0 h 43"/>
                              <a:gd name="T6" fmla="*/ 27 w 29"/>
                              <a:gd name="T7" fmla="*/ 0 h 43"/>
                              <a:gd name="T8" fmla="*/ 28 w 29"/>
                              <a:gd name="T9" fmla="*/ 2 h 43"/>
                              <a:gd name="T10" fmla="*/ 28 w 29"/>
                              <a:gd name="T11" fmla="*/ 17 h 43"/>
                              <a:gd name="T12" fmla="*/ 24 w 29"/>
                              <a:gd name="T13" fmla="*/ 29 h 43"/>
                              <a:gd name="T14" fmla="*/ 22 w 29"/>
                              <a:gd name="T15" fmla="*/ 31 h 43"/>
                              <a:gd name="T16" fmla="*/ 17 w 29"/>
                              <a:gd name="T17" fmla="*/ 37 h 43"/>
                              <a:gd name="T18" fmla="*/ 15 w 29"/>
                              <a:gd name="T19" fmla="*/ 37 h 43"/>
                              <a:gd name="T20" fmla="*/ 13 w 29"/>
                              <a:gd name="T21" fmla="*/ 39 h 43"/>
                              <a:gd name="T22" fmla="*/ 8 w 29"/>
                              <a:gd name="T23" fmla="*/ 42 h 43"/>
                              <a:gd name="T24" fmla="*/ 5 w 29"/>
                              <a:gd name="T25" fmla="*/ 39 h 43"/>
                              <a:gd name="T26" fmla="*/ 0 w 29"/>
                              <a:gd name="T27" fmla="*/ 37 h 43"/>
                              <a:gd name="T28" fmla="*/ 0 w 29"/>
                              <a:gd name="T29" fmla="*/ 29 h 43"/>
                              <a:gd name="T30" fmla="*/ 5 w 29"/>
                              <a:gd name="T31" fmla="*/ 29 h 43"/>
                              <a:gd name="T32" fmla="*/ 0 w 29"/>
                              <a:gd name="T33" fmla="*/ 29 h 43"/>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w 29"/>
                              <a:gd name="T52" fmla="*/ 0 h 43"/>
                              <a:gd name="T53" fmla="*/ 29 w 29"/>
                              <a:gd name="T54" fmla="*/ 43 h 43"/>
                            </a:gdLst>
                            <a:ahLst/>
                            <a:cxnLst>
                              <a:cxn ang="T34">
                                <a:pos x="T0" y="T1"/>
                              </a:cxn>
                              <a:cxn ang="T35">
                                <a:pos x="T2" y="T3"/>
                              </a:cxn>
                              <a:cxn ang="T36">
                                <a:pos x="T4" y="T5"/>
                              </a:cxn>
                              <a:cxn ang="T37">
                                <a:pos x="T6" y="T7"/>
                              </a:cxn>
                              <a:cxn ang="T38">
                                <a:pos x="T8" y="T9"/>
                              </a:cxn>
                              <a:cxn ang="T39">
                                <a:pos x="T10" y="T11"/>
                              </a:cxn>
                              <a:cxn ang="T40">
                                <a:pos x="T12" y="T13"/>
                              </a:cxn>
                              <a:cxn ang="T41">
                                <a:pos x="T14" y="T15"/>
                              </a:cxn>
                              <a:cxn ang="T42">
                                <a:pos x="T16" y="T17"/>
                              </a:cxn>
                              <a:cxn ang="T43">
                                <a:pos x="T18" y="T19"/>
                              </a:cxn>
                              <a:cxn ang="T44">
                                <a:pos x="T20" y="T21"/>
                              </a:cxn>
                              <a:cxn ang="T45">
                                <a:pos x="T22" y="T23"/>
                              </a:cxn>
                              <a:cxn ang="T46">
                                <a:pos x="T24" y="T25"/>
                              </a:cxn>
                              <a:cxn ang="T47">
                                <a:pos x="T26" y="T27"/>
                              </a:cxn>
                              <a:cxn ang="T48">
                                <a:pos x="T28" y="T29"/>
                              </a:cxn>
                              <a:cxn ang="T49">
                                <a:pos x="T30" y="T31"/>
                              </a:cxn>
                              <a:cxn ang="T50">
                                <a:pos x="T32" y="T33"/>
                              </a:cxn>
                            </a:cxnLst>
                            <a:rect l="T51" t="T52" r="T53" b="T54"/>
                            <a:pathLst>
                              <a:path w="29" h="43">
                                <a:moveTo>
                                  <a:pt x="13" y="6"/>
                                </a:moveTo>
                                <a:lnTo>
                                  <a:pt x="15" y="2"/>
                                </a:lnTo>
                                <a:lnTo>
                                  <a:pt x="19" y="0"/>
                                </a:lnTo>
                                <a:lnTo>
                                  <a:pt x="27" y="0"/>
                                </a:lnTo>
                                <a:lnTo>
                                  <a:pt x="28" y="2"/>
                                </a:lnTo>
                                <a:lnTo>
                                  <a:pt x="28" y="17"/>
                                </a:lnTo>
                                <a:lnTo>
                                  <a:pt x="24" y="29"/>
                                </a:lnTo>
                                <a:lnTo>
                                  <a:pt x="22" y="31"/>
                                </a:lnTo>
                                <a:lnTo>
                                  <a:pt x="17" y="37"/>
                                </a:lnTo>
                                <a:lnTo>
                                  <a:pt x="15" y="37"/>
                                </a:lnTo>
                                <a:lnTo>
                                  <a:pt x="13" y="39"/>
                                </a:lnTo>
                                <a:lnTo>
                                  <a:pt x="8" y="42"/>
                                </a:lnTo>
                                <a:lnTo>
                                  <a:pt x="5" y="39"/>
                                </a:lnTo>
                                <a:lnTo>
                                  <a:pt x="0" y="37"/>
                                </a:lnTo>
                                <a:lnTo>
                                  <a:pt x="0" y="29"/>
                                </a:lnTo>
                                <a:lnTo>
                                  <a:pt x="5" y="29"/>
                                </a:lnTo>
                                <a:lnTo>
                                  <a:pt x="0" y="29"/>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107" name="Freeform 287"/>
                        <wps:cNvSpPr>
                          <a:spLocks/>
                        </wps:cNvSpPr>
                        <wps:spPr bwMode="auto">
                          <a:xfrm>
                            <a:off x="4648" y="1524"/>
                            <a:ext cx="39" cy="25"/>
                          </a:xfrm>
                          <a:custGeom>
                            <a:avLst/>
                            <a:gdLst>
                              <a:gd name="T0" fmla="*/ 5 w 39"/>
                              <a:gd name="T1" fmla="*/ 0 h 25"/>
                              <a:gd name="T2" fmla="*/ 34 w 39"/>
                              <a:gd name="T3" fmla="*/ 3 h 25"/>
                              <a:gd name="T4" fmla="*/ 36 w 39"/>
                              <a:gd name="T5" fmla="*/ 5 h 25"/>
                              <a:gd name="T6" fmla="*/ 38 w 39"/>
                              <a:gd name="T7" fmla="*/ 9 h 25"/>
                              <a:gd name="T8" fmla="*/ 36 w 39"/>
                              <a:gd name="T9" fmla="*/ 14 h 25"/>
                              <a:gd name="T10" fmla="*/ 34 w 39"/>
                              <a:gd name="T11" fmla="*/ 20 h 25"/>
                              <a:gd name="T12" fmla="*/ 27 w 39"/>
                              <a:gd name="T13" fmla="*/ 24 h 25"/>
                              <a:gd name="T14" fmla="*/ 24 w 39"/>
                              <a:gd name="T15" fmla="*/ 24 h 25"/>
                              <a:gd name="T16" fmla="*/ 0 w 39"/>
                              <a:gd name="T17" fmla="*/ 9 h 25"/>
                              <a:gd name="T18" fmla="*/ 5 w 39"/>
                              <a:gd name="T19" fmla="*/ 0 h 25"/>
                              <a:gd name="T20" fmla="*/ 3 w 39"/>
                              <a:gd name="T21" fmla="*/ 0 h 25"/>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39"/>
                              <a:gd name="T34" fmla="*/ 0 h 25"/>
                              <a:gd name="T35" fmla="*/ 39 w 39"/>
                              <a:gd name="T36" fmla="*/ 25 h 25"/>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39" h="25">
                                <a:moveTo>
                                  <a:pt x="5" y="0"/>
                                </a:moveTo>
                                <a:lnTo>
                                  <a:pt x="34" y="3"/>
                                </a:lnTo>
                                <a:lnTo>
                                  <a:pt x="36" y="5"/>
                                </a:lnTo>
                                <a:lnTo>
                                  <a:pt x="38" y="9"/>
                                </a:lnTo>
                                <a:lnTo>
                                  <a:pt x="36" y="14"/>
                                </a:lnTo>
                                <a:lnTo>
                                  <a:pt x="34" y="20"/>
                                </a:lnTo>
                                <a:lnTo>
                                  <a:pt x="27" y="24"/>
                                </a:lnTo>
                                <a:lnTo>
                                  <a:pt x="24" y="24"/>
                                </a:lnTo>
                                <a:lnTo>
                                  <a:pt x="0" y="9"/>
                                </a:lnTo>
                                <a:lnTo>
                                  <a:pt x="5" y="0"/>
                                </a:lnTo>
                                <a:lnTo>
                                  <a:pt x="3" y="0"/>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108" name="Freeform 288"/>
                        <wps:cNvSpPr>
                          <a:spLocks/>
                        </wps:cNvSpPr>
                        <wps:spPr bwMode="auto">
                          <a:xfrm>
                            <a:off x="4686" y="1532"/>
                            <a:ext cx="32" cy="40"/>
                          </a:xfrm>
                          <a:custGeom>
                            <a:avLst/>
                            <a:gdLst>
                              <a:gd name="T0" fmla="*/ 4 w 32"/>
                              <a:gd name="T1" fmla="*/ 0 h 40"/>
                              <a:gd name="T2" fmla="*/ 29 w 32"/>
                              <a:gd name="T3" fmla="*/ 8 h 40"/>
                              <a:gd name="T4" fmla="*/ 31 w 32"/>
                              <a:gd name="T5" fmla="*/ 14 h 40"/>
                              <a:gd name="T6" fmla="*/ 31 w 32"/>
                              <a:gd name="T7" fmla="*/ 18 h 40"/>
                              <a:gd name="T8" fmla="*/ 29 w 32"/>
                              <a:gd name="T9" fmla="*/ 25 h 40"/>
                              <a:gd name="T10" fmla="*/ 28 w 32"/>
                              <a:gd name="T11" fmla="*/ 33 h 40"/>
                              <a:gd name="T12" fmla="*/ 21 w 32"/>
                              <a:gd name="T13" fmla="*/ 39 h 40"/>
                              <a:gd name="T14" fmla="*/ 3 w 32"/>
                              <a:gd name="T15" fmla="*/ 27 h 40"/>
                              <a:gd name="T16" fmla="*/ 0 w 32"/>
                              <a:gd name="T17" fmla="*/ 27 h 4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32"/>
                              <a:gd name="T28" fmla="*/ 0 h 40"/>
                              <a:gd name="T29" fmla="*/ 32 w 32"/>
                              <a:gd name="T30" fmla="*/ 40 h 40"/>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32" h="40">
                                <a:moveTo>
                                  <a:pt x="4" y="0"/>
                                </a:moveTo>
                                <a:lnTo>
                                  <a:pt x="29" y="8"/>
                                </a:lnTo>
                                <a:lnTo>
                                  <a:pt x="31" y="14"/>
                                </a:lnTo>
                                <a:lnTo>
                                  <a:pt x="31" y="18"/>
                                </a:lnTo>
                                <a:lnTo>
                                  <a:pt x="29" y="25"/>
                                </a:lnTo>
                                <a:lnTo>
                                  <a:pt x="28" y="33"/>
                                </a:lnTo>
                                <a:lnTo>
                                  <a:pt x="21" y="39"/>
                                </a:lnTo>
                                <a:lnTo>
                                  <a:pt x="3" y="27"/>
                                </a:lnTo>
                                <a:lnTo>
                                  <a:pt x="0" y="27"/>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109" name="Freeform 289"/>
                        <wps:cNvSpPr>
                          <a:spLocks/>
                        </wps:cNvSpPr>
                        <wps:spPr bwMode="auto">
                          <a:xfrm>
                            <a:off x="4699" y="1536"/>
                            <a:ext cx="17" cy="33"/>
                          </a:xfrm>
                          <a:custGeom>
                            <a:avLst/>
                            <a:gdLst>
                              <a:gd name="T0" fmla="*/ 16 w 17"/>
                              <a:gd name="T1" fmla="*/ 0 h 33"/>
                              <a:gd name="T2" fmla="*/ 16 w 17"/>
                              <a:gd name="T3" fmla="*/ 12 h 33"/>
                              <a:gd name="T4" fmla="*/ 14 w 17"/>
                              <a:gd name="T5" fmla="*/ 18 h 33"/>
                              <a:gd name="T6" fmla="*/ 8 w 17"/>
                              <a:gd name="T7" fmla="*/ 20 h 33"/>
                              <a:gd name="T8" fmla="*/ 6 w 17"/>
                              <a:gd name="T9" fmla="*/ 25 h 33"/>
                              <a:gd name="T10" fmla="*/ 0 w 17"/>
                              <a:gd name="T11" fmla="*/ 32 h 33"/>
                              <a:gd name="T12" fmla="*/ 0 60000 65536"/>
                              <a:gd name="T13" fmla="*/ 0 60000 65536"/>
                              <a:gd name="T14" fmla="*/ 0 60000 65536"/>
                              <a:gd name="T15" fmla="*/ 0 60000 65536"/>
                              <a:gd name="T16" fmla="*/ 0 60000 65536"/>
                              <a:gd name="T17" fmla="*/ 0 60000 65536"/>
                              <a:gd name="T18" fmla="*/ 0 w 17"/>
                              <a:gd name="T19" fmla="*/ 0 h 33"/>
                              <a:gd name="T20" fmla="*/ 17 w 17"/>
                              <a:gd name="T21" fmla="*/ 33 h 33"/>
                            </a:gdLst>
                            <a:ahLst/>
                            <a:cxnLst>
                              <a:cxn ang="T12">
                                <a:pos x="T0" y="T1"/>
                              </a:cxn>
                              <a:cxn ang="T13">
                                <a:pos x="T2" y="T3"/>
                              </a:cxn>
                              <a:cxn ang="T14">
                                <a:pos x="T4" y="T5"/>
                              </a:cxn>
                              <a:cxn ang="T15">
                                <a:pos x="T6" y="T7"/>
                              </a:cxn>
                              <a:cxn ang="T16">
                                <a:pos x="T8" y="T9"/>
                              </a:cxn>
                              <a:cxn ang="T17">
                                <a:pos x="T10" y="T11"/>
                              </a:cxn>
                            </a:cxnLst>
                            <a:rect l="T18" t="T19" r="T20" b="T21"/>
                            <a:pathLst>
                              <a:path w="17" h="33">
                                <a:moveTo>
                                  <a:pt x="16" y="0"/>
                                </a:moveTo>
                                <a:lnTo>
                                  <a:pt x="16" y="12"/>
                                </a:lnTo>
                                <a:lnTo>
                                  <a:pt x="14" y="18"/>
                                </a:lnTo>
                                <a:lnTo>
                                  <a:pt x="8" y="20"/>
                                </a:lnTo>
                                <a:lnTo>
                                  <a:pt x="6" y="25"/>
                                </a:lnTo>
                                <a:lnTo>
                                  <a:pt x="0" y="32"/>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110" name="Freeform 290"/>
                        <wps:cNvSpPr>
                          <a:spLocks/>
                        </wps:cNvSpPr>
                        <wps:spPr bwMode="auto">
                          <a:xfrm>
                            <a:off x="4685" y="1536"/>
                            <a:ext cx="17" cy="29"/>
                          </a:xfrm>
                          <a:custGeom>
                            <a:avLst/>
                            <a:gdLst>
                              <a:gd name="T0" fmla="*/ 16 w 17"/>
                              <a:gd name="T1" fmla="*/ 0 h 29"/>
                              <a:gd name="T2" fmla="*/ 16 w 17"/>
                              <a:gd name="T3" fmla="*/ 6 h 29"/>
                              <a:gd name="T4" fmla="*/ 11 w 17"/>
                              <a:gd name="T5" fmla="*/ 14 h 29"/>
                              <a:gd name="T6" fmla="*/ 11 w 17"/>
                              <a:gd name="T7" fmla="*/ 24 h 29"/>
                              <a:gd name="T8" fmla="*/ 5 w 17"/>
                              <a:gd name="T9" fmla="*/ 28 h 29"/>
                              <a:gd name="T10" fmla="*/ 0 w 17"/>
                              <a:gd name="T11" fmla="*/ 28 h 29"/>
                              <a:gd name="T12" fmla="*/ 0 60000 65536"/>
                              <a:gd name="T13" fmla="*/ 0 60000 65536"/>
                              <a:gd name="T14" fmla="*/ 0 60000 65536"/>
                              <a:gd name="T15" fmla="*/ 0 60000 65536"/>
                              <a:gd name="T16" fmla="*/ 0 60000 65536"/>
                              <a:gd name="T17" fmla="*/ 0 60000 65536"/>
                              <a:gd name="T18" fmla="*/ 0 w 17"/>
                              <a:gd name="T19" fmla="*/ 0 h 29"/>
                              <a:gd name="T20" fmla="*/ 17 w 17"/>
                              <a:gd name="T21" fmla="*/ 29 h 29"/>
                            </a:gdLst>
                            <a:ahLst/>
                            <a:cxnLst>
                              <a:cxn ang="T12">
                                <a:pos x="T0" y="T1"/>
                              </a:cxn>
                              <a:cxn ang="T13">
                                <a:pos x="T2" y="T3"/>
                              </a:cxn>
                              <a:cxn ang="T14">
                                <a:pos x="T4" y="T5"/>
                              </a:cxn>
                              <a:cxn ang="T15">
                                <a:pos x="T6" y="T7"/>
                              </a:cxn>
                              <a:cxn ang="T16">
                                <a:pos x="T8" y="T9"/>
                              </a:cxn>
                              <a:cxn ang="T17">
                                <a:pos x="T10" y="T11"/>
                              </a:cxn>
                            </a:cxnLst>
                            <a:rect l="T18" t="T19" r="T20" b="T21"/>
                            <a:pathLst>
                              <a:path w="17" h="29">
                                <a:moveTo>
                                  <a:pt x="16" y="0"/>
                                </a:moveTo>
                                <a:lnTo>
                                  <a:pt x="16" y="6"/>
                                </a:lnTo>
                                <a:lnTo>
                                  <a:pt x="11" y="14"/>
                                </a:lnTo>
                                <a:lnTo>
                                  <a:pt x="11" y="24"/>
                                </a:lnTo>
                                <a:lnTo>
                                  <a:pt x="5" y="28"/>
                                </a:lnTo>
                                <a:lnTo>
                                  <a:pt x="0" y="28"/>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111" name="Freeform 291"/>
                        <wps:cNvSpPr>
                          <a:spLocks/>
                        </wps:cNvSpPr>
                        <wps:spPr bwMode="auto">
                          <a:xfrm>
                            <a:off x="4706" y="1571"/>
                            <a:ext cx="29" cy="44"/>
                          </a:xfrm>
                          <a:custGeom>
                            <a:avLst/>
                            <a:gdLst>
                              <a:gd name="T0" fmla="*/ 0 w 29"/>
                              <a:gd name="T1" fmla="*/ 0 h 44"/>
                              <a:gd name="T2" fmla="*/ 28 w 29"/>
                              <a:gd name="T3" fmla="*/ 43 h 44"/>
                              <a:gd name="T4" fmla="*/ 23 w 29"/>
                              <a:gd name="T5" fmla="*/ 43 h 44"/>
                              <a:gd name="T6" fmla="*/ 0 60000 65536"/>
                              <a:gd name="T7" fmla="*/ 0 60000 65536"/>
                              <a:gd name="T8" fmla="*/ 0 60000 65536"/>
                              <a:gd name="T9" fmla="*/ 0 w 29"/>
                              <a:gd name="T10" fmla="*/ 0 h 44"/>
                              <a:gd name="T11" fmla="*/ 29 w 29"/>
                              <a:gd name="T12" fmla="*/ 44 h 44"/>
                            </a:gdLst>
                            <a:ahLst/>
                            <a:cxnLst>
                              <a:cxn ang="T6">
                                <a:pos x="T0" y="T1"/>
                              </a:cxn>
                              <a:cxn ang="T7">
                                <a:pos x="T2" y="T3"/>
                              </a:cxn>
                              <a:cxn ang="T8">
                                <a:pos x="T4" y="T5"/>
                              </a:cxn>
                            </a:cxnLst>
                            <a:rect l="T9" t="T10" r="T11" b="T12"/>
                            <a:pathLst>
                              <a:path w="29" h="44">
                                <a:moveTo>
                                  <a:pt x="0" y="0"/>
                                </a:moveTo>
                                <a:lnTo>
                                  <a:pt x="28" y="43"/>
                                </a:lnTo>
                                <a:lnTo>
                                  <a:pt x="23" y="43"/>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112" name="Line 292"/>
                        <wps:cNvCnPr/>
                        <wps:spPr bwMode="auto">
                          <a:xfrm>
                            <a:off x="4707" y="1570"/>
                            <a:ext cx="28" cy="43"/>
                          </a:xfrm>
                          <a:prstGeom prst="line">
                            <a:avLst/>
                          </a:prstGeom>
                          <a:noFill/>
                          <a:ln w="1270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s:wsp>
                        <wps:cNvPr id="113" name="Line 293"/>
                        <wps:cNvCnPr/>
                        <wps:spPr bwMode="auto">
                          <a:xfrm>
                            <a:off x="4715" y="1555"/>
                            <a:ext cx="44" cy="7"/>
                          </a:xfrm>
                          <a:prstGeom prst="line">
                            <a:avLst/>
                          </a:prstGeom>
                          <a:noFill/>
                          <a:ln w="1270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s:wsp>
                        <wps:cNvPr id="114" name="Freeform 294"/>
                        <wps:cNvSpPr>
                          <a:spLocks/>
                        </wps:cNvSpPr>
                        <wps:spPr bwMode="auto">
                          <a:xfrm>
                            <a:off x="4717" y="1548"/>
                            <a:ext cx="42" cy="17"/>
                          </a:xfrm>
                          <a:custGeom>
                            <a:avLst/>
                            <a:gdLst>
                              <a:gd name="T0" fmla="*/ 0 w 42"/>
                              <a:gd name="T1" fmla="*/ 0 h 17"/>
                              <a:gd name="T2" fmla="*/ 41 w 42"/>
                              <a:gd name="T3" fmla="*/ 16 h 17"/>
                              <a:gd name="T4" fmla="*/ 39 w 42"/>
                              <a:gd name="T5" fmla="*/ 16 h 17"/>
                              <a:gd name="T6" fmla="*/ 0 60000 65536"/>
                              <a:gd name="T7" fmla="*/ 0 60000 65536"/>
                              <a:gd name="T8" fmla="*/ 0 60000 65536"/>
                              <a:gd name="T9" fmla="*/ 0 w 42"/>
                              <a:gd name="T10" fmla="*/ 0 h 17"/>
                              <a:gd name="T11" fmla="*/ 42 w 42"/>
                              <a:gd name="T12" fmla="*/ 17 h 17"/>
                            </a:gdLst>
                            <a:ahLst/>
                            <a:cxnLst>
                              <a:cxn ang="T6">
                                <a:pos x="T0" y="T1"/>
                              </a:cxn>
                              <a:cxn ang="T7">
                                <a:pos x="T2" y="T3"/>
                              </a:cxn>
                              <a:cxn ang="T8">
                                <a:pos x="T4" y="T5"/>
                              </a:cxn>
                            </a:cxnLst>
                            <a:rect l="T9" t="T10" r="T11" b="T12"/>
                            <a:pathLst>
                              <a:path w="42" h="17">
                                <a:moveTo>
                                  <a:pt x="0" y="0"/>
                                </a:moveTo>
                                <a:lnTo>
                                  <a:pt x="41" y="16"/>
                                </a:lnTo>
                                <a:lnTo>
                                  <a:pt x="39" y="16"/>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115" name="Freeform 295"/>
                        <wps:cNvSpPr>
                          <a:spLocks/>
                        </wps:cNvSpPr>
                        <wps:spPr bwMode="auto">
                          <a:xfrm>
                            <a:off x="4678" y="1553"/>
                            <a:ext cx="63" cy="181"/>
                          </a:xfrm>
                          <a:custGeom>
                            <a:avLst/>
                            <a:gdLst>
                              <a:gd name="T0" fmla="*/ 0 w 63"/>
                              <a:gd name="T1" fmla="*/ 6 h 181"/>
                              <a:gd name="T2" fmla="*/ 55 w 63"/>
                              <a:gd name="T3" fmla="*/ 180 h 181"/>
                              <a:gd name="T4" fmla="*/ 62 w 63"/>
                              <a:gd name="T5" fmla="*/ 176 h 181"/>
                              <a:gd name="T6" fmla="*/ 7 w 63"/>
                              <a:gd name="T7" fmla="*/ 0 h 181"/>
                              <a:gd name="T8" fmla="*/ 0 w 63"/>
                              <a:gd name="T9" fmla="*/ 6 h 181"/>
                              <a:gd name="T10" fmla="*/ 0 60000 65536"/>
                              <a:gd name="T11" fmla="*/ 0 60000 65536"/>
                              <a:gd name="T12" fmla="*/ 0 60000 65536"/>
                              <a:gd name="T13" fmla="*/ 0 60000 65536"/>
                              <a:gd name="T14" fmla="*/ 0 60000 65536"/>
                              <a:gd name="T15" fmla="*/ 0 w 63"/>
                              <a:gd name="T16" fmla="*/ 0 h 181"/>
                              <a:gd name="T17" fmla="*/ 63 w 63"/>
                              <a:gd name="T18" fmla="*/ 181 h 181"/>
                            </a:gdLst>
                            <a:ahLst/>
                            <a:cxnLst>
                              <a:cxn ang="T10">
                                <a:pos x="T0" y="T1"/>
                              </a:cxn>
                              <a:cxn ang="T11">
                                <a:pos x="T2" y="T3"/>
                              </a:cxn>
                              <a:cxn ang="T12">
                                <a:pos x="T4" y="T5"/>
                              </a:cxn>
                              <a:cxn ang="T13">
                                <a:pos x="T6" y="T7"/>
                              </a:cxn>
                              <a:cxn ang="T14">
                                <a:pos x="T8" y="T9"/>
                              </a:cxn>
                            </a:cxnLst>
                            <a:rect l="T15" t="T16" r="T17" b="T18"/>
                            <a:pathLst>
                              <a:path w="63" h="181">
                                <a:moveTo>
                                  <a:pt x="0" y="6"/>
                                </a:moveTo>
                                <a:lnTo>
                                  <a:pt x="55" y="180"/>
                                </a:lnTo>
                                <a:lnTo>
                                  <a:pt x="62" y="176"/>
                                </a:lnTo>
                                <a:lnTo>
                                  <a:pt x="7" y="0"/>
                                </a:lnTo>
                                <a:lnTo>
                                  <a:pt x="0" y="6"/>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s:wsp>
                        <wps:cNvPr id="116" name="Freeform 296"/>
                        <wps:cNvSpPr>
                          <a:spLocks/>
                        </wps:cNvSpPr>
                        <wps:spPr bwMode="auto">
                          <a:xfrm>
                            <a:off x="4688" y="1513"/>
                            <a:ext cx="168" cy="20"/>
                          </a:xfrm>
                          <a:custGeom>
                            <a:avLst/>
                            <a:gdLst>
                              <a:gd name="T0" fmla="*/ 165 w 168"/>
                              <a:gd name="T1" fmla="*/ 10 h 20"/>
                              <a:gd name="T2" fmla="*/ 1 w 168"/>
                              <a:gd name="T3" fmla="*/ 19 h 20"/>
                              <a:gd name="T4" fmla="*/ 0 w 168"/>
                              <a:gd name="T5" fmla="*/ 10 h 20"/>
                              <a:gd name="T6" fmla="*/ 167 w 168"/>
                              <a:gd name="T7" fmla="*/ 0 h 20"/>
                              <a:gd name="T8" fmla="*/ 165 w 168"/>
                              <a:gd name="T9" fmla="*/ 10 h 20"/>
                              <a:gd name="T10" fmla="*/ 0 60000 65536"/>
                              <a:gd name="T11" fmla="*/ 0 60000 65536"/>
                              <a:gd name="T12" fmla="*/ 0 60000 65536"/>
                              <a:gd name="T13" fmla="*/ 0 60000 65536"/>
                              <a:gd name="T14" fmla="*/ 0 60000 65536"/>
                              <a:gd name="T15" fmla="*/ 0 w 168"/>
                              <a:gd name="T16" fmla="*/ 0 h 20"/>
                              <a:gd name="T17" fmla="*/ 168 w 168"/>
                              <a:gd name="T18" fmla="*/ 20 h 20"/>
                            </a:gdLst>
                            <a:ahLst/>
                            <a:cxnLst>
                              <a:cxn ang="T10">
                                <a:pos x="T0" y="T1"/>
                              </a:cxn>
                              <a:cxn ang="T11">
                                <a:pos x="T2" y="T3"/>
                              </a:cxn>
                              <a:cxn ang="T12">
                                <a:pos x="T4" y="T5"/>
                              </a:cxn>
                              <a:cxn ang="T13">
                                <a:pos x="T6" y="T7"/>
                              </a:cxn>
                              <a:cxn ang="T14">
                                <a:pos x="T8" y="T9"/>
                              </a:cxn>
                            </a:cxnLst>
                            <a:rect l="T15" t="T16" r="T17" b="T18"/>
                            <a:pathLst>
                              <a:path w="168" h="20">
                                <a:moveTo>
                                  <a:pt x="165" y="10"/>
                                </a:moveTo>
                                <a:lnTo>
                                  <a:pt x="1" y="19"/>
                                </a:lnTo>
                                <a:lnTo>
                                  <a:pt x="0" y="10"/>
                                </a:lnTo>
                                <a:lnTo>
                                  <a:pt x="167" y="0"/>
                                </a:lnTo>
                                <a:lnTo>
                                  <a:pt x="165" y="10"/>
                                </a:lnTo>
                              </a:path>
                            </a:pathLst>
                          </a:custGeom>
                          <a:solidFill>
                            <a:srgbClr val="FFFF00"/>
                          </a:solidFill>
                          <a:ln w="12700" cap="rnd" cmpd="sng">
                            <a:solidFill>
                              <a:srgbClr val="000000"/>
                            </a:solidFill>
                            <a:prstDash val="solid"/>
                            <a:round/>
                            <a:headEnd type="none" w="sm" len="sm"/>
                            <a:tailEnd type="none" w="sm" len="sm"/>
                          </a:ln>
                        </wps:spPr>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id="Group 37" o:spid="_x0000_s1026" style="position:absolute;margin-left:352.05pt;margin-top:61pt;width:31.65pt;height:43.5pt;z-index:251709440" coordorigin="4639,1441" coordsize="304,4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">
                <v:shape id="Freeform 218" o:spid="_x0000_s1027" style="position:absolute;left:4834;top:1603;width:88;height:105;visibility:visible;mso-wrap-style:square;v-text-anchor:top" coordsize="88,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0iHsEA&#10;AADbAAAADwAAAGRycy9kb3ducmV2LnhtbERPTWvCQBC9C/6HZQRvumkFK9FNaBtbLHgxFupxyE6T&#10;tNnZkF1j/PfuQfD4eN+bdDCN6KlztWUFT/MIBHFhdc2lgu/jx2wFwnlkjY1lUnAlB2kyHm0w1vbC&#10;B+pzX4oQwi5GBZX3bSylKyoy6Oa2JQ7cr+0M+gC7UuoOLyHcNPI5ipbSYM2hocKW3isq/vOzUfDS&#10;l2/Z9oTFgfc/n3mdZTb7+lNqOhle1yA8Df4hvrt3WsEijA1fwg+Qy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ztIh7BAAAA2wAAAA8AAAAAAAAAAAAAAAAAmAIAAGRycy9kb3du&#10;cmV2LnhtbFBLBQYAAAAABAAEAPUAAACGAwAAAAA=&#10;" path="m44,r4,l50,2r10,l60,4r2,3l66,9,77,19r,2l79,21r,1l82,22r,2l82,33r3,l85,38r2,l87,67r-2,2l85,71r-3,l82,77r,3l82,82r-3,l79,84r-2,2l77,89,66,98r-4,l60,101r-10,l48,104r-9,l39,101r-12,l25,98r-4,l10,89r,-3l8,84r,-4l5,77r,-8l3,67r,-2l,65,,43r3,l3,38r2,l5,24r3,l8,21r2,l10,19,21,7r4,l27,4r3,l30,2r9,l39,r5,e" fillcolor="yellow" strokeweight="1pt">
                  <v:stroke startarrowwidth="narrow" startarrowlength="short" endarrowwidth="narrow" endarrowlength="short" endcap="round"/>
                  <v:path arrowok="t" o:connecttype="custom" o:connectlocs="48,0;60,2;62,7;77,19;79,21;82,22;82,24;85,33;87,38;85,69;82,71;82,80;79,82;77,86;66,98;60,101;48,104;39,101;25,98;10,89;8,84;5,77;3,67;0,65;3,43;5,38;8,24;10,21;21,7;27,4;30,2;39,0" o:connectangles="0,0,0,0,0,0,0,0,0,0,0,0,0,0,0,0,0,0,0,0,0,0,0,0,0,0,0,0,0,0,0,0" textboxrect="0,0,88,105"/>
                </v:shape>
                <v:shape id="Freeform 219" o:spid="_x0000_s1028" style="position:absolute;left:4643;top:1854;width:295;height:49;visibility:visible;mso-wrap-style:square;v-text-anchor:top" coordsize="295,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trd8UA&#10;AADbAAAADwAAAGRycy9kb3ducmV2LnhtbESPT2vCQBTE7wW/w/IKvTWbKpQ0ugYRFGm9mBaKt0f2&#10;mT9m34bdVdNv3y0UPA4z8xtmUYymF1dyvrWs4CVJQRBXVrdcK/j63DxnIHxA1thbJgU/5KFYTh4W&#10;mGt74wNdy1CLCGGfo4ImhCGX0lcNGfSJHYijd7LOYIjS1VI7vEW46eU0TV+lwZbjQoMDrRuqzuXF&#10;KHg/aHdc+V0nt+usLT+qfdZ975V6ehxXcxCBxnAP/7d3WsHsDf6+xB8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y2t3xQAAANsAAAAPAAAAAAAAAAAAAAAAAJgCAABkcnMv&#10;ZG93bnJldi54bWxQSwUGAAAAAAQABAD1AAAAigMAAAAA&#10;" path="m294,48l5,48,5,,,e" fillcolor="yellow" strokeweight="1pt">
                  <v:stroke startarrowwidth="narrow" startarrowlength="short" endarrowwidth="narrow" endarrowlength="short" endcap="round"/>
                  <v:path arrowok="t" o:connecttype="custom" o:connectlocs="294,48;5,48;5,0;0,0" o:connectangles="0,0,0,0" textboxrect="0,0,295,49"/>
                </v:shape>
                <v:shape id="Freeform 220" o:spid="_x0000_s1029" style="position:absolute;left:4646;top:1862;width:33;height:1;visibility:visible;mso-wrap-style:square;v-text-anchor:top" coordsize="3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k+dMAA&#10;AADbAAAADwAAAGRycy9kb3ducmV2LnhtbERPy4rCMBTdC/5DuMLsNPWBSMcoIgg6MAsfs3B3J7nT&#10;FJub2kTt/L1ZCC4P5z1ftq4Sd2pC6VnBcJCBINbelFwoOB03/RmIEJENVp5JwT8FWC66nTnmxj94&#10;T/dDLEQK4ZCjAhtjnUsZtCWHYeBr4sT9+cZhTLAppGnwkcJdJUdZNpUOS04NFmtaW9KXw80pGG9/&#10;1/j1c7al1OFK55Wud99aqY9eu/oEEamNb/HLvTUKJml9+pJ+gF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Nk+dMAAAADbAAAADwAAAAAAAAAAAAAAAACYAgAAZHJzL2Rvd25y&#10;ZXYueG1sUEsFBgAAAAAEAAQA9QAAAIUDAAAAAA==&#10;" path="m,l32,,30,e" fillcolor="yellow" strokeweight="1pt">
                  <v:stroke startarrowwidth="narrow" startarrowlength="short" endarrowwidth="narrow" endarrowlength="short" endcap="round"/>
                  <v:path arrowok="t" o:connecttype="custom" o:connectlocs="0,0;32,0;30,0" o:connectangles="0,0,0" textboxrect="0,0,33,1"/>
                </v:shape>
                <v:shape id="Freeform 221" o:spid="_x0000_s1030" style="position:absolute;left:4646;top:1886;width:235;height:1;visibility:visible;mso-wrap-style:square;v-text-anchor:top" coordsize="23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Xp0sQA&#10;AADbAAAADwAAAGRycy9kb3ducmV2LnhtbESPQWsCMRSE74L/ITzBS6lZRaWuRpGCoHjSKrS3x+a5&#10;Wdy8bDdRV399IxQ8DjPzDTNbNLYUV6p94VhBv5eAIM6cLjhXcPhavX+A8AFZY+mYFNzJw2Lebs0w&#10;1e7GO7ruQy4ihH2KCkwIVSqlzwxZ9D1XEUfv5GqLIco6l7rGW4TbUg6SZCwtFhwXDFb0aSg77y9W&#10;wXFYbL+PP83vxD1GO/MWNuRPI6W6nWY5BRGoCa/wf3utFQz78PwSf4C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V6dLEAAAA2wAAAA8AAAAAAAAAAAAAAAAAmAIAAGRycy9k&#10;b3ducmV2LnhtbFBLBQYAAAAABAAEAPUAAACJAwAAAAA=&#10;" path="m,l234,r-2,e" fillcolor="yellow" strokeweight="1pt">
                  <v:stroke startarrowwidth="narrow" startarrowlength="short" endarrowwidth="narrow" endarrowlength="short" endcap="round"/>
                  <v:path arrowok="t" o:connecttype="custom" o:connectlocs="0,0;234,0;232,0" o:connectangles="0,0,0" textboxrect="0,0,235,1"/>
                </v:shape>
                <v:shape id="Freeform 222" o:spid="_x0000_s1031" style="position:absolute;left:4646;top:1893;width:292;height:47;visibility:visible;mso-wrap-style:square;v-text-anchor:top" coordsize="292,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fTosYA&#10;AADbAAAADwAAAGRycy9kb3ducmV2LnhtbESPQWvCQBSE74X+h+UVems2ERGNrqG0iKW0B6Mg3p7Z&#10;ZxKafZtmV4399V1B8DjMzDfMLOtNI07UudqygiSKQRAXVtdcKtisFy9jEM4ja2wsk4ILOcjmjw8z&#10;TLU984pOuS9FgLBLUUHlfZtK6YqKDLrItsTBO9jOoA+yK6Xu8BzgppGDOB5JgzWHhQpbequo+MmP&#10;RsH7cvG1XTbH7/ov338mxXCyW/16pZ6f+tcpCE+9v4dv7Q+tYDiA65fwA+T8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YfTosYAAADbAAAADwAAAAAAAAAAAAAAAACYAgAAZHJz&#10;L2Rvd25yZXYueG1sUEsFBgAAAAAEAAQA9QAAAIsDAAAAAA==&#10;" path="m,l,46r291,e" fillcolor="yellow" strokeweight="1pt">
                  <v:stroke startarrowwidth="narrow" startarrowlength="short" endarrowwidth="narrow" endarrowlength="short" endcap="round"/>
                  <v:path arrowok="t" o:connecttype="custom" o:connectlocs="0,0;0,46;291,46" o:connectangles="0,0,0" textboxrect="0,0,292,47"/>
                </v:shape>
                <v:shape id="Freeform 223" o:spid="_x0000_s1032" style="position:absolute;left:4848;top:1809;width:33;height:1;visibility:visible;mso-wrap-style:square;v-text-anchor:top" coordsize="3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ugA8MA&#10;AADbAAAADwAAAGRycy9kb3ducmV2LnhtbESPT2sCMRTE74LfITyht5q1liKrUUQQrNCD/w7enslz&#10;s7h5WTeprt/eFAoeh5n5DTOZta4SN2pC6VnBoJ+BINbelFwo2O+W7yMQISIbrDyTggcFmE27nQnm&#10;xt95Q7dtLESCcMhRgY2xzqUM2pLD0Pc1cfLOvnEYk2wKaRq8J7ir5EeWfUmHJacFizUtLOnL9tcp&#10;GK5OC1wfjraUOlzpONf1949W6q3XzscgIrXxFf5vr4yCzyH8fUk/QE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AugA8MAAADbAAAADwAAAAAAAAAAAAAAAACYAgAAZHJzL2Rv&#10;d25yZXYueG1sUEsFBgAAAAAEAAQA9QAAAIgDAAAAAA==&#10;" path="m,l32,,30,e" fillcolor="yellow" strokeweight="1pt">
                  <v:stroke startarrowwidth="narrow" startarrowlength="short" endarrowwidth="narrow" endarrowlength="short" endcap="round"/>
                  <v:path arrowok="t" o:connecttype="custom" o:connectlocs="0,0;32,0;30,0" o:connectangles="0,0,0" textboxrect="0,0,33,1"/>
                </v:shape>
                <v:shape id="Freeform 224" o:spid="_x0000_s1033" style="position:absolute;left:4815;top:1713;width:17;height:84;visibility:visible;mso-wrap-style:square;v-text-anchor:top" coordsize="17,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ZrYcMA&#10;AADbAAAADwAAAGRycy9kb3ducmV2LnhtbESP3WoCMRSE7wu+QziCN0WzFamyGkUKihdt8e8BDpvj&#10;ZnFzsiRZd337plDo5TAz3zCrTW9r8SAfKscK3iYZCOLC6YpLBdfLbrwAESKyxtoxKXhSgM168LLC&#10;XLuOT/Q4x1IkCIccFZgYm1zKUBiyGCauIU7ezXmLMUlfSu2xS3Bby2mWvUuLFacFgw19GCru59Yq&#10;8MVufmmnR+Oy18+9u39/tZ3VSo2G/XYJIlIf/8N/7YNWMJvB75f0A+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LZrYcMAAADbAAAADwAAAAAAAAAAAAAAAACYAgAAZHJzL2Rv&#10;d25yZXYueG1sUEsFBgAAAAAEAAQA9QAAAIgDAAAAAA==&#10;" path="m16,r,83l,83e" fillcolor="yellow" strokeweight="1pt">
                  <v:stroke startarrowwidth="narrow" startarrowlength="short" endarrowwidth="narrow" endarrowlength="short" endcap="round"/>
                  <v:path arrowok="t" o:connecttype="custom" o:connectlocs="16,0;16,83;0,83" o:connectangles="0,0,0" textboxrect="0,0,17,84"/>
                </v:shape>
                <v:shape id="Freeform 225" o:spid="_x0000_s1034" style="position:absolute;left:4698;top:1659;width:120;height:99;visibility:visible;mso-wrap-style:square;v-text-anchor:top" coordsize="120,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hp6cUA&#10;AADbAAAADwAAAGRycy9kb3ducmV2LnhtbESPT2sCMRTE74V+h/AK3mq2VVtdjSLWYk9lXb14eyRv&#10;/+DmZdlE3X77Rij0OMzMb5jFqreNuFLna8cKXoYJCGLtTM2lguPh83kKwgdkg41jUvBDHlbLx4cF&#10;psbdeE/XPJQiQtinqKAKoU2l9Loii37oWuLoFa6zGKLsSmk6vEW4beRrkrxJizXHhQpb2lSkz/nF&#10;KtjifpbpsR5l24/inXbN6Pt82ik1eOrXcxCB+vAf/mt/GQXjCdy/xB8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KGnpxQAAANsAAAAPAAAAAAAAAAAAAAAAAJgCAABkcnMv&#10;ZG93bnJldi54bWxQSwUGAAAAAAQABAD1AAAAigMAAAAA&#10;" path="m119,r-4,4l115,11r-4,2l108,17r-2,1l100,27r-7,7l92,38r-4,l79,48,63,63r-2,4l54,73r-4,l48,75r-5,2l40,81r-4,3l32,86r-5,2l25,90r-4,l18,91r-2,2l11,93,5,98,,98e" fillcolor="yellow" strokeweight="1pt">
                  <v:stroke startarrowwidth="narrow" startarrowlength="short" endarrowwidth="narrow" endarrowlength="short" endcap="round"/>
                  <v:path arrowok="t" o:connecttype="custom" o:connectlocs="119,0;115,4;115,11;111,13;108,17;106,18;100,27;93,34;92,38;88,38;79,48;63,63;61,67;54,73;50,73;48,75;43,77;40,81;36,84;32,86;27,88;25,90;21,90;18,91;16,93;11,93;5,98;0,98" o:connectangles="0,0,0,0,0,0,0,0,0,0,0,0,0,0,0,0,0,0,0,0,0,0,0,0,0,0,0,0" textboxrect="0,0,120,99"/>
                </v:shape>
                <v:shape id="Freeform 226" o:spid="_x0000_s1035" style="position:absolute;left:4695;top:1441;width:174;height:314;visibility:visible;mso-wrap-style:square;v-text-anchor:top" coordsize="174,3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yvCL8A&#10;AADbAAAADwAAAGRycy9kb3ducmV2LnhtbESPzQrCMBCE74LvEFbwIpr6g2g1igiiN7H6AEuztsVm&#10;U5pY69sbQfA4zMw3zHrbmlI0VLvCsoLxKAJBnFpdcKbgdj0MFyCcR9ZYWiYFb3Kw3XQ7a4y1ffGF&#10;msRnIkDYxagg976KpXRpTgbdyFbEwbvb2qAPss6krvEV4KaUkyiaS4MFh4UcK9rnlD6Sp1FQVnow&#10;nS2Xp2MbvW/jweFcXGyjVL/X7lYgPLX+H/61T1rBbA7fL+EHyM0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mrK8IvwAAANsAAAAPAAAAAAAAAAAAAAAAAJgCAABkcnMvZG93bnJl&#10;di54bWxQSwUGAAAAAAQABAD1AAAAhAMAAAAA&#10;" path="m173,r-2,7l171,45r-5,7l166,58r-2,6l164,75r-4,7l160,87r-4,9l156,108r-3,3l149,120r,5l146,131r,3l141,141r-2,9l137,152r-2,8l133,165r-5,6l128,176r-4,7l123,188r-5,3l114,197r-2,7l107,206r-2,6l101,216r-2,7l91,232r-4,5l84,240,72,256r-2,4l64,263,53,275r-5,6l43,286r-2,1l34,289r-4,7l25,298r-5,4l16,305r-5,4l7,309r-4,4l,313e" fillcolor="yellow" strokeweight="1pt">
                  <v:stroke startarrowwidth="narrow" startarrowlength="short" endarrowwidth="narrow" endarrowlength="short" endcap="round"/>
                  <v:path arrowok="t" o:connecttype="custom" o:connectlocs="173,0;171,7;171,45;166,52;166,58;164,64;164,75;160,82;160,87;156,96;156,108;153,111;149,120;149,125;146,131;146,134;141,141;139,150;137,152;135,160;133,165;128,171;128,176;124,183;123,188;118,191;114,197;112,204;107,206;105,212;101,216;99,223;91,232;87,237;84,240;72,256;70,260;64,263;53,275;48,281;43,286;41,287;34,289;30,296;25,298;20,302;16,305;11,309;7,309;3,313;0,313" o:connectangles="0,0,0,0,0,0,0,0,0,0,0,0,0,0,0,0,0,0,0,0,0,0,0,0,0,0,0,0,0,0,0,0,0,0,0,0,0,0,0,0,0,0,0,0,0,0,0,0,0,0,0" textboxrect="0,0,174,314"/>
                </v:shape>
                <v:shape id="Freeform 227" o:spid="_x0000_s1036" style="position:absolute;left:4765;top:1721;width:69;height:1;visibility:visible;mso-wrap-style:square;v-text-anchor:top" coordsize="6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cjdcQA&#10;AADbAAAADwAAAGRycy9kb3ducmV2LnhtbESPQWvCQBSE7wX/w/KE3uqmWqpEN1IKYqFetFKvz+xr&#10;NiT7Nma3SfrvXaHgcZiZb5jVerC16Kj1pWMFz5MEBHHudMmFguPX5mkBwgdkjbVjUvBHHtbZ6GGF&#10;qXY976k7hEJECPsUFZgQmlRKnxuy6CeuIY7ej2sthijbQuoW+wi3tZwmyau0WHJcMNjQu6G8Ovxa&#10;BZcdbfdH01X1+TKf7frA9vP7pNTjeHhbggg0hHv4v/2hFbzM4fYl/gCZX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nI3XEAAAA2wAAAA8AAAAAAAAAAAAAAAAAmAIAAGRycy9k&#10;b3ducmV2LnhtbFBLBQYAAAAABAAEAPUAAACJAwAAAAA=&#10;" path="m,l68,,66,e" fillcolor="yellow" strokeweight="1pt">
                  <v:stroke startarrowwidth="narrow" startarrowlength="short" endarrowwidth="narrow" endarrowlength="short" endcap="round"/>
                  <v:path arrowok="t" o:connecttype="custom" o:connectlocs="0,0;68,0;66,0" o:connectangles="0,0,0" textboxrect="0,0,69,1"/>
                </v:shape>
                <v:shape id="Freeform 228" o:spid="_x0000_s1037" style="position:absolute;left:4777;top:1703;width:57;height:1;visibility:visible;mso-wrap-style:square;v-text-anchor:top" coordsize="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P5JL8A&#10;AADbAAAADwAAAGRycy9kb3ducmV2LnhtbERPTYvCMBC9L/gfwgje1rRSFqlGEUUQb1YFj0MzttVm&#10;UppYq79+cxA8Pt73fNmbWnTUusqygngcgSDOra64UHA6bn+nIJxH1lhbJgUvcrBcDH7mmGr75AN1&#10;mS9ECGGXooLS+yaV0uUlGXRj2xAH7mpbgz7AtpC6xWcIN7WcRNGfNFhxaCixoXVJ+T17GAW3VzFN&#10;kvWl2+8w28d5vKHJ+a3UaNivZiA89f4r/rh3WkESxoYv4QfIx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00/kkvwAAANsAAAAPAAAAAAAAAAAAAAAAAJgCAABkcnMvZG93bnJl&#10;di54bWxQSwUGAAAAAAQABAD1AAAAhAMAAAAA&#10;" path="m,l56,,54,e" fillcolor="yellow" strokeweight="1pt">
                  <v:stroke startarrowwidth="narrow" startarrowlength="short" endarrowwidth="narrow" endarrowlength="short" endcap="round"/>
                  <v:path arrowok="t" o:connecttype="custom" o:connectlocs="0,0;56,0;54,0" o:connectangles="0,0,0" textboxrect="0,0,57,1"/>
                </v:shape>
                <v:shape id="Freeform 229" o:spid="_x0000_s1038" style="position:absolute;left:4782;top:1691;width:17;height:17;visibility:visible;mso-wrap-style:square;v-text-anchor:top" coordsize="1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a8Y8QA&#10;AADbAAAADwAAAGRycy9kb3ducmV2LnhtbESPQWsCMRSE70L/Q3gFb5pt0aKrUUpFETzVtgdvz81z&#10;d3HzsiZxXf31RhB6HGbmG2Y6b00lGnK+tKzgrZ+AIM6sLjlX8Puz7I1A+ICssbJMCq7kYT576Uwx&#10;1fbC39RsQy4ihH2KCooQ6lRKnxVk0PdtTRy9g3UGQ5Qul9rhJcJNJd+T5EMaLDkuFFjTV0HZcXs2&#10;CuzfaXdducVh6f3gths2m4UZ7ZXqvrafExCB2vAffrbXWsFgDI8v8QfI2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GvGPEAAAA2wAAAA8AAAAAAAAAAAAAAAAAmAIAAGRycy9k&#10;b3ducmV2LnhtbFBLBQYAAAAABAAEAPUAAACJAwAAAAA=&#10;" path="m,l16,16r-5,e" fillcolor="yellow" strokeweight="1pt">
                  <v:stroke startarrowwidth="narrow" startarrowlength="short" endarrowwidth="narrow" endarrowlength="short" endcap="round"/>
                  <v:path arrowok="t" o:connecttype="custom" o:connectlocs="0,0;16,16;11,16" o:connectangles="0,0,0" textboxrect="0,0,17,17"/>
                </v:shape>
                <v:shape id="Freeform 230" o:spid="_x0000_s1039" style="position:absolute;left:4739;top:1722;width:26;height:17;visibility:visible;mso-wrap-style:square;v-text-anchor:top" coordsize="26,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hRasAA&#10;AADbAAAADwAAAGRycy9kb3ducmV2LnhtbERPTYvCMBC9L/gfwgje1tQFS61G0UVBPKnV+9CMbbWZ&#10;lCZqd3+9OQgeH+97tuhMLR7UusqygtEwAkGcW11xoeCUbb4TEM4ja6wtk4I/crCY975mmGr75AM9&#10;jr4QIYRdigpK75tUSpeXZNANbUMcuIttDfoA20LqFp8h3NTyJ4piabDi0FBiQ78l5bfj3Sj4H8VZ&#10;dl7Fh8kuia67ar1M1uO9UoN+t5yC8NT5j/jt3moF47A+fAk/QM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hhRasAAAADbAAAADwAAAAAAAAAAAAAAAACYAgAAZHJzL2Rvd25y&#10;ZXYueG1sUEsFBgAAAAAEAAQA9QAAAIUDAAAAAA==&#10;" path="m25,r,16l,16e" fillcolor="yellow" strokeweight="1pt">
                  <v:stroke startarrowwidth="narrow" startarrowlength="short" endarrowwidth="narrow" endarrowlength="short" endcap="round"/>
                  <v:path arrowok="t" o:connecttype="custom" o:connectlocs="25,0;25,16;0,16" o:connectangles="0,0,0" textboxrect="0,0,26,17"/>
                </v:shape>
                <v:shape id="Freeform 231" o:spid="_x0000_s1040" style="position:absolute;left:4758;top:1713;width:56;height:108;visibility:visible;mso-wrap-style:square;v-text-anchor:top" coordsize="56,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yzsMA&#10;AADbAAAADwAAAGRycy9kb3ducmV2LnhtbESPT2vCQBTE7wW/w/IK3urGSoukrlItgscminh8ZJ/5&#10;0+zbsLsx6bfvCkKPw8z8hlltRtOKGzlfW1YwnyUgiAuray4VnI77lyUIH5A1tpZJwS952KwnTytM&#10;tR04o1seShEh7FNUUIXQpVL6oiKDfmY74uhdrTMYonSl1A6HCDetfE2Sd2mw5rhQYUe7ioqfvDcK&#10;6kUu+0vz7bZ9trsOLmu+ynOj1PR5/PwAEWgM/+FH+6AVvM3h/iX+AL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ayzsMAAADbAAAADwAAAAAAAAAAAAAAAACYAgAAZHJzL2Rv&#10;d25yZXYueG1sUEsFBgAAAAAEAAQA9QAAAIgDAAAAAA==&#10;" path="m55,r,19l,107r39,l37,107e" fillcolor="yellow" strokeweight="1pt">
                  <v:stroke startarrowwidth="narrow" startarrowlength="short" endarrowwidth="narrow" endarrowlength="short" endcap="round"/>
                  <v:path arrowok="t" o:connecttype="custom" o:connectlocs="55,0;55,19;0,107;39,107;37,107" o:connectangles="0,0,0,0,0" textboxrect="0,0,56,108"/>
                </v:shape>
                <v:shape id="Freeform 232" o:spid="_x0000_s1041" style="position:absolute;left:4765;top:1738;width:64;height:80;visibility:visible;mso-wrap-style:square;v-text-anchor:top" coordsize="64,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fDWMQA&#10;AADbAAAADwAAAGRycy9kb3ducmV2LnhtbESPW2vCQBCF3wv9D8sIfSm6UVA0dZUSlIpQxUv7PM2O&#10;STA7G7JrjP/eLQg+Hs7l40znrSlFQ7UrLCvo9yIQxKnVBWcKjodldwzCeWSNpWVScCMH89nryxRj&#10;ba+8o2bvMxFG2MWoIPe+iqV0aU4GXc9WxME72dqgD7LOpK7xGsZNKQdRNJIGCw6EHCtKckrP+4sJ&#10;kN9l8/ejF+f15rtJkglv36OvrVJvnfbzA4Sn1j/Dj/ZKKxgO4P9L+AF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Hw1jEAAAA2wAAAA8AAAAAAAAAAAAAAAAAmAIAAGRycy9k&#10;b3ducmV2LnhtbFBLBQYAAAAABAAEAPUAAACJAwAAAAA=&#10;" path="m52,l,79r63,l61,79e" fillcolor="yellow" strokeweight="1pt">
                  <v:stroke startarrowwidth="narrow" startarrowlength="short" endarrowwidth="narrow" endarrowlength="short" endcap="round"/>
                  <v:path arrowok="t" o:connecttype="custom" o:connectlocs="52,0;0,79;63,79;61,79" o:connectangles="0,0,0,0" textboxrect="0,0,64,80"/>
                </v:shape>
                <v:shape id="Freeform 233" o:spid="_x0000_s1042" style="position:absolute;left:4817;top:1738;width:17;height:1;visibility:visible;mso-wrap-style:square;v-text-anchor:top" coordsize="1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svxcUA&#10;AADbAAAADwAAAGRycy9kb3ducmV2LnhtbESPQWvCQBSE70L/w/IKvZlNLZYQs5FqKagUrGm9P7LP&#10;JG32bciuGv+9Kwg9DjPzDZPNB9OKE/WusazgOYpBEJdWN1wp+Pn+GCcgnEfW2FomBRdyMM8fRhmm&#10;2p55R6fCVyJA2KWooPa+S6V0ZU0GXWQ74uAdbG/QB9lXUvd4DnDTykkcv0qDDYeFGjta1lT+FUej&#10;YLF7bz63+98k/lpvp/vEX5abrlDq6XF4m4HwNPj/8L290gqmL3D7En6AzK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Ky/FxQAAANsAAAAPAAAAAAAAAAAAAAAAAJgCAABkcnMv&#10;ZG93bnJldi54bWxQSwUGAAAAAAQABAD1AAAAigMAAAAA&#10;" path="m,l16,,14,e" fillcolor="yellow" strokeweight="1pt">
                  <v:stroke startarrowwidth="narrow" startarrowlength="short" endarrowwidth="narrow" endarrowlength="short" endcap="round"/>
                  <v:path arrowok="t" o:connecttype="custom" o:connectlocs="0,0;16,0;14,0" o:connectangles="0,0,0" textboxrect="0,0,17,1"/>
                </v:shape>
                <v:shape id="Freeform 234" o:spid="_x0000_s1043" style="position:absolute;left:4815;top:1719;width:17;height:91;visibility:visible;mso-wrap-style:square;v-text-anchor:top" coordsize="17,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k63sYA&#10;AADbAAAADwAAAGRycy9kb3ducmV2LnhtbESPX2vCMBTF3wd+h3AHvq3p1Il0RhFRcWMM5zbFt0tz&#10;bYvNTW2i1m9vBsIeD+fPjzMcN6YUZ6pdYVnBcxSDIE6tLjhT8PM9fxqAcB5ZY2mZFFzJwXjUehhi&#10;ou2Fv+i89pkII+wSVJB7XyVSujQngy6yFXHw9rY26IOsM6lrvIRxU8pOHPelwYIDIceKpjmlh/XJ&#10;BG76+Tvb9j7eu7vr23GBs8lgtVkp1X5sJq8gPDX+P3xvL7WClx78fQk/QI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ik63sYAAADbAAAADwAAAAAAAAAAAAAAAACYAgAAZHJz&#10;L2Rvd25yZXYueG1sUEsFBgAAAAAEAAQA9QAAAIsDAAAAAA==&#10;" path="m16,r,90l,90e" fillcolor="yellow" strokeweight="1pt">
                  <v:stroke startarrowwidth="narrow" startarrowlength="short" endarrowwidth="narrow" endarrowlength="short" endcap="round"/>
                  <v:path arrowok="t" o:connecttype="custom" o:connectlocs="16,0;16,90;0,90" o:connectangles="0,0,0" textboxrect="0,0,17,91"/>
                </v:shape>
                <v:shape id="Freeform 235" o:spid="_x0000_s1044" style="position:absolute;left:4824;top:1703;width:17;height:102;visibility:visible;mso-wrap-style:square;v-text-anchor:top" coordsize="17,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QkqMUA&#10;AADbAAAADwAAAGRycy9kb3ducmV2LnhtbESPQWvCQBSE74L/YXmF3sxGwdrGrGILQg/JQRvQ4zP7&#10;TEKzb0N2Nem/7xaEHoeZ+YZJt6NpxZ1611hWMI9iEMSl1Q1XCoqv/ewVhPPIGlvLpOCHHGw300mK&#10;ibYDH+h+9JUIEHYJKqi97xIpXVmTQRfZjjh4V9sb9EH2ldQ9DgFuWrmI4xdpsOGwUGNHHzWV38eb&#10;UXA+rC6L5v3kuXibt+WpyLNsyJV6fhp3axCeRv8ffrQ/tYLlEv6+hB8gN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tCSoxQAAANsAAAAPAAAAAAAAAAAAAAAAAJgCAABkcnMv&#10;ZG93bnJldi54bWxQSwUGAAAAAAQABAD1AAAAigMAAAAA&#10;" path="m,l16,r,101l11,101e" fillcolor="yellow" strokeweight="1pt">
                  <v:stroke startarrowwidth="narrow" startarrowlength="short" endarrowwidth="narrow" endarrowlength="short" endcap="round"/>
                  <v:path arrowok="t" o:connecttype="custom" o:connectlocs="0,0;16,0;16,101;11,101" o:connectangles="0,0,0,0" textboxrect="0,0,17,102"/>
                </v:shape>
                <v:line id="Line 236" o:spid="_x0000_s1045" style="position:absolute;flip:x;visibility:visible;mso-wrap-style:square" from="4828,1703" to="4837,17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7AeusEAAADbAAAADwAAAGRycy9kb3ducmV2LnhtbESPQYvCMBSE74L/ITzBi2iqYCldoyyC&#10;IHiyil4fzdu2bPNSm1jrvzeC4HGYmW+Y1aY3teiodZVlBfNZBII4t7riQsH5tJsmIJxH1lhbJgVP&#10;crBZDwcrTLV98JG6zBciQNilqKD0vkmldHlJBt3MNsTB+7OtQR9kW0jd4iPATS0XURRLgxWHhRIb&#10;2paU/2d3oyC3yeWQPK/z+HaKF0k1kVlnpFLjUf/7A8JT77/hT3uvFSxjeH8JP0Cu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jsB66wQAAANsAAAAPAAAAAAAAAAAAAAAA&#10;AKECAABkcnMvZG93bnJldi54bWxQSwUGAAAAAAQABAD5AAAAjwMAAAAA&#10;" strokeweight="1pt">
                  <v:stroke startarrowwidth="narrow" startarrowlength="short" endarrowwidth="narrow" endarrowlength="short"/>
                </v:line>
                <v:shape id="Freeform 237" o:spid="_x0000_s1046" style="position:absolute;left:4817;top:1796;width:17;height:17;visibility:visible;mso-wrap-style:square;v-text-anchor:top" coordsize="1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wbV8UA&#10;AADbAAAADwAAAGRycy9kb3ducmV2LnhtbESPT2sCMRTE7wW/Q3iCN81a/MfWKKJYCp7U9uDtdfPc&#10;Xdy8bJN0XfvpjSD0OMzMb5j5sjWVaMj50rKC4SABQZxZXXKu4PO47c9A+ICssbJMCm7kYbnovMwx&#10;1fbKe2oOIRcRwj5FBUUIdSqlzwoy6Ae2Jo7e2TqDIUqXS+3wGuGmkq9JMpEGS44LBda0Lii7HH6N&#10;Avv1c7q9u8156/3o7zRudhsz+1aq121XbyACteE//Gx/aAXjKTy+xB8gF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DBtXxQAAANsAAAAPAAAAAAAAAAAAAAAAAJgCAABkcnMv&#10;ZG93bnJldi54bWxQSwUGAAAAAAQABAD1AAAAigMAAAAA&#10;" path="m16,16r-7,l9,14r-2,l7,10r-3,l4,,,e" fillcolor="yellow" strokeweight="1pt">
                  <v:stroke startarrowwidth="narrow" startarrowlength="short" endarrowwidth="narrow" endarrowlength="short" endcap="round"/>
                  <v:path arrowok="t" o:connecttype="custom" o:connectlocs="16,16;9,16;9,14;7,14;7,10;4,10;4,0;0,0" o:connectangles="0,0,0,0,0,0,0,0" textboxrect="0,0,17,17"/>
                </v:shape>
                <v:shape id="Freeform 238" o:spid="_x0000_s1047" style="position:absolute;left:4817;top:1782;width:17;height:17;visibility:visible;mso-wrap-style:square;v-text-anchor:top" coordsize="1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OPJcEA&#10;AADbAAAADwAAAGRycy9kb3ducmV2LnhtbERPy4rCMBTdC/5DuMLsxtRhHKQaRRRFcOVr4e7aXNti&#10;c9NJYq3z9ZOF4PJw3pNZayrRkPOlZQWDfgKCOLO65FzB8bD6HIHwAVljZZkUPMnDbNrtTDDV9sE7&#10;avYhFzGEfYoKihDqVEqfFWTQ921NHLmrdQZDhC6X2uEjhptKfiXJjzRYcmwosKZFQdltfzcK7On3&#10;/Fy75XXl/fffedhsl2Z0Ueqj187HIAK14S1+uTdawTCOjV/iD5DT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2TjyXBAAAA2wAAAA8AAAAAAAAAAAAAAAAAmAIAAGRycy9kb3du&#10;cmV2LnhtbFBLBQYAAAAABAAEAPUAAACGAwAAAAA=&#10;" path="m,16l,,16,,13,e" fillcolor="yellow" strokeweight="1pt">
                  <v:stroke startarrowwidth="narrow" startarrowlength="short" endarrowwidth="narrow" endarrowlength="short" endcap="round"/>
                  <v:path arrowok="t" o:connecttype="custom" o:connectlocs="0,16;0,0;16,0;13,0" o:connectangles="0,0,0,0" textboxrect="0,0,17,17"/>
                </v:shape>
                <v:line id="Line 239" o:spid="_x0000_s1048" style="position:absolute;visibility:visible;mso-wrap-style:square" from="4821,1786" to="4821,17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o+3sIAAADbAAAADwAAAGRycy9kb3ducmV2LnhtbESPX2vCQBDE3wW/w7GCb3ppISVNPaUI&#10;QsEHqRX6uuTWJDS3F3KbP357TxD6OMzMb5jNbnKNGqgLtWcDL+sEFHHhbc2lgcvPYZWBCoJssfFM&#10;Bm4UYLedzzaYWz/yNw1nKVWEcMjRQCXS5lqHoiKHYe1b4uhdfedQouxKbTscI9w1+jVJ3rTDmuNC&#10;hS3tKyr+zr0z0Mv1SNOlz34p41TG7JS64WTMcjF9foASmuQ//Gx/WQPpOzy+xB+gt3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Io+3sIAAADbAAAADwAAAAAAAAAAAAAA&#10;AAChAgAAZHJzL2Rvd25yZXYueG1sUEsFBgAAAAAEAAQA+QAAAJADAAAAAA==&#10;" strokeweight="1pt">
                  <v:stroke startarrowwidth="narrow" startarrowlength="short" endarrowwidth="narrow" endarrowlength="short"/>
                </v:line>
                <v:line id="Line 240" o:spid="_x0000_s1049" style="position:absolute;flip:y;visibility:visible;mso-wrap-style:square" from="4821,1736" to="4821,17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np6LwAAADbAAAADwAAAGRycy9kb3ducmV2LnhtbERPvQrCMBDeBd8hnOAimupQSjWKCILg&#10;ZBVdj+Zsi82lNrHWtzeD4Pjx/a82valFR62rLCuYzyIQxLnVFRcKLuf9NAHhPLLG2jIp+JCDzXo4&#10;WGGq7ZtP1GW+ECGEXYoKSu+bVEqXl2TQzWxDHLi7bQ36ANtC6hbfIdzUchFFsTRYcWgosaFdSfkj&#10;exkFuU2ux+Rzm8fPc7xIqonMOiOVGo/67RKEp97/xT/3QSuIw/rwJfwAuf4C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jXnp6LwAAADbAAAADwAAAAAAAAAAAAAAAAChAgAA&#10;ZHJzL2Rvd25yZXYueG1sUEsFBgAAAAAEAAQA+QAAAIoDAAAAAA==&#10;" strokeweight="1pt">
                  <v:stroke startarrowwidth="narrow" startarrowlength="short" endarrowwidth="narrow" endarrowlength="short"/>
                </v:line>
                <v:shape id="Freeform 241" o:spid="_x0000_s1050" style="position:absolute;left:4812;top:1738;width:17;height:46;visibility:visible;mso-wrap-style:square;v-text-anchor:top" coordsize="17,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EK/MQA&#10;AADbAAAADwAAAGRycy9kb3ducmV2LnhtbESPQWvCQBSE74L/YXlCb7qJB2tTVxFB8FCoiQrt7ZF9&#10;JsHs27C7xvTfdwsFj8PMfMOsNoNpRU/ON5YVpLMEBHFpdcOVgvNpP12C8AFZY2uZFPyQh816PFph&#10;pu2Dc+qLUIkIYZ+hgjqELpPSlzUZ9DPbEUfvap3BEKWrpHb4iHDTynmSLKTBhuNCjR3taipvxd0o&#10;qPZv3w1+4TX/OB77NPm8DK/hotTLZNi+gwg0hGf4v33QChYp/H2JP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RCvzEAAAA2wAAAA8AAAAAAAAAAAAAAAAAmAIAAGRycy9k&#10;b3ducmV2LnhtbFBLBQYAAAAABAAEAPUAAACJAwAAAAA=&#10;" path="m16,r,45l,45e" fillcolor="yellow" strokeweight="1pt">
                  <v:stroke startarrowwidth="narrow" startarrowlength="short" endarrowwidth="narrow" endarrowlength="short" endcap="round"/>
                  <v:path arrowok="t" o:connecttype="custom" o:connectlocs="16,0;16,45;0,45" o:connectangles="0,0,0" textboxrect="0,0,17,46"/>
                </v:shape>
                <v:shape id="Freeform 242" o:spid="_x0000_s1051" style="position:absolute;left:4825;top:1806;width:1;height:17;visibility:visible;mso-wrap-style:square;v-text-anchor:top" coordsize="1,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n+xMUA&#10;AADbAAAADwAAAGRycy9kb3ducmV2LnhtbESPzWrDMBCE74W8g9hAbo0cuw3BjWyclkCg5NA0D7C1&#10;traptTKW/JO3jwqFHoeZ+YbZ57NpxUi9aywr2KwjEMSl1Q1XCq6fx8cdCOeRNbaWScGNHOTZ4mGP&#10;qbYTf9B48ZUIEHYpKqi971IpXVmTQbe2HXHwvm1v0AfZV1L3OAW4aWUcRVtpsOGwUGNHrzWVP5fB&#10;KBiK5/OheHt/KrtkPF2nHZ/jr0Sp1XIuXkB4mv1/+K990gq2Mfx+CT9AZn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2f7ExQAAANsAAAAPAAAAAAAAAAAAAAAAAJgCAABkcnMv&#10;ZG93bnJldi54bWxQSwUGAAAAAAQABAD1AAAAigMAAAAA&#10;" path="m,l,16e" fillcolor="yellow" strokeweight="1pt">
                  <v:stroke startarrowwidth="narrow" startarrowlength="short" endarrowwidth="narrow" endarrowlength="short" endcap="round"/>
                  <v:path arrowok="t" o:connecttype="custom" o:connectlocs="0,0;0,16;0,16" o:connectangles="0,0,0" textboxrect="0,0,1,17"/>
                </v:shape>
                <v:shape id="Freeform 243" o:spid="_x0000_s1052" style="position:absolute;left:4786;top:1684;width:17;height:20;visibility:visible;mso-wrap-style:square;v-text-anchor:top" coordsize="17,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M6HsUA&#10;AADbAAAADwAAAGRycy9kb3ducmV2LnhtbESPQWvCQBSE7wX/w/IKvTWbqhWJrsEoWg+lUBXPj+wz&#10;iWbfLtmtpv++Wyj0OMzMN8w8700rbtT5xrKClyQFQVxa3XCl4HjYPE9B+ICssbVMCr7JQ74YPMwx&#10;0/bOn3Tbh0pECPsMFdQhuExKX9Zk0CfWEUfvbDuDIcqukrrDe4SbVg7TdCINNhwXanS0qqm87r+M&#10;gu3a9aOPSm4u76/l+OJ2Bb6dCqWeHvvlDESgPvyH/9o7rWAygt8v8QfIx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MzoexQAAANsAAAAPAAAAAAAAAAAAAAAAAJgCAABkcnMv&#10;ZG93bnJldi54bWxQSwUGAAAAAAQABAD1AAAAigMAAAAA&#10;" path="m,l16,19r-3,e" fillcolor="yellow" strokeweight="1pt">
                  <v:stroke startarrowwidth="narrow" startarrowlength="short" endarrowwidth="narrow" endarrowlength="short" endcap="round"/>
                  <v:path arrowok="t" o:connecttype="custom" o:connectlocs="0,0;16,19;13,19" o:connectangles="0,0,0" textboxrect="0,0,17,20"/>
                </v:shape>
                <v:shape id="Freeform 244" o:spid="_x0000_s1053" style="position:absolute;left:4795;top:1804;width:104;height:25;visibility:visible;mso-wrap-style:square;v-text-anchor:top" coordsize="104,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khDsIA&#10;AADbAAAADwAAAGRycy9kb3ducmV2LnhtbESPQYvCMBSE7wv+h/AEL6LpiqhUo7iC4E22Kl4fzbOt&#10;Ni+libb66zeCsMdhZr5hFqvWlOJBtSssK/geRiCIU6sLzhQcD9vBDITzyBpLy6TgSQ5Wy87XAmNt&#10;G/6lR+IzESDsYlSQe1/FUro0J4NuaCvi4F1sbdAHWWdS19gEuCnlKIom0mDBYSHHijY5pbfkbhQ0&#10;0/NPdUns5rSfjl/9E92fV+or1eu26zkIT63/D3/aO61gMob3l/AD5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qSEOwgAAANsAAAAPAAAAAAAAAAAAAAAAAJgCAABkcnMvZG93&#10;bnJldi54bWxQSwUGAAAAAAQABAD1AAAAhwMAAAAA&#10;" path="m,24l5,17r27,l45,r58,e" fillcolor="yellow" strokeweight="1pt">
                  <v:stroke startarrowwidth="narrow" startarrowlength="short" endarrowwidth="narrow" endarrowlength="short" endcap="round"/>
                  <v:path arrowok="t" o:connecttype="custom" o:connectlocs="0,24;5,17;32,17;45,0;103,0" o:connectangles="0,0,0,0,0" textboxrect="0,0,104,25"/>
                </v:shape>
                <v:shape id="Freeform 245" o:spid="_x0000_s1054" style="position:absolute;left:4714;top:1804;width:136;height:76;visibility:visible;mso-wrap-style:square;v-text-anchor:top" coordsize="136,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OsX8IA&#10;AADbAAAADwAAAGRycy9kb3ducmV2LnhtbESPQYvCMBSE7wv+h/AEb2uqYFeqUUQRdE9u1fujeTbV&#10;5qU0Ueu/3wgLexxm5htmvuxsLR7U+sqxgtEwAUFcOF1xqeB03H5OQfiArLF2TApe5GG56H3MMdPu&#10;yT/0yEMpIoR9hgpMCE0mpS8MWfRD1xBH7+JaiyHKtpS6xWeE21qOkySVFiuOCwYbWhsqbvndKjh/&#10;mVO6Go3vh4285sdqv5ucv51Sg363moEI1IX/8F97pxWkE3h/iT9AL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U6xfwgAAANsAAAAPAAAAAAAAAAAAAAAAAJgCAABkcnMvZG93&#10;bnJldi54bWxQSwUGAAAAAAQABAD1AAAAhwMAAAAA&#10;" path="m135,r,48l1,48r,27l,75e" fillcolor="yellow" strokeweight="1pt">
                  <v:stroke startarrowwidth="narrow" startarrowlength="short" endarrowwidth="narrow" endarrowlength="short" endcap="round"/>
                  <v:path arrowok="t" o:connecttype="custom" o:connectlocs="135,0;135,48;1,48;1,75;0,75" o:connectangles="0,0,0,0,0" textboxrect="0,0,136,76"/>
                </v:shape>
                <v:shape id="Freeform 246" o:spid="_x0000_s1055" style="position:absolute;left:4664;top:1835;width:59;height:21;visibility:visible;mso-wrap-style:square;v-text-anchor:top" coordsize="59,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L5E8QA&#10;AADbAAAADwAAAGRycy9kb3ducmV2LnhtbESPQWsCMRSE70L/Q3iF3jSx0qWsRhGpIN66Wmhvj81z&#10;d3XzsiTR3f77piB4HGbmG2axGmwrbuRD41jDdKJAEJfONFxpOB6243cQISIbbB2Thl8KsFo+jRaY&#10;G9fzJ92KWIkE4ZCjhjrGLpcylDVZDBPXESfv5LzFmKSvpPHYJ7ht5atSmbTYcFqosaNNTeWluFoN&#10;xWGfKf/19rP7Ps82+2mvPtazo9Yvz8N6DiLSEB/he3tnNGQZ/H9JP0A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i+RPEAAAA2wAAAA8AAAAAAAAAAAAAAAAAmAIAAGRycy9k&#10;b3ducmV2LnhtbFBLBQYAAAAABAAEAPUAAACJAwAAAAA=&#10;" path="m58,l5,r,20l,20e" fillcolor="yellow" strokeweight="1pt">
                  <v:stroke startarrowwidth="narrow" startarrowlength="short" endarrowwidth="narrow" endarrowlength="short" endcap="round"/>
                  <v:path arrowok="t" o:connecttype="custom" o:connectlocs="58,0;5,0;5,20;0,20" o:connectangles="0,0,0,0" textboxrect="0,0,59,21"/>
                </v:shape>
                <v:shape id="Freeform 247" o:spid="_x0000_s1056" style="position:absolute;left:4639;top:1838;width:40;height:18;visibility:visible;mso-wrap-style:square;v-text-anchor:top" coordsize="40,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1DasQA&#10;AADbAAAADwAAAGRycy9kb3ducmV2LnhtbESPQWvCQBSE74L/YXmF3nSTVlRSV5GWip5E09IeH9nX&#10;JDT7NsmuJv57VxA8DjPzDbNY9aYSZ2pdaVlBPI5AEGdWl5wr+Eo/R3MQziNrrCyTggs5WC2HgwUm&#10;2nZ8oPPR5yJA2CWooPC+TqR0WUEG3djWxMH7s61BH2SbS91iF+Cmki9RNJUGSw4LBdb0XlD2fzwZ&#10;BWnW2Z3/aDb71/RnErnfKp4330o9P/XrNxCeev8I39tbrWA6g9uX8APk8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Q2rEAAAA2wAAAA8AAAAAAAAAAAAAAAAAmAIAAGRycy9k&#10;b3ducmV2LnhtbFBLBQYAAAAABAAEAPUAAACJAwAAAAA=&#10;" path="m39,r,17l,17e" fillcolor="yellow" strokeweight="1pt">
                  <v:stroke startarrowwidth="narrow" startarrowlength="short" endarrowwidth="narrow" endarrowlength="short" endcap="round"/>
                  <v:path arrowok="t" o:connecttype="custom" o:connectlocs="39,0;39,17;0,17" o:connectangles="0,0,0" textboxrect="0,0,40,18"/>
                </v:shape>
                <v:shape id="Freeform 248" o:spid="_x0000_s1057" style="position:absolute;left:4723;top:1820;width:77;height:17;visibility:visible;mso-wrap-style:square;v-text-anchor:top" coordsize="7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uXqMAA&#10;AADbAAAADwAAAGRycy9kb3ducmV2LnhtbERPzYrCMBC+L+w7hFnwsqypshTpGkUE0YsLVh9gaMa0&#10;mExKE2316c1B8Pjx/c+Xg7PiRl1oPCuYjDMQxJXXDRsFp+PmZwYiRGSN1jMpuFOA5eLzY46F9j0f&#10;6FZGI1IIhwIV1DG2hZShqslhGPuWOHFn3zmMCXZG6g77FO6snGZZLh02nBpqbGldU3Upr07B707n&#10;5r/s7faOa7P9ntn96rFRavQ1rP5ARBriW/xy77SCPI1NX9IPkI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muXqMAAAADbAAAADwAAAAAAAAAAAAAAAACYAgAAZHJzL2Rvd25y&#10;ZXYueG1sUEsFBgAAAAAEAAQA9QAAAIUDAAAAAA==&#10;" path="m,16l5,11r64,l76,,74,e" fillcolor="yellow" strokeweight="1pt">
                  <v:stroke startarrowwidth="narrow" startarrowlength="short" endarrowwidth="narrow" endarrowlength="short" endcap="round"/>
                  <v:path arrowok="t" o:connecttype="custom" o:connectlocs="0,16;5,11;69,11;76,0;74,0" o:connectangles="0,0,0,0,0" textboxrect="0,0,77,17"/>
                </v:shape>
                <v:shape id="Freeform 249" o:spid="_x0000_s1058" style="position:absolute;left:4872;top:1810;width:17;height:17;visibility:visible;mso-wrap-style:square;v-text-anchor:top" coordsize="1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PgA8UA&#10;AADbAAAADwAAAGRycy9kb3ducmV2LnhtbESPT2sCMRTE70K/Q3iF3jTbYkXXjVIqloKnanvw9ty8&#10;/YOblzVJ17WfvhEEj8PM/IbJlr1pREfO15YVPI8SEMS51TWXCr536+EUhA/IGhvLpOBCHpaLh0GG&#10;qbZn/qJuG0oRIexTVFCF0KZS+rwig35kW+LoFdYZDFG6UmqH5wg3jXxJkok0WHNcqLCl94ry4/bX&#10;KLA/p/3lw62Ktffjv/1rt1mZ6UGpp8f+bQ4iUB/u4Vv7UyuYzOD6Jf4Aufg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s+ADxQAAANsAAAAPAAAAAAAAAAAAAAAAAJgCAABkcnMv&#10;ZG93bnJldi54bWxQSwUGAAAAAAQABAD1AAAAigMAAAAA&#10;" path="m16,r,16l,16e" fillcolor="yellow" strokeweight="1pt">
                  <v:stroke startarrowwidth="narrow" startarrowlength="short" endarrowwidth="narrow" endarrowlength="short" endcap="round"/>
                  <v:path arrowok="t" o:connecttype="custom" o:connectlocs="16,0;16,16;0,16" o:connectangles="0,0,0" textboxrect="0,0,17,17"/>
                </v:shape>
                <v:shape id="Freeform 250" o:spid="_x0000_s1059" style="position:absolute;left:4872;top:1820;width:17;height:67;visibility:visible;mso-wrap-style:square;v-text-anchor:top" coordsize="1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7Mm78A&#10;AADbAAAADwAAAGRycy9kb3ducmV2LnhtbERPuW4CMRDtkfIP1iClAy8pAlkwCJCQQkHBUaQc2bOH&#10;dj3e2AaWv8cFEuXTuxer3rbiRj7UjhVMxhkIYu1MzaWCy3k3moEIEdlg65gUPCjAavkxWGBu3J2P&#10;dDvFUqQQDjkqqGLscimDrshiGLuOOHGF8xZjgr6UxuM9hdtWfmXZt7RYc2qosKNtRbo5Xa0C8meK&#10;/4fypzjoptnt/656U5BSn8N+PQcRqY9v8cv9axRM0/r0Jf0AuXw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7sybvwAAANsAAAAPAAAAAAAAAAAAAAAAAJgCAABkcnMvZG93bnJl&#10;di54bWxQSwUGAAAAAAQABAD1AAAAhAMAAAAA&#10;" path="m16,r,66l,66e" fillcolor="yellow" strokeweight="1pt">
                  <v:stroke startarrowwidth="narrow" startarrowlength="short" endarrowwidth="narrow" endarrowlength="short" endcap="round"/>
                  <v:path arrowok="t" o:connecttype="custom" o:connectlocs="16,0;16,66;0,66" o:connectangles="0,0,0" textboxrect="0,0,17,67"/>
                </v:shape>
                <v:shape id="Freeform 251" o:spid="_x0000_s1060" style="position:absolute;left:4848;top:1820;width:33;height:1;visibility:visible;mso-wrap-style:square;v-text-anchor:top" coordsize="3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lRUsMA&#10;AADbAAAADwAAAGRycy9kb3ducmV2LnhtbESPT2sCMRTE7wW/Q3gFb5q1QpXVKCIUVOjBPz14e02e&#10;m6Wbl3UTdf32RhB6HGbmN8x03rpKXKkJpWcFg34Gglh7U3Kh4LD/6o1BhIhssPJMCu4UYD7rvE0x&#10;N/7GW7ruYiEShEOOCmyMdS5l0JYchr6viZN38o3DmGRTSNPgLcFdJT+y7FM6LDktWKxpaUn/7S5O&#10;wXD1u8TNz9GWUoczHRe6Xn9rpbrv7WICIlIb/8Ov9sooGA3g+SX9AD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flRUsMAAADbAAAADwAAAAAAAAAAAAAAAACYAgAAZHJzL2Rv&#10;d25yZXYueG1sUEsFBgAAAAAEAAQA9QAAAIgDAAAAAA==&#10;" path="m,l32,,30,e" fillcolor="yellow" strokeweight="1pt">
                  <v:stroke startarrowwidth="narrow" startarrowlength="short" endarrowwidth="narrow" endarrowlength="short" endcap="round"/>
                  <v:path arrowok="t" o:connecttype="custom" o:connectlocs="0,0;32,0;30,0" o:connectangles="0,0,0" textboxrect="0,0,33,1"/>
                </v:shape>
                <v:shape id="Freeform 252" o:spid="_x0000_s1061" style="position:absolute;left:4848;top:1843;width:33;height:31;visibility:visible;mso-wrap-style:square;v-text-anchor:top" coordsize="33,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ohAsMA&#10;AADbAAAADwAAAGRycy9kb3ducmV2LnhtbESPUWvCMBSF3wf+h3CFvc1UESudUYYijsEG6n7Apblt&#10;ypKb0sS2269fhMEeD+ec73A2u9FZ0VMXGs8K5rMMBHHpdcO1gs/r8WkNIkRkjdYzKfimALvt5GGD&#10;hfYDn6m/xFokCIcCFZgY20LKUBpyGGa+JU5e5TuHMcmulrrDIcGdlYssW0mHDacFgy3tDZVfl5tT&#10;UJ3s+7o55Es7/PTmjfnWVvmHUo/T8eUZRKQx/of/2q9aQb6A+5f0A+T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aohAsMAAADbAAAADwAAAAAAAAAAAAAAAACYAgAAZHJzL2Rv&#10;d25yZXYueG1sUEsFBgAAAAAEAAQA9QAAAIgDAAAAAA==&#10;" path="m,l,30r32,l30,30e" fillcolor="yellow" strokeweight="1pt">
                  <v:stroke startarrowwidth="narrow" startarrowlength="short" endarrowwidth="narrow" endarrowlength="short" endcap="round"/>
                  <v:path arrowok="t" o:connecttype="custom" o:connectlocs="0,0;0,30;32,30;30,30" o:connectangles="0,0,0,0" textboxrect="0,0,33,31"/>
                </v:shape>
                <v:shape id="Freeform 253" o:spid="_x0000_s1062" style="position:absolute;left:4898;top:1804;width:40;height:76;visibility:visible;mso-wrap-style:square;v-text-anchor:top" coordsize="40,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N27cYA&#10;AADbAAAADwAAAGRycy9kb3ducmV2LnhtbESPT2sCMRTE74V+h/AKXopmq1hla5RSUUQ91D/0/Lp5&#10;bpZuXrabuK7f3giFHoeZ+Q0zmbW2FA3VvnCs4KWXgCDOnC44V3A8LLpjED4gaywdk4IreZhNHx8m&#10;mGp34R01+5CLCGGfogITQpVK6TNDFn3PVcTRO7naYoiyzqWu8RLhtpT9JHmVFguOCwYr+jCU/ezP&#10;VsFyvh4uPt3z71o27feWN1/nk7FKdZ7a9zcQgdrwH/5rr7SC0QDuX+IPkN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iN27cYAAADbAAAADwAAAAAAAAAAAAAAAACYAgAAZHJz&#10;L2Rvd25yZXYueG1sUEsFBgAAAAAEAAQA9QAAAIsDAAAAAA==&#10;" path="m,l,75r39,l35,75e" fillcolor="yellow" strokeweight="1pt">
                  <v:stroke startarrowwidth="narrow" startarrowlength="short" endarrowwidth="narrow" endarrowlength="short" endcap="round"/>
                  <v:path arrowok="t" o:connecttype="custom" o:connectlocs="0,0;0,75;39,75;35,75" o:connectangles="0,0,0,0" textboxrect="0,0,40,76"/>
                </v:shape>
                <v:shape id="Freeform 254" o:spid="_x0000_s1063" style="position:absolute;left:4833;top:1878;width:17;height:25;visibility:visible;mso-wrap-style:square;v-text-anchor:top" coordsize="17,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cc7sQA&#10;AADbAAAADwAAAGRycy9kb3ducmV2LnhtbESPQWvCQBSE7wX/w/IKvemmUmobsxFRBPEgrfXi7ZF9&#10;JjHZt2F3NfHfd4VCj8PMfMNki8G04kbO15YVvE4SEMSF1TWXCo4/m/EHCB+QNbaWScGdPCzy0VOG&#10;qbY9f9PtEEoRIexTVFCF0KVS+qIig35iO+Lona0zGKJ0pdQO+wg3rZwmybs0WHNcqLCjVUVFc7ga&#10;BZ989LaRO+cvddPc18u+35++lHp5HpZzEIGG8B/+a2+1gtkbPL7EHyD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XHO7EAAAA2wAAAA8AAAAAAAAAAAAAAAAAmAIAAGRycy9k&#10;b3ducmV2LnhtbFBLBQYAAAAABAAEAPUAAACJAwAAAAA=&#10;" path="m16,r,24l,24e" fillcolor="yellow" strokeweight="1pt">
                  <v:stroke startarrowwidth="narrow" startarrowlength="short" endarrowwidth="narrow" endarrowlength="short" endcap="round"/>
                  <v:path arrowok="t" o:connecttype="custom" o:connectlocs="16,0;16,24;0,24" o:connectangles="0,0,0" textboxrect="0,0,17,25"/>
                </v:shape>
                <v:shape id="Freeform 255" o:spid="_x0000_s1064" style="position:absolute;left:4872;top:1886;width:17;height:17;visibility:visible;mso-wrap-style:square;v-text-anchor:top" coordsize="1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d828UA&#10;AADbAAAADwAAAGRycy9kb3ducmV2LnhtbESPT2sCMRTE7wW/Q3iCN81a/MfWKKJYCp7U9uDtdfPc&#10;Xdy8bJN0XfvpjSD0OMzMb5j5sjWVaMj50rKC4SABQZxZXXKu4PO47c9A+ICssbJMCm7kYbnovMwx&#10;1fbKe2oOIRcRwj5FBUUIdSqlzwoy6Ae2Jo7e2TqDIUqXS+3wGuGmkq9JMpEGS44LBda0Lii7HH6N&#10;Avv1c7q9u8156/3o7zRudhsz+1aq121XbyACteE//Gx/aAXTMTy+xB8gF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J3zbxQAAANsAAAAPAAAAAAAAAAAAAAAAAJgCAABkcnMv&#10;ZG93bnJldi54bWxQSwUGAAAAAAQABAD1AAAAigMAAAAA&#10;" path="m16,r,16l,16e" fillcolor="yellow" strokeweight="1pt">
                  <v:stroke startarrowwidth="narrow" startarrowlength="short" endarrowwidth="narrow" endarrowlength="short" endcap="round"/>
                  <v:path arrowok="t" o:connecttype="custom" o:connectlocs="16,0;16,16;0,16" o:connectangles="0,0,0" textboxrect="0,0,17,17"/>
                </v:shape>
                <v:shape id="Freeform 256" o:spid="_x0000_s1065" style="position:absolute;left:4648;top:1862;width:39;height:17;visibility:visible;mso-wrap-style:square;v-text-anchor:top" coordsize="3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YuqcQA&#10;AADbAAAADwAAAGRycy9kb3ducmV2LnhtbESPS2sCMRSF94X+h3CFbopmdGHLaBRptbXgoj6Y9XVy&#10;nQyd3AxJ6oz/vikUujycx8eZL3vbiCv5UDtWMB5lIIhLp2uuFJyOm+EziBCRNTaOScGNAiwX93dz&#10;zLXreE/XQ6xEGuGQowITY5tLGUpDFsPItcTJuzhvMSbpK6k9dmncNnKSZVNpseZEMNjSi6Hy6/Bt&#10;E+Ri9OvuUTfV2p+7d/9RvBWfhVIPg341AxGpj//hv/ZWK3iawu+X9APk4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NWLqnEAAAA2wAAAA8AAAAAAAAAAAAAAAAAmAIAAGRycy9k&#10;b3ducmV2LnhtbFBLBQYAAAAABAAEAPUAAACJAwAAAAA=&#10;" path="m38,r,16l,16,,,38,e" fillcolor="yellow" strokeweight="1pt">
                  <v:stroke startarrowwidth="narrow" startarrowlength="short" endarrowwidth="narrow" endarrowlength="short" endcap="round"/>
                  <v:path arrowok="t" o:connecttype="custom" o:connectlocs="38,0;38,16;0,16;0,0;38,0" o:connectangles="0,0,0,0,0" textboxrect="0,0,39,17"/>
                </v:shape>
                <v:line id="Line 257" o:spid="_x0000_s1066" style="position:absolute;visibility:visible;mso-wrap-style:square" from="4644,1930" to="4938,19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xTV8EAAADbAAAADwAAAGRycy9kb3ducmV2LnhtbESPX2vCQBDE3wv9DscW+lYvFdQQPaUI&#10;guCDaAVfl9yaBHN7Ibf547fvCUIfh5n5DbPajK5WPbWh8mzge5KAIs69rbgwcPndfaWggiBbrD2T&#10;gQcF2Kzf31aYWT/wifqzFCpCOGRooBRpMq1DXpLDMPENcfRuvnUoUbaFti0OEe5qPU2SuXZYcVwo&#10;saFtSfn93DkDndwONF669Eopz2RIjzPXH435/Bh/lqCERvkPv9p7a2CxgOeX+AP0+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7FNXwQAAANsAAAAPAAAAAAAAAAAAAAAA&#10;AKECAABkcnMvZG93bnJldi54bWxQSwUGAAAAAAQABAD5AAAAjwMAAAAA&#10;" strokeweight="1pt">
                  <v:stroke startarrowwidth="narrow" startarrowlength="short" endarrowwidth="narrow" endarrowlength="short"/>
                </v:line>
                <v:shape id="Freeform 258" o:spid="_x0000_s1067" style="position:absolute;left:4868;top:1460;width:17;height:145;visibility:visible;mso-wrap-style:square;v-text-anchor:top" coordsize="17,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bn74A&#10;AADbAAAADwAAAGRycy9kb3ducmV2LnhtbERPy4rCMBTdD/gP4QruxrQqKtUoIogyrnx8wKW5tsXm&#10;piSxVr9+shBcHs57ue5MLVpyvrKsIB0mIIhzqysuFFwvu985CB+QNdaWScGLPKxXvZ8lZto++UTt&#10;ORQihrDPUEEZQpNJ6fOSDPqhbYgjd7POYIjQFVI7fMZwU8tRkkylwYpjQ4kNbUvK7+eHUXAr7B/t&#10;9qmbvM3UtPPxMX0/jkoN+t1mASJQF77ij/ugFczi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zP25++AAAA2wAAAA8AAAAAAAAAAAAAAAAAmAIAAGRycy9kb3ducmV2&#10;LnhtbFBLBQYAAAAABAAEAPUAAACDAwAAAAA=&#10;" path="m,l16,17r,127e" fillcolor="yellow" strokeweight="1pt">
                  <v:stroke startarrowwidth="narrow" startarrowlength="short" endarrowwidth="narrow" endarrowlength="short" endcap="round"/>
                  <v:path arrowok="t" o:connecttype="custom" o:connectlocs="0,0;16,17;16,144" o:connectangles="0,0,0" textboxrect="0,0,17,145"/>
                </v:shape>
                <v:shape id="Freeform 259" o:spid="_x0000_s1068" style="position:absolute;left:4864;top:1500;width:17;height:104;visibility:visible;mso-wrap-style:square;v-text-anchor:top" coordsize="17,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pmm8QA&#10;AADbAAAADwAAAGRycy9kb3ducmV2LnhtbESPQWvCQBSE7wX/w/KE3upGRY3RVUqlNLRejF68PbPP&#10;JJh9G7Jbjf/eLQg9DjPzDbNcd6YWV2pdZVnBcBCBIM6trrhQcNh/vsUgnEfWWFsmBXdysF71XpaY&#10;aHvjHV0zX4gAYZeggtL7JpHS5SUZdAPbEAfvbFuDPsi2kLrFW4CbWo6iaCoNVhwWSmzoo6T8kv0a&#10;BSeOt9/blO47qkdf4016jH+yiVKv/e59AcJT5//Dz3aqFczm8Pcl/AC5e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aZpvEAAAA2wAAAA8AAAAAAAAAAAAAAAAAmAIAAGRycy9k&#10;b3ducmV2LnhtbFBLBQYAAAAABAAEAPUAAACJAwAAAAA=&#10;" path="m,l16,6r,97l8,103e" fillcolor="yellow" strokeweight="1pt">
                  <v:stroke startarrowwidth="narrow" startarrowlength="short" endarrowwidth="narrow" endarrowlength="short" endcap="round"/>
                  <v:path arrowok="t" o:connecttype="custom" o:connectlocs="0,0;16,6;16,103;8,103" o:connectangles="0,0,0,0" textboxrect="0,0,17,104"/>
                </v:shape>
                <v:shape id="Freeform 260" o:spid="_x0000_s1069" style="position:absolute;left:4862;top:1563;width:18;height:21;visibility:visible;mso-wrap-style:square;v-text-anchor:top" coordsize="18,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J53cEA&#10;AADbAAAADwAAAGRycy9kb3ducmV2LnhtbERPTYvCMBC9C/6HMII3TdcFlWqURRBcL2p3UbwNzdh2&#10;t5mUJtrqrzcHwePjfc+XrSnFjWpXWFbwMYxAEKdWF5wp+P1ZD6YgnEfWWFomBXdysFx0O3OMtW34&#10;QLfEZyKEsItRQe59FUvp0pwMuqGtiAN3sbVBH2CdSV1jE8JNKUdRNJYGCw4NOVa0yin9T65Gwdpd&#10;9n/77TF5nCbN+PusV587LJTq99qvGQhPrX+LX+6NVjAN68OX8APk4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SCed3BAAAA2wAAAA8AAAAAAAAAAAAAAAAAmAIAAGRycy9kb3du&#10;cmV2LnhtbFBLBQYAAAAABAAEAPUAAACGAwAAAAA=&#10;" path="m,l17,20r-5,e" fillcolor="yellow" strokeweight="1pt">
                  <v:stroke startarrowwidth="narrow" startarrowlength="short" endarrowwidth="narrow" endarrowlength="short" endcap="round"/>
                  <v:path arrowok="t" o:connecttype="custom" o:connectlocs="0,0;17,20;12,20" o:connectangles="0,0,0" textboxrect="0,0,18,21"/>
                </v:shape>
                <v:shape id="Freeform 261" o:spid="_x0000_s1070" style="position:absolute;left:4858;top:1571;width:22;height:28;visibility:visible;mso-wrap-style:square;v-text-anchor:top" coordsize="22,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6KmcMA&#10;AADbAAAADwAAAGRycy9kb3ducmV2LnhtbESPzarCMBSE94LvEI7gTlMVRapRRFEE7+L6s3F3aI5t&#10;tTkpTdTq099cEFwOM/MNM53XphAPqlxuWUGvG4EgTqzOOVVwOq47YxDOI2ssLJOCFzmYz5qNKcba&#10;PnlPj4NPRYCwi1FB5n0ZS+mSjAy6ri2Jg3exlUEfZJVKXeEzwE0h+1E0kgZzDgsZlrTMKLkd7kbB&#10;m4sf80u74/W8dXqgN8vhavdSqt2qFxMQnmr/DX/aW61g3IP/L+EHyN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i6KmcMAAADbAAAADwAAAAAAAAAAAAAAAACYAgAAZHJzL2Rv&#10;d25yZXYueG1sUEsFBgAAAAAEAAQA9QAAAIgDAAAAAA==&#10;" path="m,l21,27r-4,e" fillcolor="yellow" strokeweight="1pt">
                  <v:stroke startarrowwidth="narrow" startarrowlength="short" endarrowwidth="narrow" endarrowlength="short" endcap="round"/>
                  <v:path arrowok="t" o:connecttype="custom" o:connectlocs="0,0;21,27;17,27" o:connectangles="0,0,0" textboxrect="0,0,22,28"/>
                </v:shape>
                <v:shape id="Freeform 262" o:spid="_x0000_s1071" style="position:absolute;left:4862;top:1545;width:17;height:27;visibility:visible;mso-wrap-style:square;v-text-anchor:top" coordsize="17,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6MdMUA&#10;AADbAAAADwAAAGRycy9kb3ducmV2LnhtbESPT2sCMRTE7wW/Q3hCL6VmK7Qsq1FEEPZii3+weHsk&#10;z93FzcuSRN366U2h0OMwM79hpvPetuJKPjSOFbyNMhDE2pmGKwX73eo1BxEissHWMSn4oQDz2eBp&#10;ioVxN97QdRsrkSAcClRQx9gVUgZdk8Uwch1x8k7OW4xJ+koaj7cEt60cZ9mHtNhwWqixo2VN+ry9&#10;WAX6WH4t1z4vL9R/rw/2/fOu7y9KPQ/7xQREpD7+h//apVGQj+H3S/oBcvY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vox0xQAAANsAAAAPAAAAAAAAAAAAAAAAAJgCAABkcnMv&#10;ZG93bnJldi54bWxQSwUGAAAAAAQABAD1AAAAigMAAAAA&#10;" path="m,26l16,,10,e" fillcolor="yellow" strokeweight="1pt">
                  <v:stroke startarrowwidth="narrow" startarrowlength="short" endarrowwidth="narrow" endarrowlength="short" endcap="round"/>
                  <v:path arrowok="t" o:connecttype="custom" o:connectlocs="0,26;16,0;10,0" o:connectangles="0,0,0" textboxrect="0,0,17,27"/>
                </v:shape>
                <v:shape id="Freeform 263" o:spid="_x0000_s1072" style="position:absolute;left:4851;top:1576;width:18;height:39;visibility:visible;mso-wrap-style:square;v-text-anchor:top" coordsize="18,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XtG8MA&#10;AADbAAAADwAAAGRycy9kb3ducmV2LnhtbESPQWuDQBSE74X+h+UVepFmTcQgNquEQLCHXmqb+8N9&#10;Van7VtyN2n/fLQRyHGbmG+ZQrmYQM02ut6xgu4lBEDdW99wq+Po8v2QgnEfWOFgmBb/koCweHw6Y&#10;a7vwB821b0WAsMtRQef9mEvpmo4Muo0diYP3bSeDPsiplXrCJcDNIHdxvJcGew4LHY506qj5qa9G&#10;gXyP0u3RXaKTSauRlzrZzbpS6vlpPb6C8LT6e/jWftMKsgT+v4QfI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hXtG8MAAADbAAAADwAAAAAAAAAAAAAAAACYAgAAZHJzL2Rv&#10;d25yZXYueG1sUEsFBgAAAAAEAAQA9QAAAIgDAAAAAA==&#10;" path="m17,l3,38,,38e" fillcolor="yellow" strokeweight="1pt">
                  <v:stroke startarrowwidth="narrow" startarrowlength="short" endarrowwidth="narrow" endarrowlength="short" endcap="round"/>
                  <v:path arrowok="t" o:connecttype="custom" o:connectlocs="17,0;3,38;0,38" o:connectangles="0,0,0" textboxrect="0,0,18,39"/>
                </v:shape>
                <v:shape id="Freeform 264" o:spid="_x0000_s1073" style="position:absolute;left:4862;top:1536;width:17;height:33;visibility:visible;mso-wrap-style:square;v-text-anchor:top" coordsize="17,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hMX8QA&#10;AADbAAAADwAAAGRycy9kb3ducmV2LnhtbESPT2sCMRTE7wW/Q3iCN81aapXVKFIoeCnFP6Xt7bl5&#10;7i5uXkISdfXTm4LQ4zDzm2Fmi9Y04kw+1JYVDAcZCOLC6ppLBbvte38CIkRkjY1lUnClAIt552mG&#10;ubYXXtN5E0uRSjjkqKCK0eVShqIig2FgHXHyDtYbjEn6UmqPl1RuGvmcZa/SYM1poUJHbxUVx83J&#10;KJh8Oll8sfu5XVej4dj/fhz231qpXrddTkFEauN/+EGvdOJe4O9L+gFy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4TF/EAAAA2wAAAA8AAAAAAAAAAAAAAAAAmAIAAGRycy9k&#10;b3ducmV2LnhtbFBLBQYAAAAABAAEAPUAAACJAwAAAAA=&#10;" path="m,32l16,,10,e" fillcolor="yellow" strokeweight="1pt">
                  <v:stroke startarrowwidth="narrow" startarrowlength="short" endarrowwidth="narrow" endarrowlength="short" endcap="round"/>
                  <v:path arrowok="t" o:connecttype="custom" o:connectlocs="0,32;16,0;10,0" o:connectangles="0,0,0" textboxrect="0,0,17,33"/>
                </v:shape>
                <v:shape id="Freeform 265" o:spid="_x0000_s1074" style="position:absolute;left:4848;top:1574;width:18;height:41;visibility:visible;mso-wrap-style:square;v-text-anchor:top" coordsize="18,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bq6cQA&#10;AADbAAAADwAAAGRycy9kb3ducmV2LnhtbESPS4vCQBCE74L/YWhhbzpZxQdZRxFBdy9CfIB6azK9&#10;SdhMT8zMavz3jiB4LKrqK2o6b0wprlS7wrKCz14Egji1uuBMwWG/6k5AOI+ssbRMCu7kYD5rt6YY&#10;a3vjLV13PhMBwi5GBbn3VSylS3My6Hq2Ig7er60N+iDrTOoabwFuStmPopE0WHBYyLGiZU7p3+7f&#10;BEo6kslxvLkkmODmVK7Pl+/BUKmPTrP4AuGp8e/wq/2jFUyG8PwSfoC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S26unEAAAA2wAAAA8AAAAAAAAAAAAAAAAAmAIAAGRycy9k&#10;b3ducmV2LnhtbFBLBQYAAAAABAAEAPUAAACJAwAAAAA=&#10;" path="m17,l3,40,,40e" fillcolor="yellow" strokeweight="1pt">
                  <v:stroke startarrowwidth="narrow" startarrowlength="short" endarrowwidth="narrow" endarrowlength="short" endcap="round"/>
                  <v:path arrowok="t" o:connecttype="custom" o:connectlocs="17,0;3,40;0,40" o:connectangles="0,0,0" textboxrect="0,0,18,41"/>
                </v:shape>
                <v:line id="Line 266" o:spid="_x0000_s1075" style="position:absolute;visibility:visible;mso-wrap-style:square" from="4884,1709" to="4884,18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3WG68IAAADbAAAADwAAAGRycy9kb3ducmV2LnhtbESPzWrDMBCE74W+g9hCbo3cgoNwo5hQ&#10;KBR6CEkDvS7WxjaxVsZa//Ttq0Cgx2FmvmG25eI7NdEQ28AWXtYZKOIquJZrC+fvj2cDKgqywy4w&#10;WfilCOXu8WGLhQszH2k6Sa0ShGOBFhqRvtA6Vg15jOvQEyfvEgaPkuRQazfgnOC+069ZttEeW04L&#10;Dfb03lB1PY3ewiiXL1rOo/khw7nM5pD76WDt6mnZv4ESWuQ/fG9/OgtmA7cv6Qfo3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3WG68IAAADbAAAADwAAAAAAAAAAAAAA&#10;AAChAgAAZHJzL2Rvd25yZXYueG1sUEsFBgAAAAAEAAQA+QAAAJADAAAAAA==&#10;" strokeweight="1pt">
                  <v:stroke startarrowwidth="narrow" startarrowlength="short" endarrowwidth="narrow" endarrowlength="short"/>
                </v:line>
                <v:shape id="Freeform 267" o:spid="_x0000_s1076" style="position:absolute;left:4881;top:1703;width:17;height:102;visibility:visible;mso-wrap-style:square;v-text-anchor:top" coordsize="17,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zA8QA&#10;AADbAAAADwAAAGRycy9kb3ducmV2LnhtbESPQYvCMBSE78L+h/AWvGlaD6tWY3EXhD3oQS3o8dk8&#10;22LzUppo6783wsIeh5n5hlmmvanFg1pXWVYQjyMQxLnVFRcKsuNmNAPhPLLG2jIpeJKDdPUxWGKi&#10;bcd7ehx8IQKEXYIKSu+bREqXl2TQjW1DHLyrbQ36INtC6ha7ADe1nETRlzRYcVgosaGfkvLb4W4U&#10;nPfTy6T6PnnO5nGdn7LddtvtlBp+9usFCE+9/w//tX+1gtkU3l/CD5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9KMwPEAAAA2wAAAA8AAAAAAAAAAAAAAAAAmAIAAGRycy9k&#10;b3ducmV2LnhtbFBLBQYAAAAABAAEAPUAAACJAwAAAAA=&#10;" path="m16,r,101l,101e" fillcolor="yellow" strokeweight="1pt">
                  <v:stroke startarrowwidth="narrow" startarrowlength="short" endarrowwidth="narrow" endarrowlength="short" endcap="round"/>
                  <v:path arrowok="t" o:connecttype="custom" o:connectlocs="16,0;16,101;0,101" o:connectangles="0,0,0" textboxrect="0,0,17,102"/>
                </v:shape>
                <v:shape id="Freeform 268" o:spid="_x0000_s1077" style="position:absolute;left:4896;top:1756;width:23;height:31;visibility:visible;mso-wrap-style:square;v-text-anchor:top" coordsize="23,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SjQ8IA&#10;AADbAAAADwAAAGRycy9kb3ducmV2LnhtbERPz2vCMBS+D/Y/hDfwNlMFh1SjyDZRD4pzen82z7az&#10;eSlJtJ1/vTkIHj++3+NpaypxJedLywp63QQEcWZ1ybmC/e/8fQjCB2SNlWVS8E8eppPXlzGm2jb8&#10;Q9ddyEUMYZ+igiKEOpXSZwUZ9F1bE0fuZJ3BEKHLpXbYxHBTyX6SfEiDJceGAmv6LCg77y5GwfH2&#10;9bddnK08bL5vbt3MV73Bqlaq89bORiACteEpfriXWsEwjo1f4g+Qk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JKNDwgAAANsAAAAPAAAAAAAAAAAAAAAAAJgCAABkcnMvZG93&#10;bnJldi54bWxQSwUGAAAAAAQABAD1AAAAhwMAAAAA&#10;" path="m11,r4,l15,2r2,l22,10r,12l21,22r,3l17,30,3,30,,25,,7,3,2r8,l11,e" fillcolor="yellow" strokeweight="1pt">
                  <v:stroke startarrowwidth="narrow" startarrowlength="short" endarrowwidth="narrow" endarrowlength="short" endcap="round"/>
                  <v:path arrowok="t" o:connecttype="custom" o:connectlocs="11,0;15,0;15,2;17,2;22,10;22,22;21,22;21,25;17,30;3,30;0,25;0,7;3,2;11,2;11,0" o:connectangles="0,0,0,0,0,0,0,0,0,0,0,0,0,0,0" textboxrect="0,0,23,31"/>
                </v:shape>
                <v:shape id="Freeform 269" o:spid="_x0000_s1078" style="position:absolute;left:4912;top:1785;width:26;height:95;visibility:visible;mso-wrap-style:square;v-text-anchor:top" coordsize="26,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eAJsUA&#10;AADbAAAADwAAAGRycy9kb3ducmV2LnhtbESPQWvCQBSE70L/w/IKvTWbBpE0ZiOlaNWCB7V4fmRf&#10;k7TZtyG7xvjv3ULB4zAz3zD5YjStGKh3jWUFL1EMgri0uuFKwddx9ZyCcB5ZY2uZFFzJwaJ4mOSY&#10;aXvhPQ0HX4kAYZehgtr7LpPSlTUZdJHtiIP3bXuDPsi+krrHS4CbViZxPJMGGw4LNXb0XlP5ezgb&#10;BdMP97lO/HVYnsbzcbudul3ykyr19Di+zUF4Gv09/N/eaAXpK/x9CT9AF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54AmxQAAANsAAAAPAAAAAAAAAAAAAAAAAJgCAABkcnMv&#10;ZG93bnJldi54bWxQSwUGAAAAAAQABAD1AAAAigMAAAAA&#10;" path="m,l25,24r,70l21,94e" fillcolor="yellow" strokeweight="1pt">
                  <v:stroke startarrowwidth="narrow" startarrowlength="short" endarrowwidth="narrow" endarrowlength="short" endcap="round"/>
                  <v:path arrowok="t" o:connecttype="custom" o:connectlocs="0,0;25,24;25,94;21,94" o:connectangles="0,0,0,0" textboxrect="0,0,26,95"/>
                </v:shape>
                <v:shape id="Freeform 270" o:spid="_x0000_s1079" style="position:absolute;left:4885;top:1785;width:17;height:17;visibility:visible;mso-wrap-style:square;v-text-anchor:top" coordsize="1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w5ucIA&#10;AADbAAAADwAAAGRycy9kb3ducmV2LnhtbERPz2vCMBS+D/wfwhO8zXRDpaumZUwcwk667eDt2Tzb&#10;sualS7Ja99ebg+Dx4/u9KgbTip6cbywreJomIIhLqxuuFHx9bh5TED4ga2wtk4ILeSjy0cMKM23P&#10;vKN+HyoRQ9hnqKAOocuk9GVNBv3UdsSRO1lnMEToKqkdnmO4aeVzkiykwYZjQ40dvdVU/uz/jAL7&#10;/Xu4vLv1aeP97P8w7z/WJj0qNRkPr0sQgYZwF9/cW63gJa6PX+IPkPk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XDm5wgAAANsAAAAPAAAAAAAAAAAAAAAAAJgCAABkcnMvZG93&#10;bnJldi54bWxQSwUGAAAAAAQABAD1AAAAhwMAAAAA&#10;" path="m16,l5,16,,16e" fillcolor="yellow" strokeweight="1pt">
                  <v:stroke startarrowwidth="narrow" startarrowlength="short" endarrowwidth="narrow" endarrowlength="short" endcap="round"/>
                  <v:path arrowok="t" o:connecttype="custom" o:connectlocs="16,0;5,16;0,16" o:connectangles="0,0,0" textboxrect="0,0,17,17"/>
                </v:shape>
                <v:shape id="Freeform 271" o:spid="_x0000_s1080" style="position:absolute;left:4895;top:1754;width:17;height:17;visibility:visible;mso-wrap-style:square;v-text-anchor:top" coordsize="1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CcIsUA&#10;AADbAAAADwAAAGRycy9kb3ducmV2LnhtbESPT2sCMRTE70K/Q3iF3jSrtKLrRikVpdCTtj14e27e&#10;/sHNy5rEde2nbwpCj8PM/IbJVr1pREfO15YVjEcJCOLc6ppLBV+fm+EMhA/IGhvLpOBGHlbLh0GG&#10;qbZX3lG3D6WIEPYpKqhCaFMpfV6RQT+yLXH0CusMhihdKbXDa4SbRk6SZCoN1hwXKmzpraL8tL8Y&#10;Bfb7fLht3brYeP/8c3jpPtZmdlTq6bF/XYAI1If/8L39rhXMx/D3Jf4A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EJwixQAAANsAAAAPAAAAAAAAAAAAAAAAAJgCAABkcnMv&#10;ZG93bnJldi54bWxQSwUGAAAAAAQABAD1AAAAigMAAAAA&#10;" path="m,l13,r,5l16,5r,11l13,16e" fillcolor="yellow" strokeweight="1pt">
                  <v:stroke startarrowwidth="narrow" startarrowlength="short" endarrowwidth="narrow" endarrowlength="short" endcap="round"/>
                  <v:path arrowok="t" o:connecttype="custom" o:connectlocs="0,0;13,0;13,5;16,5;16,16;13,16" o:connectangles="0,0,0,0,0,0" textboxrect="0,0,17,17"/>
                </v:shape>
                <v:shape id="Freeform 272" o:spid="_x0000_s1081" style="position:absolute;left:4895;top:1757;width:17;height:17;visibility:visible;mso-wrap-style:square;v-text-anchor:top" coordsize="1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ICVcQA&#10;AADbAAAADwAAAGRycy9kb3ducmV2LnhtbESPQWsCMRSE70L/Q3gFb5qtaNHVKKWiCJ5q24O35+a5&#10;u7h52SZxXf31RhB6HGbmG2a2aE0lGnK+tKzgrZ+AIM6sLjlX8PO96o1B+ICssbJMCq7kYTF/6cww&#10;1fbCX9TsQi4ihH2KCooQ6lRKnxVk0PdtTRy9o3UGQ5Qul9rhJcJNJQdJ8i4NlhwXCqzps6DstDsb&#10;Bfb3b39du+Vx5f3wth8126UZH5TqvrYfUxCB2vAffrY3WsFkAI8v8QfI+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CAlXEAAAA2wAAAA8AAAAAAAAAAAAAAAAAmAIAAGRycy9k&#10;b3ducmV2LnhtbFBLBQYAAAAABAAEAPUAAACJAwAAAAA=&#10;" path="m16,r,16l,16e" fillcolor="yellow" strokeweight="1pt">
                  <v:stroke startarrowwidth="narrow" startarrowlength="short" endarrowwidth="narrow" endarrowlength="short" endcap="round"/>
                  <v:path arrowok="t" o:connecttype="custom" o:connectlocs="16,0;16,16;0,16" o:connectangles="0,0,0" textboxrect="0,0,17,17"/>
                </v:shape>
                <v:line id="Line 273" o:spid="_x0000_s1082" style="position:absolute;visibility:visible;mso-wrap-style:square" from="4895,1751" to="4909,17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tuzrsIAAADbAAAADwAAAGRycy9kb3ducmV2LnhtbESPS2vDMBCE74X8B7GF3hq5LQmOG9mE&#10;QqHQQ8gDcl2sjW1qrYy1fuTfR4VCj8PMfMNsi9m1aqQ+NJ4NvCwTUMSltw1XBs6nz+cUVBBki61n&#10;MnCjAEW+eNhiZv3EBxqPUqkI4ZChgVqky7QOZU0Ow9J3xNG7+t6hRNlX2vY4Rbhr9WuSrLXDhuNC&#10;jR191FT+HAdnYJDrN83nIb1QyiuZ0v3KjXtjnh7n3TsooVn+w3/tL2tg8wa/X+IP0P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tuzrsIAAADbAAAADwAAAAAAAAAAAAAA&#10;AAChAgAAZHJzL2Rvd25yZXYueG1sUEsFBgAAAAAEAAQA+QAAAJADAAAAAA==&#10;" strokeweight="1pt">
                  <v:stroke startarrowwidth="narrow" startarrowlength="short" endarrowwidth="narrow" endarrowlength="short"/>
                </v:line>
                <v:shape id="Freeform 274" o:spid="_x0000_s1083" style="position:absolute;left:4890;top:1757;width:17;height:17;visibility:visible;mso-wrap-style:square;v-text-anchor:top" coordsize="1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c/usQA&#10;AADbAAAADwAAAGRycy9kb3ducmV2LnhtbESPQWsCMRSE70L/Q3gFb5pt0aKrUUpFETzVtgdvz81z&#10;d3HzsiZxXf31RhB6HGbmG2Y6b00lGnK+tKzgrZ+AIM6sLjlX8Puz7I1A+ICssbJMCq7kYT576Uwx&#10;1fbC39RsQy4ihH2KCooQ6lRKnxVk0PdtTRy9g3UGQ5Qul9rhJcJNJd+T5EMaLDkuFFjTV0HZcXs2&#10;CuzfaXdducVh6f3gths2m4UZ7ZXqvrafExCB2vAffrbXWsF4AI8v8QfI2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nP7rEAAAA2wAAAA8AAAAAAAAAAAAAAAAAmAIAAGRycy9k&#10;b3ducmV2LnhtbFBLBQYAAAAABAAEAPUAAACJAwAAAAA=&#10;" path="m,l16,r,16l,16e" fillcolor="yellow" strokeweight="1pt">
                  <v:stroke startarrowwidth="narrow" startarrowlength="short" endarrowwidth="narrow" endarrowlength="short" endcap="round"/>
                  <v:path arrowok="t" o:connecttype="custom" o:connectlocs="0,0;16,0;16,16;0,16" o:connectangles="0,0,0,0" textboxrect="0,0,17,17"/>
                </v:shape>
                <v:shape id="Freeform 275" o:spid="_x0000_s1084" style="position:absolute;left:4886;top:1754;width:17;height:1;visibility:visible;mso-wrap-style:square;v-text-anchor:top" coordsize="1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eosMUA&#10;AADbAAAADwAAAGRycy9kb3ducmV2LnhtbESP3WrCQBSE7wu+w3KE3tWNgpJGV/GHQhXBJtX7Q/Y0&#10;Sc2eDdmtxrd3BaGXw8x8w8wWnanFhVpXWVYwHEQgiHOrKy4UHL8/3mIQziNrrC2Tghs5WMx7LzNM&#10;tL1ySpfMFyJA2CWooPS+SaR0eUkG3cA2xMH7sa1BH2RbSN3iNcBNLUdRNJEGKw4LJTa0Lik/Z39G&#10;wSrdVPvD6TeOvraH8Sn2t/WuyZR67XfLKQhPnf8PP9ufWsH7GB5fwg+Q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N6iwxQAAANsAAAAPAAAAAAAAAAAAAAAAAJgCAABkcnMv&#10;ZG93bnJldi54bWxQSwUGAAAAAAQABAD1AAAAigMAAAAA&#10;" path="m,l16,,8,e" fillcolor="yellow" strokeweight="1pt">
                  <v:stroke startarrowwidth="narrow" startarrowlength="short" endarrowwidth="narrow" endarrowlength="short" endcap="round"/>
                  <v:path arrowok="t" o:connecttype="custom" o:connectlocs="0,0;16,0;8,0" o:connectangles="0,0,0" textboxrect="0,0,17,1"/>
                </v:shape>
                <v:shape id="Freeform 276" o:spid="_x0000_s1085" style="position:absolute;left:4890;top:1757;width:17;height:17;visibility:visible;mso-wrap-style:square;v-text-anchor:top" coordsize="1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kEVsUA&#10;AADbAAAADwAAAGRycy9kb3ducmV2LnhtbESPT2sCMRTE70K/Q3iF3jTbYkXXjVIqloKnanvw9ty8&#10;/YOblzVJ17WfvhEEj8PM/IbJlr1pREfO15YVPI8SEMS51TWXCr536+EUhA/IGhvLpOBCHpaLh0GG&#10;qbZn/qJuG0oRIexTVFCF0KZS+rwig35kW+LoFdYZDFG6UmqH5wg3jXxJkok0WHNcqLCl94ry4/bX&#10;KLA/p/3lw62Ktffjv/1rt1mZ6UGpp8f+bQ4iUB/u4Vv7UyuYTeD6Jf4Aufg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QRWxQAAANsAAAAPAAAAAAAAAAAAAAAAAJgCAABkcnMv&#10;ZG93bnJldi54bWxQSwUGAAAAAAQABAD1AAAAigMAAAAA&#10;" path="m16,r,16l,16e" fillcolor="yellow" strokeweight="1pt">
                  <v:stroke startarrowwidth="narrow" startarrowlength="short" endarrowwidth="narrow" endarrowlength="short" endcap="round"/>
                  <v:path arrowok="t" o:connecttype="custom" o:connectlocs="16,0;16,16;0,16" o:connectangles="0,0,0" textboxrect="0,0,17,17"/>
                </v:shape>
                <v:line id="Line 277" o:spid="_x0000_s1086" style="position:absolute;visibility:visible;mso-wrap-style:square" from="4908,1701" to="4908,17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C1rcIAAADbAAAADwAAAGRycy9kb3ducmV2LnhtbESPW2vCQBSE3wv+h+UUfKubFtSYuooU&#10;BKEP4gV8PWSPSWj2bMieXPz3XaHQx2FmvmHW29HVqqc2VJ4NvM8SUMS5txUXBq6X/VsKKgiyxdoz&#10;GXhQgO1m8rLGzPqBT9SfpVARwiFDA6VIk2kd8pIchplviKN3961DibIttG1xiHBX648kWWiHFceF&#10;Ehv6Kin/OXfOQCf3bxqvXXqjlOcypMe564/GTF/H3ScooVH+w3/tgzWwWsLzS/wBevM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eC1rcIAAADbAAAADwAAAAAAAAAAAAAA&#10;AAChAgAAZHJzL2Rvd25yZXYueG1sUEsFBgAAAAAEAAQA+QAAAJADAAAAAA==&#10;" strokeweight="1pt">
                  <v:stroke startarrowwidth="narrow" startarrowlength="short" endarrowwidth="narrow" endarrowlength="short"/>
                </v:line>
                <v:shape id="Freeform 278" o:spid="_x0000_s1087" style="position:absolute;left:4926;top:1878;width:17;height:62;visibility:visible;mso-wrap-style:square;v-text-anchor:top" coordsize="17,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AgPMEA&#10;AADbAAAADwAAAGRycy9kb3ducmV2LnhtbERPz2vCMBS+D/wfwht4m+mGbK4aRRwFt4PSTu+P5pkW&#10;m5e2yWz33y8HYceP7/dqM9pG3Kj3tWMFz7MEBHHpdM1Gwek7e1qA8AFZY+OYFPySh8168rDCVLuB&#10;c7oVwYgYwj5FBVUIbSqlLyuy6GeuJY7cxfUWQ4S9kbrHIYbbRr4kyau0WHNsqLClXUXltfixCj4/&#10;uq/z7vg2cGlyE6563mWHvVLTx3G7BBFoDP/iu3uvFbzHsfFL/AFy/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1AIDzBAAAA2wAAAA8AAAAAAAAAAAAAAAAAmAIAAGRycy9kb3du&#10;cmV2LnhtbFBLBQYAAAAABAAEAPUAAACGAwAAAAA=&#10;" path="m,l16,r,61l4,61e" fillcolor="yellow" strokeweight="1pt">
                  <v:stroke startarrowwidth="narrow" startarrowlength="short" endarrowwidth="narrow" endarrowlength="short" endcap="round"/>
                  <v:path arrowok="t" o:connecttype="custom" o:connectlocs="0,0;16,0;16,61;4,61" o:connectangles="0,0,0,0" textboxrect="0,0,17,62"/>
                </v:shape>
                <v:shape id="Freeform 279" o:spid="_x0000_s1088" style="position:absolute;left:4821;top:1603;width:39;height:99;visibility:visible;mso-wrap-style:square;v-text-anchor:top" coordsize="3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l558IA&#10;AADbAAAADwAAAGRycy9kb3ducmV2LnhtbESPQYvCMBSE78L+h/CEvWlaF8RWo0hZ2dWb7qLXZ/Ns&#10;i81LaaLWf28EweMwM98ws0VnanGl1lWWFcTDCARxbnXFhYL/v9VgAsJ5ZI21ZVJwJweL+Udvhqm2&#10;N97SdecLESDsUlRQet+kUrq8JINuaBvi4J1sa9AH2RZSt3gLcFPLURSNpcGKw0KJDWUl5efdxSjI&#10;fqrJqNscaPOFTb3F9T4+fhulPvvdcgrCU+ff4Vf7VytIEnh+CT9A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yXnnwgAAANsAAAAPAAAAAAAAAAAAAAAAAJgCAABkcnMvZG93&#10;bnJldi54bWxQSwUGAAAAAAQABAD1AAAAhwMAAAAA&#10;" path="m29,98r-5,l24,93r-2,l19,91,12,86,7,82r,-5l5,77r,-8l3,69r,-5l,64,,38r3,l3,36,5,33r,-6l7,24r,-2l12,21r,-3l22,7r7,l29,5,31,2r7,l38,,36,e" fillcolor="yellow" strokeweight="1pt">
                  <v:stroke startarrowwidth="narrow" startarrowlength="short" endarrowwidth="narrow" endarrowlength="short" endcap="round"/>
                  <v:path arrowok="t" o:connecttype="custom" o:connectlocs="29,98;24,98;24,93;22,93;19,91;12,86;7,82;7,77;5,77;5,69;3,69;3,64;0,64;0,38;3,38;3,36;5,33;5,27;7,24;7,22;12,21;12,18;22,7;29,7;29,5;31,2;38,2;38,0;36,0" o:connectangles="0,0,0,0,0,0,0,0,0,0,0,0,0,0,0,0,0,0,0,0,0,0,0,0,0,0,0,0,0" textboxrect="0,0,39,99"/>
                </v:shape>
                <v:shape id="Freeform 280" o:spid="_x0000_s1089" style="position:absolute;left:4854;top:1611;width:27;height:17;visibility:visible;mso-wrap-style:square;v-text-anchor:top" coordsize="2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nsE8MA&#10;AADcAAAADwAAAGRycy9kb3ducmV2LnhtbESPT2sCMRDF7wW/QxjBW00UKWVrlCIIiqBoe+hx2Mz+&#10;oZvJkkRdv71zKPQ2w3vz3m+W68F36kYxtYEtzKYGFHEZXMu1he+v7es7qJSRHXaBycKDEqxXo5cl&#10;Fi7c+Uy3S66VhHAq0EKTc19oncqGPKZp6IlFq0L0mGWNtXYR7xLuOz035k17bFkaGuxp01D5e7l6&#10;C+dqfzKLnT+crpX+iaY+YgxHayfj4fMDVKYh/5v/rndO8I3gyzMygV4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jnsE8MAAADcAAAADwAAAAAAAAAAAAAAAACYAgAAZHJzL2Rv&#10;d25yZXYueG1sUEsFBgAAAAAEAAQA9QAAAIgDAAAAAA==&#10;" path="m,16r9,l11,r8,l26,e" fillcolor="yellow" strokeweight="1pt">
                  <v:stroke startarrowwidth="narrow" startarrowlength="short" endarrowwidth="narrow" endarrowlength="short" endcap="round"/>
                  <v:path arrowok="t" o:connecttype="custom" o:connectlocs="0,16;9,16;11,0;19,0;26,0" o:connectangles="0,0,0,0,0" textboxrect="0,0,27,17"/>
                </v:shape>
                <v:shape id="Freeform 281" o:spid="_x0000_s1090" style="position:absolute;left:4848;top:1701;width:28;height:17;visibility:visible;mso-wrap-style:square;v-text-anchor:top" coordsize="28,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H/w8EA&#10;AADcAAAADwAAAGRycy9kb3ducmV2LnhtbERPS2vCQBC+C/6HZYTedKOUIGlWKaLQSwNVL71Ns5NH&#10;uzsbsmuS/vtuQfA2H99z8v1kjRio961jBetVAoK4dLrlWsH1clpuQfiArNE4JgW/5GG/m89yzLQb&#10;+YOGc6hFDGGfoYImhC6T0pcNWfQr1xFHrnK9xRBhX0vd4xjDrZGbJEmlxZZjQ4MdHRoqf843q+Cb&#10;6/LA78fCjKF6/jKfBRUpKfW0mF5fQASawkN8d7/pOD9Zw/8z8QK5+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JR/8PBAAAA3AAAAA8AAAAAAAAAAAAAAAAAmAIAAGRycy9kb3du&#10;cmV2LnhtbFBLBQYAAAAABAAEAPUAAACGAwAAAAA=&#10;" path="m,l3,8r12,l19,16r8,e" fillcolor="yellow" strokeweight="1pt">
                  <v:stroke startarrowwidth="narrow" startarrowlength="short" endarrowwidth="narrow" endarrowlength="short" endcap="round"/>
                  <v:path arrowok="t" o:connecttype="custom" o:connectlocs="0,0;3,8;15,8;19,16;27,16" o:connectangles="0,0,0,0,0" textboxrect="0,0,28,17"/>
                </v:shape>
                <v:shape id="Freeform 282" o:spid="_x0000_s1091" style="position:absolute;left:4804;top:1648;width:17;height:17;visibility:visible;mso-wrap-style:square;v-text-anchor:top" coordsize="1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nidcMA&#10;AADcAAAADwAAAGRycy9kb3ducmV2LnhtbERPS2vCQBC+C/0PyxR6qxulSoiuIhVLoSdfB29jdkyC&#10;2dl0dxujv94VCt7m43vOdN6ZWrTkfGVZwaCfgCDOra64ULDbrt5TED4ga6wtk4IreZjPXnpTzLS9&#10;8JraTShEDGGfoYIyhCaT0uclGfR92xBH7mSdwRChK6R2eInhppbDJBlLgxXHhhIb+iwpP2/+jAK7&#10;/z1cv9zytPL+43YYtT9Lkx6VenvtFhMQgbrwFP+7v3Wcnwzh8Uy8QM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JnidcMAAADcAAAADwAAAAAAAAAAAAAAAACYAgAAZHJzL2Rv&#10;d25yZXYueG1sUEsFBgAAAAAEAAQA9QAAAIgDAAAAAA==&#10;" path="m,16l4,11,13,4,16,e" fillcolor="yellow" strokeweight="1pt">
                  <v:stroke startarrowwidth="narrow" startarrowlength="short" endarrowwidth="narrow" endarrowlength="short" endcap="round"/>
                  <v:path arrowok="t" o:connecttype="custom" o:connectlocs="0,16;4,11;13,4;16,0" o:connectangles="0,0,0,0" textboxrect="0,0,17,17"/>
                </v:shape>
                <v:shape id="Freeform 283" o:spid="_x0000_s1092" style="position:absolute;left:4832;top:1592;width:17;height:23;visibility:visible;mso-wrap-style:square;v-text-anchor:top" coordsize="17,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L7U8MA&#10;AADcAAAADwAAAGRycy9kb3ducmV2LnhtbERPTWsCMRC9C/6HMII3zapQZGsUERQPlqLVlt7GzbhZ&#10;3EyWTdStv94IQm/zeJ8zmTW2FFeqfeFYwaCfgCDOnC44V7D/WvbGIHxA1lg6JgV/5GE2bbcmmGp3&#10;4y1ddyEXMYR9igpMCFUqpc8MWfR9VxFH7uRqiyHCOpe6xlsMt6UcJsmbtFhwbDBY0cJQdt5drILt&#10;ydAPHz431Wi8vg+L4+pXfnwr1e0083cQgZrwL3651zrOT0bwfCZeIK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pL7U8MAAADcAAAADwAAAAAAAAAAAAAAAACYAgAAZHJzL2Rv&#10;d25yZXYueG1sUEsFBgAAAAAEAAQA9QAAAIgDAAAAAA==&#10;" path="m16,l7,10,5,19,,22e" fillcolor="yellow" strokeweight="1pt">
                  <v:stroke startarrowwidth="narrow" startarrowlength="short" endarrowwidth="narrow" endarrowlength="short" endcap="round"/>
                  <v:path arrowok="t" o:connecttype="custom" o:connectlocs="16,0;7,10;5,19;0,22" o:connectangles="0,0,0,0" textboxrect="0,0,17,23"/>
                </v:shape>
                <v:shape id="Freeform 284" o:spid="_x0000_s1093" style="position:absolute;left:4682;top:1738;width:17;height:20;visibility:visible;mso-wrap-style:square;v-text-anchor:top" coordsize="17,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tJXsIA&#10;AADcAAAADwAAAGRycy9kb3ducmV2LnhtbERPS2sCMRC+F/wPYYTeulmflNUoPrB6EKG2eB424+7q&#10;ZhI2qW7/vREKvc3H95zpvDW1uFHjK8sKekkKgji3uuJCwffX5u0dhA/IGmvLpOCXPMxnnZcpZtre&#10;+ZNux1CIGMI+QwVlCC6T0uclGfSJdcSRO9vGYIiwKaRu8B7DTS37aTqWBiuODSU6WpWUX48/RsHH&#10;2rWDQyE3l/0oH17cbonb01Kp1267mIAI1IZ/8Z97p+P8dAjPZ+IFcvY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m0lewgAAANwAAAAPAAAAAAAAAAAAAAAAAJgCAABkcnMvZG93&#10;bnJldi54bWxQSwUGAAAAAAQABAD1AAAAhwMAAAAA&#10;" path="m5,l,4r,8l5,13r,6l16,19e" fillcolor="yellow" strokeweight="1pt">
                  <v:stroke startarrowwidth="narrow" startarrowlength="short" endarrowwidth="narrow" endarrowlength="short" endcap="round"/>
                  <v:path arrowok="t" o:connecttype="custom" o:connectlocs="5,0;0,4;0,12;5,13;5,19;16,19" o:connectangles="0,0,0,0,0,0" textboxrect="0,0,17,20"/>
                </v:shape>
                <v:shape id="Freeform 285" o:spid="_x0000_s1094" style="position:absolute;left:4682;top:1757;width:17;height:17;visibility:visible;mso-wrap-style:square;v-text-anchor:top" coordsize="1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B6AcMA&#10;AADcAAAADwAAAGRycy9kb3ducmV2LnhtbERPS2vCQBC+C/0PyxR6041SJURXkYql0FN9HLyN2TEJ&#10;ZmfT3TXG/vquIHibj+85s0VnatGS85VlBcNBAoI4t7riQsFuu+6nIHxA1lhbJgU38rCYv/RmmGl7&#10;5R9qN6EQMYR9hgrKEJpMSp+XZNAPbEMcuZN1BkOErpDa4TWGm1qOkmQiDVYcG0ps6KOk/Ly5GAV2&#10;/3u4fbrVae39+99h3H6vTHpU6u21W05BBOrCU/xwf+k4PxnD/Zl4gZ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3B6AcMAAADcAAAADwAAAAAAAAAAAAAAAACYAgAAZHJzL2Rv&#10;d25yZXYueG1sUEsFBgAAAAAEAAQA9QAAAIgDAAAAAA==&#10;" path="m16,l11,16r-6,l5,,,e" fillcolor="yellow" strokeweight="1pt">
                  <v:stroke startarrowwidth="narrow" startarrowlength="short" endarrowwidth="narrow" endarrowlength="short" endcap="round"/>
                  <v:path arrowok="t" o:connecttype="custom" o:connectlocs="16,0;11,16;5,16;5,0;0,0" o:connectangles="0,0,0,0,0" textboxrect="0,0,17,17"/>
                </v:shape>
                <v:shape id="Freeform 286" o:spid="_x0000_s1095" style="position:absolute;left:4664;top:1519;width:29;height:43;visibility:visible;mso-wrap-style:square;v-text-anchor:top" coordsize="29,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6/YcMA&#10;AADcAAAADwAAAGRycy9kb3ducmV2LnhtbERPS2vCQBC+C/6HZQrezKYV0jZ1lSAI4qWtbch1yE4e&#10;NDsbsltN+uu7guBtPr7nrLej6cSZBtdaVvAYxSCIS6tbrhV8f+2XLyCcR9bYWSYFEznYbuazNaba&#10;XviTzidfixDCLkUFjfd9KqUrGzLoItsTB66yg0Ef4FBLPeAlhJtOPsVxIg22HBoa7GnXUPlz+jUK&#10;+DWrZV6s9rlvP6bnY1blxd+7UouHMXsD4Wn0d/HNfdBhfpzA9Zlwgdz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46/YcMAAADcAAAADwAAAAAAAAAAAAAAAACYAgAAZHJzL2Rv&#10;d25yZXYueG1sUEsFBgAAAAAEAAQA9QAAAIgDAAAAAA==&#10;" path="m13,6l15,2,19,r8,l28,2r,15l24,29r-2,2l17,37r-2,l13,39,8,42,5,39,,37,,29r5,l,29e" fillcolor="yellow" strokeweight="1pt">
                  <v:stroke startarrowwidth="narrow" startarrowlength="short" endarrowwidth="narrow" endarrowlength="short" endcap="round"/>
                  <v:path arrowok="t" o:connecttype="custom" o:connectlocs="13,6;15,2;19,0;27,0;28,2;28,17;24,29;22,31;17,37;15,37;13,39;8,42;5,39;0,37;0,29;5,29;0,29" o:connectangles="0,0,0,0,0,0,0,0,0,0,0,0,0,0,0,0,0" textboxrect="0,0,29,43"/>
                </v:shape>
                <v:shape id="Freeform 287" o:spid="_x0000_s1096" style="position:absolute;left:4648;top:1524;width:39;height:25;visibility:visible;mso-wrap-style:square;v-text-anchor:top" coordsize="39,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BXbsIA&#10;AADcAAAADwAAAGRycy9kb3ducmV2LnhtbERPTWsCMRC9C/0PYQq9aWILKlujyFLLeqx66HHcjJvF&#10;zWTZRHfbX98IBW/zeJ+zXA+uETfqQu1Zw3SiQBCX3tRcaTgetuMFiBCRDTaeScMPBVivnkZLzIzv&#10;+Ytu+1iJFMIhQw02xjaTMpSWHIaJb4kTd/adw5hgV0nTYZ/CXSNflZpJhzWnBost5ZbKy/7qNPS5&#10;yovP86mY7aq3hTn+ftjT90Xrl+dh8w4i0hAf4n93YdJ8NYf7M+kCuf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IFduwgAAANwAAAAPAAAAAAAAAAAAAAAAAJgCAABkcnMvZG93&#10;bnJldi54bWxQSwUGAAAAAAQABAD1AAAAhwMAAAAA&#10;" path="m5,l34,3r2,2l38,9r-2,5l34,20r-7,4l24,24,,9,5,,3,e" fillcolor="yellow" strokeweight="1pt">
                  <v:stroke startarrowwidth="narrow" startarrowlength="short" endarrowwidth="narrow" endarrowlength="short" endcap="round"/>
                  <v:path arrowok="t" o:connecttype="custom" o:connectlocs="5,0;34,3;36,5;38,9;36,14;34,20;27,24;24,24;0,9;5,0;3,0" o:connectangles="0,0,0,0,0,0,0,0,0,0,0" textboxrect="0,0,39,25"/>
                </v:shape>
                <v:shape id="Freeform 288" o:spid="_x0000_s1097" style="position:absolute;left:4686;top:1532;width:32;height:40;visibility:visible;mso-wrap-style:square;v-text-anchor:top" coordsize="3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VsZMUA&#10;AADcAAAADwAAAGRycy9kb3ducmV2LnhtbESPMW/CQAyF90r8h5OR2MqFDggFDkQjihiqqoEu3ayc&#10;SaLmfCF3JOm/rwekbrbe83ufN7vRNaqnLtSeDSzmCSjiwtuaSwNfl7fnFagQkS02nsnALwXYbSdP&#10;G0ytHzin/hxLJSEcUjRQxdimWoeiIodh7lti0a6+cxhl7UptOxwk3DX6JUmW2mHN0lBhS1lFxc/5&#10;7gxw7k63Q91/fufHj9v+fXi9ZtlozGw67tegIo3x3/y4PlnBT4RWnpEJ9P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hWxkxQAAANwAAAAPAAAAAAAAAAAAAAAAAJgCAABkcnMv&#10;ZG93bnJldi54bWxQSwUGAAAAAAQABAD1AAAAigMAAAAA&#10;" path="m4,l29,8r2,6l31,18r-2,7l28,33r-7,6l3,27,,27e" fillcolor="yellow" strokeweight="1pt">
                  <v:stroke startarrowwidth="narrow" startarrowlength="short" endarrowwidth="narrow" endarrowlength="short" endcap="round"/>
                  <v:path arrowok="t" o:connecttype="custom" o:connectlocs="4,0;29,8;31,14;31,18;29,25;28,33;21,39;3,27;0,27" o:connectangles="0,0,0,0,0,0,0,0,0" textboxrect="0,0,32,40"/>
                </v:shape>
                <v:shape id="Freeform 289" o:spid="_x0000_s1098" style="position:absolute;left:4699;top:1536;width:17;height:33;visibility:visible;mso-wrap-style:square;v-text-anchor:top" coordsize="17,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EhR8MA&#10;AADcAAAADwAAAGRycy9kb3ducmV2LnhtbERPS2sCMRC+F/ofwhS8dbMWfG2NIkLBSxG1pXobN+Pu&#10;0s0kJKmu/vqmIPQ2H99zpvPOtOJMPjSWFfSzHARxaXXDlYKP3dvzGESIyBpby6TgSgHms8eHKRba&#10;XnhD522sRArhUKCCOkZXSBnKmgyGzDrixJ2sNxgT9JXUHi8p3LTyJc+H0mDDqaFGR8uayu/tj1Ew&#10;XjtZfrLb366rQX/kD++n45dWqvfULV5BROriv/juXuk0P5/A3zPpAjn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jEhR8MAAADcAAAADwAAAAAAAAAAAAAAAACYAgAAZHJzL2Rv&#10;d25yZXYueG1sUEsFBgAAAAAEAAQA9QAAAIgDAAAAAA==&#10;" path="m16,r,12l14,18,8,20,6,25,,32e" fillcolor="yellow" strokeweight="1pt">
                  <v:stroke startarrowwidth="narrow" startarrowlength="short" endarrowwidth="narrow" endarrowlength="short" endcap="round"/>
                  <v:path arrowok="t" o:connecttype="custom" o:connectlocs="16,0;16,12;14,18;8,20;6,25;0,32" o:connectangles="0,0,0,0,0,0" textboxrect="0,0,17,33"/>
                </v:shape>
                <v:shape id="Freeform 290" o:spid="_x0000_s1099" style="position:absolute;left:4685;top:1536;width:17;height:29;visibility:visible;mso-wrap-style:square;v-text-anchor:top" coordsize="17,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9jLMEA&#10;AADcAAAADwAAAGRycy9kb3ducmV2LnhtbESPzYrCQAzH78K+w5AFL6JTPYjUjkUWFnpZ8esBQie2&#10;xU6m25nVrk9vDoK3hPw/fsnywbXqRn1oPBuYzxJQxKW3DVcGzqfv6QpUiMgWW89k4J8C5JuPUYap&#10;9Xc+0O0YKyUhHFI0UMfYpVqHsiaHYeY7YrldfO8wytpX2vZ4l3DX6kWSLLXDhqWhxo6+aiqvxz8n&#10;vY/mB7vW7ye7mCwLWthfG6wx489huwYVaYhv8ctdWMGfC748IxPo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U/YyzBAAAA3AAAAA8AAAAAAAAAAAAAAAAAmAIAAGRycy9kb3du&#10;cmV2LnhtbFBLBQYAAAAABAAEAPUAAACGAwAAAAA=&#10;" path="m16,r,6l11,14r,10l5,28,,28e" fillcolor="yellow" strokeweight="1pt">
                  <v:stroke startarrowwidth="narrow" startarrowlength="short" endarrowwidth="narrow" endarrowlength="short" endcap="round"/>
                  <v:path arrowok="t" o:connecttype="custom" o:connectlocs="16,0;16,6;11,14;11,24;5,28;0,28" o:connectangles="0,0,0,0,0,0" textboxrect="0,0,17,29"/>
                </v:shape>
                <v:shape id="Freeform 291" o:spid="_x0000_s1100" style="position:absolute;left:4706;top:1571;width:29;height:44;visibility:visible;mso-wrap-style:square;v-text-anchor:top" coordsize="29,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4Hr8A&#10;AADcAAAADwAAAGRycy9kb3ducmV2LnhtbERPTYvCMBC9L/gfwgh7W9N6EKlGKVJhr+qyXodmTKvN&#10;pCbZWv/9RljY2zze56y3o+3EQD60jhXkswwEce10y0bB12n/sQQRIrLGzjEpeFKA7WbytsZCuwcf&#10;aDhGI1IIhwIVNDH2hZShbshimLmeOHEX5y3GBL2R2uMjhdtOzrNsIS22nBoa7GnXUH07/lgFy+E7&#10;1MOdqvJa5dFUvjyfM6PU+3QsVyAijfFf/Of+1Gl+nsPrmXSB3Pw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SLgevwAAANwAAAAPAAAAAAAAAAAAAAAAAJgCAABkcnMvZG93bnJl&#10;di54bWxQSwUGAAAAAAQABAD1AAAAhAMAAAAA&#10;" path="m,l28,43r-5,e" fillcolor="yellow" strokeweight="1pt">
                  <v:stroke startarrowwidth="narrow" startarrowlength="short" endarrowwidth="narrow" endarrowlength="short" endcap="round"/>
                  <v:path arrowok="t" o:connecttype="custom" o:connectlocs="0,0;28,43;23,43" o:connectangles="0,0,0" textboxrect="0,0,29,44"/>
                </v:shape>
                <v:line id="Line 292" o:spid="_x0000_s1101" style="position:absolute;visibility:visible;mso-wrap-style:square" from="4707,1570" to="4735,16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p2vc78AAADcAAAADwAAAGRycy9kb3ducmV2LnhtbERPS4vCMBC+L/gfwgje1lRBKV2jLAuC&#10;4EF8gNehGduyzaQ004f/3ggLe5uP7zmb3ehq1VMbKs8GFvMEFHHubcWFgdt1/5mCCoJssfZMBp4U&#10;YLedfGwws37gM/UXKVQM4ZChgVKkybQOeUkOw9w3xJF7+NahRNgW2rY4xHBX62WSrLXDimNDiQ39&#10;lJT/XjpnoJPHkcZbl94p5ZUM6Wnl+pMxs+n4/QVKaJR/8Z/7YOP8xRLez8QL9PY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3p2vc78AAADcAAAADwAAAAAAAAAAAAAAAACh&#10;AgAAZHJzL2Rvd25yZXYueG1sUEsFBgAAAAAEAAQA+QAAAI0DAAAAAA==&#10;" strokeweight="1pt">
                  <v:stroke startarrowwidth="narrow" startarrowlength="short" endarrowwidth="narrow" endarrowlength="short"/>
                </v:line>
                <v:line id="Line 293" o:spid="_x0000_s1102" style="position:absolute;visibility:visible;mso-wrap-style:square" from="4715,1555" to="4759,15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EK6MAAAADcAAAADwAAAGRycy9kb3ducmV2LnhtbERPS2vCQBC+F/oflil4qxsrSoiuUgoF&#10;wYNUBa9DdkyC2dmQnTz8964g9DYf33PW29HVqqc2VJ4NzKYJKOLc24oLA+fT72cKKgiyxdozGbhT&#10;gO3m/W2NmfUD/1F/lELFEA4ZGihFmkzrkJfkMEx9Qxy5q28dSoRtoW2LQwx3tf5KkqV2WHFsKLGh&#10;n5Ly27FzBjq57mk8d+mFUl7IkB4Wrj8YM/kYv1eghEb5F7/cOxvnz+bwfCZeoDc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HRCujAAAAA3AAAAA8AAAAAAAAAAAAAAAAA&#10;oQIAAGRycy9kb3ducmV2LnhtbFBLBQYAAAAABAAEAPkAAACOAwAAAAA=&#10;" strokeweight="1pt">
                  <v:stroke startarrowwidth="narrow" startarrowlength="short" endarrowwidth="narrow" endarrowlength="short"/>
                </v:line>
                <v:shape id="Freeform 294" o:spid="_x0000_s1103" style="position:absolute;left:4717;top:1548;width:42;height:17;visibility:visible;mso-wrap-style:square;v-text-anchor:top" coordsize="42,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zdNMUA&#10;AADcAAAADwAAAGRycy9kb3ducmV2LnhtbERPS2vCQBC+C/0PyxR6MxtFpEQ3IRQstgfBRw+9jdkx&#10;SZudDdltEvvruwXB23x8z1lno2lET52rLSuYRTEI4sLqmksFp+Nm+gzCeWSNjWVScCUHWfowWWOi&#10;7cB76g++FCGEXYIKKu/bREpXVGTQRbYlDtzFdgZ9gF0pdYdDCDeNnMfxUhqsOTRU2NJLRcX34cco&#10;2H3S/jd/3SzKPo/Pw8dl9/b1Tko9PY75CoSn0d/FN/dWh/mzBfw/Ey6Q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bN00xQAAANwAAAAPAAAAAAAAAAAAAAAAAJgCAABkcnMv&#10;ZG93bnJldi54bWxQSwUGAAAAAAQABAD1AAAAigMAAAAA&#10;" path="m,l41,16r-2,e" fillcolor="yellow" strokeweight="1pt">
                  <v:stroke startarrowwidth="narrow" startarrowlength="short" endarrowwidth="narrow" endarrowlength="short" endcap="round"/>
                  <v:path arrowok="t" o:connecttype="custom" o:connectlocs="0,0;41,16;39,16" o:connectangles="0,0,0" textboxrect="0,0,42,17"/>
                </v:shape>
                <v:shape id="Freeform 295" o:spid="_x0000_s1104" style="position:absolute;left:4678;top:1553;width:63;height:181;visibility:visible;mso-wrap-style:square;v-text-anchor:top" coordsize="63,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6PncEA&#10;AADcAAAADwAAAGRycy9kb3ducmV2LnhtbERPy6rCMBDdC/5DGMGdphW8aDWKCqKLu7g+Fi6HZmyL&#10;zaQ0qa1/bwTh7uZwnrNcd6YUT6pdYVlBPI5AEKdWF5wpuF72oxkI55E1lpZJwYscrFf93hITbVs+&#10;0fPsMxFC2CWoIPe+SqR0aU4G3dhWxIG729qgD7DOpK6xDeGmlJMo+pEGCw4NOVa0yyl9nBuj4La1&#10;u8Nv9WjaezybNnM5/ztlXqnhoNssQHjq/L/46z7qMD+ewueZcIF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Auj53BAAAA3AAAAA8AAAAAAAAAAAAAAAAAmAIAAGRycy9kb3du&#10;cmV2LnhtbFBLBQYAAAAABAAEAPUAAACGAwAAAAA=&#10;" path="m,6l55,180r7,-4l7,,,6e" fillcolor="yellow" strokeweight="1pt">
                  <v:stroke startarrowwidth="narrow" startarrowlength="short" endarrowwidth="narrow" endarrowlength="short" endcap="round"/>
                  <v:path arrowok="t" o:connecttype="custom" o:connectlocs="0,6;55,180;62,176;7,0;0,6" o:connectangles="0,0,0,0,0" textboxrect="0,0,63,181"/>
                </v:shape>
                <v:shape id="Freeform 296" o:spid="_x0000_s1105" style="position:absolute;left:4688;top:1513;width:168;height:20;visibility:visible;mso-wrap-style:square;v-text-anchor:top" coordsize="168,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saoMEA&#10;AADcAAAADwAAAGRycy9kb3ducmV2LnhtbERPTYvCMBC9L/gfwgje1lQFkWoUFRRl8WB3wevYjG2x&#10;mZQk2vrvN8LC3ubxPmex6kwtnuR8ZVnBaJiAIM6trrhQ8PO9+5yB8AFZY22ZFLzIw2rZ+1hgqm3L&#10;Z3pmoRAxhH2KCsoQmlRKn5dk0A9tQxy5m3UGQ4SukNphG8NNLcdJMpUGK44NJTa0LSm/Zw+j4Kud&#10;VSd/uLrjbTtpL8acs73dKDXod+s5iEBd+Bf/uQ86zh9N4f1MvEA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7GqDBAAAA3AAAAA8AAAAAAAAAAAAAAAAAmAIAAGRycy9kb3du&#10;cmV2LnhtbFBLBQYAAAAABAAEAPUAAACGAwAAAAA=&#10;" path="m165,10l1,19,,10,167,r-2,10e" fillcolor="yellow" strokeweight="1pt">
                  <v:stroke startarrowwidth="narrow" startarrowlength="short" endarrowwidth="narrow" endarrowlength="short" endcap="round"/>
                  <v:path arrowok="t" o:connecttype="custom" o:connectlocs="165,10;1,19;0,10;167,0;165,10" o:connectangles="0,0,0,0,0" textboxrect="0,0,168,20"/>
                </v:shape>
              </v:group>
            </w:pict>
          </mc:Fallback>
        </mc:AlternateContent>
      </w:r>
      <w:r>
        <w:rPr>
          <w:rFonts w:ascii="Calibri" w:hAnsi="Calibri" w:cs="Times New Roman"/>
          <w:noProof/>
          <w:sz w:val="28"/>
          <w:szCs w:val="28"/>
          <w:lang w:bidi="hi-IN"/>
        </w:rPr>
        <mc:AlternateContent>
          <mc:Choice Requires="wps">
            <w:drawing>
              <wp:anchor distT="0" distB="0" distL="114300" distR="114300" simplePos="0" relativeHeight="251707392" behindDoc="0" locked="0" layoutInCell="1" allowOverlap="1">
                <wp:simplePos x="0" y="0"/>
                <wp:positionH relativeFrom="column">
                  <wp:posOffset>4229100</wp:posOffset>
                </wp:positionH>
                <wp:positionV relativeFrom="paragraph">
                  <wp:posOffset>2235200</wp:posOffset>
                </wp:positionV>
                <wp:extent cx="457200" cy="0"/>
                <wp:effectExtent l="13335" t="5080" r="5715" b="13970"/>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6"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pt,176pt" to="369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P0HHgIAADc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"/>
            </w:pict>
          </mc:Fallback>
        </mc:AlternateContent>
      </w:r>
      <w:r>
        <w:rPr>
          <w:rFonts w:ascii="Calibri" w:hAnsi="Calibri" w:cs="Times New Roman"/>
          <w:noProof/>
          <w:sz w:val="28"/>
          <w:szCs w:val="28"/>
          <w:lang w:bidi="hi-IN"/>
        </w:rPr>
        <mc:AlternateContent>
          <mc:Choice Requires="wps">
            <w:drawing>
              <wp:anchor distT="0" distB="0" distL="114300" distR="114300" simplePos="0" relativeHeight="251706368" behindDoc="0" locked="0" layoutInCell="1" allowOverlap="1">
                <wp:simplePos x="0" y="0"/>
                <wp:positionH relativeFrom="column">
                  <wp:posOffset>4572000</wp:posOffset>
                </wp:positionH>
                <wp:positionV relativeFrom="paragraph">
                  <wp:posOffset>3149600</wp:posOffset>
                </wp:positionV>
                <wp:extent cx="571500" cy="228600"/>
                <wp:effectExtent l="13335" t="5080" r="5715" b="13970"/>
                <wp:wrapNone/>
                <wp:docPr id="35" name="Oval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228600"/>
                        </a:xfrm>
                        <a:prstGeom prst="ellipse">
                          <a:avLst/>
                        </a:prstGeom>
                        <a:solidFill>
                          <a:srgbClr val="FFFFFF"/>
                        </a:solidFill>
                        <a:ln w="9525">
                          <a:solidFill>
                            <a:srgbClr val="000000"/>
                          </a:solidFill>
                          <a:round/>
                          <a:headEnd/>
                          <a:tailEnd/>
                        </a:ln>
                      </wps:spPr>
                      <wps:txbx>
                        <w:txbxContent>
                          <w:p w:rsidR="003A4B6E" w:rsidRPr="00214233" w:rsidRDefault="003A4B6E" w:rsidP="003A4B6E">
                            <w:pPr>
                              <w:rPr>
                                <w:rFonts w:ascii="Trebuchet MS" w:hAnsi="Trebuchet MS"/>
                                <w:sz w:val="16"/>
                                <w:szCs w:val="16"/>
                              </w:rPr>
                            </w:pPr>
                            <w:r w:rsidRPr="00214233">
                              <w:rPr>
                                <w:rFonts w:ascii="Trebuchet MS" w:hAnsi="Trebuchet MS"/>
                                <w:sz w:val="16"/>
                                <w:szCs w:val="16"/>
                              </w:rPr>
                              <w:t>VOIP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5" o:spid="_x0000_s1035" style="position:absolute;margin-left:5in;margin-top:248pt;width:45pt;height:18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">
                <v:textbox>
                  <w:txbxContent>
                    <w:p w:rsidR="003A4B6E" w:rsidRPr="00214233" w:rsidRDefault="003A4B6E" w:rsidP="003A4B6E">
                      <w:pPr>
                        <w:rPr>
                          <w:rFonts w:ascii="Trebuchet MS" w:hAnsi="Trebuchet MS"/>
                          <w:sz w:val="16"/>
                          <w:szCs w:val="16"/>
                        </w:rPr>
                      </w:pPr>
                      <w:r w:rsidRPr="00214233">
                        <w:rPr>
                          <w:rFonts w:ascii="Trebuchet MS" w:hAnsi="Trebuchet MS"/>
                          <w:sz w:val="16"/>
                          <w:szCs w:val="16"/>
                        </w:rPr>
                        <w:t>VOIP</w:t>
                      </w:r>
                    </w:p>
                  </w:txbxContent>
                </v:textbox>
              </v:oval>
            </w:pict>
          </mc:Fallback>
        </mc:AlternateContent>
      </w:r>
      <w:r>
        <w:rPr>
          <w:rFonts w:ascii="Calibri" w:hAnsi="Calibri" w:cs="Times New Roman"/>
          <w:noProof/>
          <w:sz w:val="28"/>
          <w:szCs w:val="28"/>
          <w:lang w:bidi="hi-IN"/>
        </w:rPr>
        <mc:AlternateContent>
          <mc:Choice Requires="wps">
            <w:drawing>
              <wp:anchor distT="0" distB="0" distL="114300" distR="114300" simplePos="0" relativeHeight="251705344" behindDoc="0" locked="0" layoutInCell="1" allowOverlap="1">
                <wp:simplePos x="0" y="0"/>
                <wp:positionH relativeFrom="column">
                  <wp:posOffset>4229100</wp:posOffset>
                </wp:positionH>
                <wp:positionV relativeFrom="paragraph">
                  <wp:posOffset>3263900</wp:posOffset>
                </wp:positionV>
                <wp:extent cx="342900" cy="0"/>
                <wp:effectExtent l="13335" t="5080" r="5715" b="13970"/>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4"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pt,257pt" to="5in,2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WkkHQIAADc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"/>
            </w:pict>
          </mc:Fallback>
        </mc:AlternateContent>
      </w:r>
      <w:r>
        <w:rPr>
          <w:rFonts w:ascii="Calibri" w:hAnsi="Calibri" w:cs="Times New Roman"/>
          <w:noProof/>
          <w:sz w:val="28"/>
          <w:szCs w:val="28"/>
          <w:lang w:bidi="hi-IN"/>
        </w:rPr>
        <mc:AlternateContent>
          <mc:Choice Requires="wps">
            <w:drawing>
              <wp:anchor distT="0" distB="0" distL="114300" distR="114300" simplePos="0" relativeHeight="251697152" behindDoc="0" locked="0" layoutInCell="1" allowOverlap="1">
                <wp:simplePos x="0" y="0"/>
                <wp:positionH relativeFrom="column">
                  <wp:posOffset>4000500</wp:posOffset>
                </wp:positionH>
                <wp:positionV relativeFrom="paragraph">
                  <wp:posOffset>2120900</wp:posOffset>
                </wp:positionV>
                <wp:extent cx="228600" cy="1257300"/>
                <wp:effectExtent l="13335" t="5080" r="5715" b="13970"/>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257300"/>
                        </a:xfrm>
                        <a:prstGeom prst="rect">
                          <a:avLst/>
                        </a:prstGeom>
                        <a:solidFill>
                          <a:srgbClr val="FFFFFF"/>
                        </a:solidFill>
                        <a:ln w="9525">
                          <a:solidFill>
                            <a:srgbClr val="000000"/>
                          </a:solidFill>
                          <a:miter lim="800000"/>
                          <a:headEnd/>
                          <a:tailEnd/>
                        </a:ln>
                      </wps:spPr>
                      <wps:txbx>
                        <w:txbxContent>
                          <w:p w:rsidR="003A4B6E" w:rsidRDefault="003A4B6E" w:rsidP="003A4B6E">
                            <w:r>
                              <w:t>SWITCH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3" o:spid="_x0000_s1036" style="position:absolute;margin-left:315pt;margin-top:167pt;width:18pt;height:99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">
                <v:textbox>
                  <w:txbxContent>
                    <w:p w:rsidR="003A4B6E" w:rsidRDefault="003A4B6E" w:rsidP="003A4B6E">
                      <w:r>
                        <w:t>SWITCH</w:t>
                      </w:r>
                    </w:p>
                  </w:txbxContent>
                </v:textbox>
              </v:rect>
            </w:pict>
          </mc:Fallback>
        </mc:AlternateContent>
      </w:r>
      <w:r>
        <w:rPr>
          <w:rFonts w:ascii="Calibri" w:hAnsi="Calibri" w:cs="Times New Roman"/>
          <w:noProof/>
          <w:sz w:val="28"/>
          <w:szCs w:val="28"/>
          <w:lang w:bidi="hi-IN"/>
        </w:rPr>
        <mc:AlternateContent>
          <mc:Choice Requires="wps">
            <w:drawing>
              <wp:anchor distT="0" distB="0" distL="114300" distR="114300" simplePos="0" relativeHeight="251703296" behindDoc="0" locked="0" layoutInCell="1" allowOverlap="1">
                <wp:simplePos x="0" y="0"/>
                <wp:positionH relativeFrom="column">
                  <wp:posOffset>1028700</wp:posOffset>
                </wp:positionH>
                <wp:positionV relativeFrom="paragraph">
                  <wp:posOffset>1206500</wp:posOffset>
                </wp:positionV>
                <wp:extent cx="1828800" cy="571500"/>
                <wp:effectExtent l="3810" t="0" r="0" b="4445"/>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4B6E" w:rsidRDefault="003A4B6E" w:rsidP="003A4B6E">
                            <w:r>
                              <w:t>Communication Port of RTU uses 104 protocol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2" o:spid="_x0000_s1037" type="#_x0000_t202" style="position:absolute;margin-left:81pt;margin-top:95pt;width:2in;height: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" filled="f" stroked="f">
                <v:textbox>
                  <w:txbxContent>
                    <w:p w:rsidR="003A4B6E" w:rsidRDefault="003A4B6E" w:rsidP="003A4B6E">
                      <w:r>
                        <w:t>Communication Port of RTU uses 104 protocol</w:t>
                      </w:r>
                    </w:p>
                  </w:txbxContent>
                </v:textbox>
              </v:shape>
            </w:pict>
          </mc:Fallback>
        </mc:AlternateContent>
      </w:r>
      <w:r>
        <w:rPr>
          <w:rFonts w:ascii="Calibri" w:hAnsi="Calibri" w:cs="Times New Roman"/>
          <w:noProof/>
          <w:sz w:val="28"/>
          <w:szCs w:val="28"/>
          <w:lang w:bidi="hi-IN"/>
        </w:rPr>
        <mc:AlternateContent>
          <mc:Choice Requires="wps">
            <w:drawing>
              <wp:anchor distT="0" distB="0" distL="114300" distR="114300" simplePos="0" relativeHeight="251702272" behindDoc="0" locked="0" layoutInCell="1" allowOverlap="1">
                <wp:simplePos x="0" y="0"/>
                <wp:positionH relativeFrom="column">
                  <wp:posOffset>800100</wp:posOffset>
                </wp:positionH>
                <wp:positionV relativeFrom="paragraph">
                  <wp:posOffset>1663700</wp:posOffset>
                </wp:positionV>
                <wp:extent cx="571500" cy="457200"/>
                <wp:effectExtent l="13335" t="52705" r="43815" b="1397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50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1" o:spid="_x0000_s1026" style="position:absolute;flip:y;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131pt" to="108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">
                <v:stroke endarrow="block"/>
              </v:line>
            </w:pict>
          </mc:Fallback>
        </mc:AlternateContent>
      </w:r>
      <w:r>
        <w:rPr>
          <w:rFonts w:ascii="Calibri" w:hAnsi="Calibri" w:cs="Times New Roman"/>
          <w:noProof/>
          <w:sz w:val="28"/>
          <w:szCs w:val="28"/>
          <w:lang w:bidi="hi-IN"/>
        </w:rPr>
        <mc:AlternateContent>
          <mc:Choice Requires="wps">
            <w:drawing>
              <wp:anchor distT="0" distB="0" distL="114300" distR="114300" simplePos="0" relativeHeight="251701248" behindDoc="0" locked="0" layoutInCell="1" allowOverlap="1">
                <wp:simplePos x="0" y="0"/>
                <wp:positionH relativeFrom="column">
                  <wp:posOffset>2857500</wp:posOffset>
                </wp:positionH>
                <wp:positionV relativeFrom="paragraph">
                  <wp:posOffset>2692400</wp:posOffset>
                </wp:positionV>
                <wp:extent cx="1143000" cy="0"/>
                <wp:effectExtent l="13335" t="5080" r="5715" b="1397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0"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212pt" to="315pt,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0HLHQIAADg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"/>
            </w:pict>
          </mc:Fallback>
        </mc:AlternateContent>
      </w:r>
      <w:r>
        <w:rPr>
          <w:rFonts w:ascii="Calibri" w:hAnsi="Calibri" w:cs="Times New Roman"/>
          <w:noProof/>
          <w:sz w:val="28"/>
          <w:szCs w:val="28"/>
          <w:lang w:bidi="hi-IN"/>
        </w:rPr>
        <mc:AlternateContent>
          <mc:Choice Requires="wps">
            <w:drawing>
              <wp:anchor distT="0" distB="0" distL="114300" distR="114300" simplePos="0" relativeHeight="251698176" behindDoc="0" locked="0" layoutInCell="1" allowOverlap="1">
                <wp:simplePos x="0" y="0"/>
                <wp:positionH relativeFrom="column">
                  <wp:posOffset>800100</wp:posOffset>
                </wp:positionH>
                <wp:positionV relativeFrom="paragraph">
                  <wp:posOffset>2235200</wp:posOffset>
                </wp:positionV>
                <wp:extent cx="3200400" cy="0"/>
                <wp:effectExtent l="13335" t="5080" r="5715" b="13970"/>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0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9"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176pt" to="31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I49HQ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"/>
            </w:pict>
          </mc:Fallback>
        </mc:AlternateContent>
      </w:r>
      <w:r>
        <w:rPr>
          <w:rFonts w:ascii="Calibri" w:hAnsi="Calibri" w:cs="Times New Roman"/>
          <w:noProof/>
          <w:sz w:val="28"/>
          <w:szCs w:val="28"/>
          <w:lang w:bidi="hi-IN"/>
        </w:rPr>
        <mc:AlternateContent>
          <mc:Choice Requires="wps">
            <w:drawing>
              <wp:anchor distT="0" distB="0" distL="114300" distR="114300" simplePos="0" relativeHeight="251675648" behindDoc="0" locked="0" layoutInCell="1" allowOverlap="1">
                <wp:simplePos x="0" y="0"/>
                <wp:positionH relativeFrom="column">
                  <wp:posOffset>-228600</wp:posOffset>
                </wp:positionH>
                <wp:positionV relativeFrom="paragraph">
                  <wp:posOffset>5892800</wp:posOffset>
                </wp:positionV>
                <wp:extent cx="800100" cy="0"/>
                <wp:effectExtent l="13335" t="14605" r="15240" b="1397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464pt" to="45pt,4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" strokeweight="1.5pt">
                <v:stroke dashstyle="1 1"/>
              </v:line>
            </w:pict>
          </mc:Fallback>
        </mc:AlternateContent>
      </w:r>
      <w:r>
        <w:rPr>
          <w:rFonts w:ascii="Calibri" w:hAnsi="Calibri" w:cs="Times New Roman"/>
          <w:noProof/>
          <w:sz w:val="28"/>
          <w:szCs w:val="28"/>
          <w:lang w:bidi="hi-IN"/>
        </w:rPr>
        <mc:AlternateContent>
          <mc:Choice Requires="wps">
            <w:drawing>
              <wp:anchor distT="0" distB="0" distL="114300" distR="114300" simplePos="0" relativeHeight="251683840" behindDoc="0" locked="0" layoutInCell="1" allowOverlap="1">
                <wp:simplePos x="0" y="0"/>
                <wp:positionH relativeFrom="column">
                  <wp:posOffset>571500</wp:posOffset>
                </wp:positionH>
                <wp:positionV relativeFrom="paragraph">
                  <wp:posOffset>4521200</wp:posOffset>
                </wp:positionV>
                <wp:extent cx="457200" cy="457200"/>
                <wp:effectExtent l="13335" t="5080" r="5715" b="13970"/>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457200"/>
                        </a:xfrm>
                        <a:prstGeom prst="rect">
                          <a:avLst/>
                        </a:prstGeom>
                        <a:solidFill>
                          <a:srgbClr val="FFFFFF"/>
                        </a:solidFill>
                        <a:ln w="9525">
                          <a:solidFill>
                            <a:srgbClr val="000000"/>
                          </a:solidFill>
                          <a:miter lim="800000"/>
                          <a:headEnd/>
                          <a:tailEnd/>
                        </a:ln>
                      </wps:spPr>
                      <wps:txbx>
                        <w:txbxContent>
                          <w:p w:rsidR="003A4B6E" w:rsidRPr="00FD3C43" w:rsidRDefault="003A4B6E" w:rsidP="003A4B6E">
                            <w:pPr>
                              <w:rPr>
                                <w:rFonts w:ascii="Trebuchet MS" w:hAnsi="Trebuchet MS"/>
                                <w:b/>
                                <w:sz w:val="12"/>
                                <w:szCs w:val="12"/>
                              </w:rPr>
                            </w:pPr>
                            <w:r w:rsidRPr="00FD3C43">
                              <w:rPr>
                                <w:rFonts w:ascii="Trebuchet MS" w:hAnsi="Trebuchet MS"/>
                                <w:b/>
                                <w:sz w:val="12"/>
                                <w:szCs w:val="12"/>
                              </w:rPr>
                              <w:t>ETVM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38" style="position:absolute;margin-left:45pt;margin-top:356pt;width:36pt;height:3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">
                <v:textbox>
                  <w:txbxContent>
                    <w:p w:rsidR="003A4B6E" w:rsidRPr="00FD3C43" w:rsidRDefault="003A4B6E" w:rsidP="003A4B6E">
                      <w:pPr>
                        <w:rPr>
                          <w:rFonts w:ascii="Trebuchet MS" w:hAnsi="Trebuchet MS"/>
                          <w:b/>
                          <w:sz w:val="12"/>
                          <w:szCs w:val="12"/>
                        </w:rPr>
                      </w:pPr>
                      <w:r w:rsidRPr="00FD3C43">
                        <w:rPr>
                          <w:rFonts w:ascii="Trebuchet MS" w:hAnsi="Trebuchet MS"/>
                          <w:b/>
                          <w:sz w:val="12"/>
                          <w:szCs w:val="12"/>
                        </w:rPr>
                        <w:t>ETVM</w:t>
                      </w:r>
                    </w:p>
                  </w:txbxContent>
                </v:textbox>
              </v:rect>
            </w:pict>
          </mc:Fallback>
        </mc:AlternateContent>
      </w:r>
      <w:r>
        <w:rPr>
          <w:rFonts w:ascii="Calibri" w:hAnsi="Calibri" w:cs="Times New Roman"/>
          <w:noProof/>
          <w:sz w:val="28"/>
          <w:szCs w:val="28"/>
          <w:lang w:bidi="hi-IN"/>
        </w:rPr>
        <mc:AlternateContent>
          <mc:Choice Requires="wps">
            <w:drawing>
              <wp:anchor distT="0" distB="0" distL="114300" distR="114300" simplePos="0" relativeHeight="251689984" behindDoc="0" locked="0" layoutInCell="1" allowOverlap="1">
                <wp:simplePos x="0" y="0"/>
                <wp:positionH relativeFrom="column">
                  <wp:posOffset>571500</wp:posOffset>
                </wp:positionH>
                <wp:positionV relativeFrom="paragraph">
                  <wp:posOffset>6235700</wp:posOffset>
                </wp:positionV>
                <wp:extent cx="457200" cy="457200"/>
                <wp:effectExtent l="13335" t="5080" r="5715" b="13970"/>
                <wp:wrapNone/>
                <wp:docPr id="2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457200"/>
                        </a:xfrm>
                        <a:prstGeom prst="rect">
                          <a:avLst/>
                        </a:prstGeom>
                        <a:solidFill>
                          <a:srgbClr val="FFFFFF"/>
                        </a:solidFill>
                        <a:ln w="9525">
                          <a:solidFill>
                            <a:srgbClr val="000000"/>
                          </a:solidFill>
                          <a:miter lim="800000"/>
                          <a:headEnd/>
                          <a:tailEnd/>
                        </a:ln>
                      </wps:spPr>
                      <wps:txbx>
                        <w:txbxContent>
                          <w:p w:rsidR="003A4B6E" w:rsidRPr="00FD3C43" w:rsidRDefault="003A4B6E" w:rsidP="003A4B6E">
                            <w:pPr>
                              <w:rPr>
                                <w:rFonts w:ascii="Trebuchet MS" w:hAnsi="Trebuchet MS"/>
                                <w:b/>
                                <w:sz w:val="12"/>
                                <w:szCs w:val="12"/>
                              </w:rPr>
                            </w:pPr>
                            <w:r w:rsidRPr="00FD3C43">
                              <w:rPr>
                                <w:rFonts w:ascii="Trebuchet MS" w:hAnsi="Trebuchet MS"/>
                                <w:b/>
                                <w:sz w:val="12"/>
                                <w:szCs w:val="12"/>
                              </w:rPr>
                              <w:t>ETVM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 o:spid="_x0000_s1039" style="position:absolute;margin-left:45pt;margin-top:491pt;width:36pt;height:36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">
                <v:textbox>
                  <w:txbxContent>
                    <w:p w:rsidR="003A4B6E" w:rsidRPr="00FD3C43" w:rsidRDefault="003A4B6E" w:rsidP="003A4B6E">
                      <w:pPr>
                        <w:rPr>
                          <w:rFonts w:ascii="Trebuchet MS" w:hAnsi="Trebuchet MS"/>
                          <w:b/>
                          <w:sz w:val="12"/>
                          <w:szCs w:val="12"/>
                        </w:rPr>
                      </w:pPr>
                      <w:r w:rsidRPr="00FD3C43">
                        <w:rPr>
                          <w:rFonts w:ascii="Trebuchet MS" w:hAnsi="Trebuchet MS"/>
                          <w:b/>
                          <w:sz w:val="12"/>
                          <w:szCs w:val="12"/>
                        </w:rPr>
                        <w:t>ETVM</w:t>
                      </w:r>
                    </w:p>
                  </w:txbxContent>
                </v:textbox>
              </v:rect>
            </w:pict>
          </mc:Fallback>
        </mc:AlternateContent>
      </w:r>
      <w:r>
        <w:rPr>
          <w:rFonts w:ascii="Calibri" w:hAnsi="Calibri" w:cs="Times New Roman"/>
          <w:noProof/>
          <w:sz w:val="28"/>
          <w:szCs w:val="28"/>
          <w:lang w:bidi="hi-IN"/>
        </w:rPr>
        <mc:AlternateContent>
          <mc:Choice Requires="wps">
            <w:drawing>
              <wp:anchor distT="0" distB="0" distL="114300" distR="114300" simplePos="0" relativeHeight="251688960" behindDoc="0" locked="0" layoutInCell="1" allowOverlap="1">
                <wp:simplePos x="0" y="0"/>
                <wp:positionH relativeFrom="column">
                  <wp:posOffset>571500</wp:posOffset>
                </wp:positionH>
                <wp:positionV relativeFrom="paragraph">
                  <wp:posOffset>5664200</wp:posOffset>
                </wp:positionV>
                <wp:extent cx="457200" cy="457200"/>
                <wp:effectExtent l="13335" t="5080" r="5715" b="13970"/>
                <wp:wrapNone/>
                <wp:docPr id="2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457200"/>
                        </a:xfrm>
                        <a:prstGeom prst="rect">
                          <a:avLst/>
                        </a:prstGeom>
                        <a:solidFill>
                          <a:srgbClr val="FFFFFF"/>
                        </a:solidFill>
                        <a:ln w="9525">
                          <a:solidFill>
                            <a:srgbClr val="000000"/>
                          </a:solidFill>
                          <a:miter lim="800000"/>
                          <a:headEnd/>
                          <a:tailEnd/>
                        </a:ln>
                      </wps:spPr>
                      <wps:txbx>
                        <w:txbxContent>
                          <w:p w:rsidR="003A4B6E" w:rsidRPr="00FD3C43" w:rsidRDefault="003A4B6E" w:rsidP="003A4B6E">
                            <w:pPr>
                              <w:rPr>
                                <w:rFonts w:ascii="Trebuchet MS" w:hAnsi="Trebuchet MS"/>
                                <w:b/>
                                <w:sz w:val="12"/>
                                <w:szCs w:val="12"/>
                              </w:rPr>
                            </w:pPr>
                            <w:r w:rsidRPr="00FD3C43">
                              <w:rPr>
                                <w:rFonts w:ascii="Trebuchet MS" w:hAnsi="Trebuchet MS"/>
                                <w:b/>
                                <w:sz w:val="12"/>
                                <w:szCs w:val="12"/>
                              </w:rPr>
                              <w:t>ETVM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5" o:spid="_x0000_s1040" style="position:absolute;margin-left:45pt;margin-top:446pt;width:36pt;height:3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">
                <v:textbox>
                  <w:txbxContent>
                    <w:p w:rsidR="003A4B6E" w:rsidRPr="00FD3C43" w:rsidRDefault="003A4B6E" w:rsidP="003A4B6E">
                      <w:pPr>
                        <w:rPr>
                          <w:rFonts w:ascii="Trebuchet MS" w:hAnsi="Trebuchet MS"/>
                          <w:b/>
                          <w:sz w:val="12"/>
                          <w:szCs w:val="12"/>
                        </w:rPr>
                      </w:pPr>
                      <w:r w:rsidRPr="00FD3C43">
                        <w:rPr>
                          <w:rFonts w:ascii="Trebuchet MS" w:hAnsi="Trebuchet MS"/>
                          <w:b/>
                          <w:sz w:val="12"/>
                          <w:szCs w:val="12"/>
                        </w:rPr>
                        <w:t>ETVM</w:t>
                      </w:r>
                    </w:p>
                  </w:txbxContent>
                </v:textbox>
              </v:rect>
            </w:pict>
          </mc:Fallback>
        </mc:AlternateContent>
      </w:r>
      <w:r>
        <w:rPr>
          <w:rFonts w:ascii="Calibri" w:hAnsi="Calibri" w:cs="Times New Roman"/>
          <w:noProof/>
          <w:sz w:val="28"/>
          <w:szCs w:val="28"/>
          <w:lang w:bidi="hi-IN"/>
        </w:rPr>
        <mc:AlternateContent>
          <mc:Choice Requires="wps">
            <w:drawing>
              <wp:anchor distT="0" distB="0" distL="114300" distR="114300" simplePos="0" relativeHeight="251687936" behindDoc="0" locked="0" layoutInCell="1" allowOverlap="1">
                <wp:simplePos x="0" y="0"/>
                <wp:positionH relativeFrom="column">
                  <wp:posOffset>571500</wp:posOffset>
                </wp:positionH>
                <wp:positionV relativeFrom="paragraph">
                  <wp:posOffset>5092700</wp:posOffset>
                </wp:positionV>
                <wp:extent cx="457200" cy="457200"/>
                <wp:effectExtent l="13335" t="5080" r="5715" b="13970"/>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457200"/>
                        </a:xfrm>
                        <a:prstGeom prst="rect">
                          <a:avLst/>
                        </a:prstGeom>
                        <a:solidFill>
                          <a:srgbClr val="FFFFFF"/>
                        </a:solidFill>
                        <a:ln w="9525">
                          <a:solidFill>
                            <a:srgbClr val="000000"/>
                          </a:solidFill>
                          <a:miter lim="800000"/>
                          <a:headEnd/>
                          <a:tailEnd/>
                        </a:ln>
                      </wps:spPr>
                      <wps:txbx>
                        <w:txbxContent>
                          <w:p w:rsidR="003A4B6E" w:rsidRPr="00FD3C43" w:rsidRDefault="003A4B6E" w:rsidP="003A4B6E">
                            <w:pPr>
                              <w:rPr>
                                <w:rFonts w:ascii="Trebuchet MS" w:hAnsi="Trebuchet MS"/>
                                <w:b/>
                                <w:sz w:val="12"/>
                                <w:szCs w:val="12"/>
                              </w:rPr>
                            </w:pPr>
                            <w:r w:rsidRPr="00FD3C43">
                              <w:rPr>
                                <w:rFonts w:ascii="Trebuchet MS" w:hAnsi="Trebuchet MS"/>
                                <w:b/>
                                <w:sz w:val="12"/>
                                <w:szCs w:val="12"/>
                              </w:rPr>
                              <w:t>ETVM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4" o:spid="_x0000_s1041" style="position:absolute;margin-left:45pt;margin-top:401pt;width:36pt;height:3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">
                <v:textbox>
                  <w:txbxContent>
                    <w:p w:rsidR="003A4B6E" w:rsidRPr="00FD3C43" w:rsidRDefault="003A4B6E" w:rsidP="003A4B6E">
                      <w:pPr>
                        <w:rPr>
                          <w:rFonts w:ascii="Trebuchet MS" w:hAnsi="Trebuchet MS"/>
                          <w:b/>
                          <w:sz w:val="12"/>
                          <w:szCs w:val="12"/>
                        </w:rPr>
                      </w:pPr>
                      <w:r w:rsidRPr="00FD3C43">
                        <w:rPr>
                          <w:rFonts w:ascii="Trebuchet MS" w:hAnsi="Trebuchet MS"/>
                          <w:b/>
                          <w:sz w:val="12"/>
                          <w:szCs w:val="12"/>
                        </w:rPr>
                        <w:t>ETVM</w:t>
                      </w:r>
                    </w:p>
                  </w:txbxContent>
                </v:textbox>
              </v:rect>
            </w:pict>
          </mc:Fallback>
        </mc:AlternateContent>
      </w:r>
      <w:r>
        <w:rPr>
          <w:rFonts w:ascii="Calibri" w:hAnsi="Calibri" w:cs="Times New Roman"/>
          <w:noProof/>
          <w:sz w:val="28"/>
          <w:szCs w:val="28"/>
          <w:lang w:bidi="hi-IN"/>
        </w:rPr>
        <mc:AlternateContent>
          <mc:Choice Requires="wps">
            <w:drawing>
              <wp:anchor distT="0" distB="0" distL="114300" distR="114300" simplePos="0" relativeHeight="251686912" behindDoc="0" locked="0" layoutInCell="1" allowOverlap="1">
                <wp:simplePos x="0" y="0"/>
                <wp:positionH relativeFrom="column">
                  <wp:posOffset>-685800</wp:posOffset>
                </wp:positionH>
                <wp:positionV relativeFrom="paragraph">
                  <wp:posOffset>6235700</wp:posOffset>
                </wp:positionV>
                <wp:extent cx="457200" cy="457200"/>
                <wp:effectExtent l="13335" t="5080" r="5715" b="13970"/>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457200"/>
                        </a:xfrm>
                        <a:prstGeom prst="rect">
                          <a:avLst/>
                        </a:prstGeom>
                        <a:solidFill>
                          <a:srgbClr val="FFFFFF"/>
                        </a:solidFill>
                        <a:ln w="9525">
                          <a:solidFill>
                            <a:srgbClr val="000000"/>
                          </a:solidFill>
                          <a:miter lim="800000"/>
                          <a:headEnd/>
                          <a:tailEnd/>
                        </a:ln>
                      </wps:spPr>
                      <wps:txbx>
                        <w:txbxContent>
                          <w:p w:rsidR="003A4B6E" w:rsidRPr="00FD3C43" w:rsidRDefault="003A4B6E" w:rsidP="003A4B6E">
                            <w:pPr>
                              <w:rPr>
                                <w:rFonts w:ascii="Trebuchet MS" w:hAnsi="Trebuchet MS"/>
                                <w:b/>
                                <w:sz w:val="12"/>
                                <w:szCs w:val="12"/>
                              </w:rPr>
                            </w:pPr>
                            <w:r w:rsidRPr="00FD3C43">
                              <w:rPr>
                                <w:rFonts w:ascii="Trebuchet MS" w:hAnsi="Trebuchet MS"/>
                                <w:b/>
                                <w:sz w:val="12"/>
                                <w:szCs w:val="12"/>
                              </w:rPr>
                              <w:t>ETVM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42" style="position:absolute;margin-left:-54pt;margin-top:491pt;width:36pt;height:36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">
                <v:textbox>
                  <w:txbxContent>
                    <w:p w:rsidR="003A4B6E" w:rsidRPr="00FD3C43" w:rsidRDefault="003A4B6E" w:rsidP="003A4B6E">
                      <w:pPr>
                        <w:rPr>
                          <w:rFonts w:ascii="Trebuchet MS" w:hAnsi="Trebuchet MS"/>
                          <w:b/>
                          <w:sz w:val="12"/>
                          <w:szCs w:val="12"/>
                        </w:rPr>
                      </w:pPr>
                      <w:r w:rsidRPr="00FD3C43">
                        <w:rPr>
                          <w:rFonts w:ascii="Trebuchet MS" w:hAnsi="Trebuchet MS"/>
                          <w:b/>
                          <w:sz w:val="12"/>
                          <w:szCs w:val="12"/>
                        </w:rPr>
                        <w:t>ETVM</w:t>
                      </w:r>
                    </w:p>
                  </w:txbxContent>
                </v:textbox>
              </v:rect>
            </w:pict>
          </mc:Fallback>
        </mc:AlternateContent>
      </w:r>
      <w:r>
        <w:rPr>
          <w:rFonts w:ascii="Calibri" w:hAnsi="Calibri" w:cs="Times New Roman"/>
          <w:noProof/>
          <w:sz w:val="28"/>
          <w:szCs w:val="28"/>
          <w:lang w:bidi="hi-IN"/>
        </w:rPr>
        <mc:AlternateContent>
          <mc:Choice Requires="wps">
            <w:drawing>
              <wp:anchor distT="0" distB="0" distL="114300" distR="114300" simplePos="0" relativeHeight="251685888" behindDoc="0" locked="0" layoutInCell="1" allowOverlap="1">
                <wp:simplePos x="0" y="0"/>
                <wp:positionH relativeFrom="column">
                  <wp:posOffset>-685800</wp:posOffset>
                </wp:positionH>
                <wp:positionV relativeFrom="paragraph">
                  <wp:posOffset>5664200</wp:posOffset>
                </wp:positionV>
                <wp:extent cx="457200" cy="457200"/>
                <wp:effectExtent l="13335" t="5080" r="5715" b="13970"/>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457200"/>
                        </a:xfrm>
                        <a:prstGeom prst="rect">
                          <a:avLst/>
                        </a:prstGeom>
                        <a:solidFill>
                          <a:srgbClr val="FFFFFF"/>
                        </a:solidFill>
                        <a:ln w="9525">
                          <a:solidFill>
                            <a:srgbClr val="000000"/>
                          </a:solidFill>
                          <a:miter lim="800000"/>
                          <a:headEnd/>
                          <a:tailEnd/>
                        </a:ln>
                      </wps:spPr>
                      <wps:txbx>
                        <w:txbxContent>
                          <w:p w:rsidR="003A4B6E" w:rsidRPr="00FD3C43" w:rsidRDefault="003A4B6E" w:rsidP="003A4B6E">
                            <w:pPr>
                              <w:rPr>
                                <w:rFonts w:ascii="Trebuchet MS" w:hAnsi="Trebuchet MS"/>
                                <w:b/>
                                <w:sz w:val="12"/>
                                <w:szCs w:val="12"/>
                              </w:rPr>
                            </w:pPr>
                            <w:r w:rsidRPr="00FD3C43">
                              <w:rPr>
                                <w:rFonts w:ascii="Trebuchet MS" w:hAnsi="Trebuchet MS"/>
                                <w:b/>
                                <w:sz w:val="12"/>
                                <w:szCs w:val="12"/>
                              </w:rPr>
                              <w:t>ETVM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43" style="position:absolute;margin-left:-54pt;margin-top:446pt;width:36pt;height:3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">
                <v:textbox>
                  <w:txbxContent>
                    <w:p w:rsidR="003A4B6E" w:rsidRPr="00FD3C43" w:rsidRDefault="003A4B6E" w:rsidP="003A4B6E">
                      <w:pPr>
                        <w:rPr>
                          <w:rFonts w:ascii="Trebuchet MS" w:hAnsi="Trebuchet MS"/>
                          <w:b/>
                          <w:sz w:val="12"/>
                          <w:szCs w:val="12"/>
                        </w:rPr>
                      </w:pPr>
                      <w:r w:rsidRPr="00FD3C43">
                        <w:rPr>
                          <w:rFonts w:ascii="Trebuchet MS" w:hAnsi="Trebuchet MS"/>
                          <w:b/>
                          <w:sz w:val="12"/>
                          <w:szCs w:val="12"/>
                        </w:rPr>
                        <w:t>ETVM</w:t>
                      </w:r>
                    </w:p>
                  </w:txbxContent>
                </v:textbox>
              </v:rect>
            </w:pict>
          </mc:Fallback>
        </mc:AlternateContent>
      </w:r>
      <w:r>
        <w:rPr>
          <w:rFonts w:ascii="Calibri" w:hAnsi="Calibri" w:cs="Times New Roman"/>
          <w:noProof/>
          <w:sz w:val="28"/>
          <w:szCs w:val="28"/>
          <w:lang w:bidi="hi-IN"/>
        </w:rPr>
        <mc:AlternateContent>
          <mc:Choice Requires="wps">
            <w:drawing>
              <wp:anchor distT="0" distB="0" distL="114300" distR="114300" simplePos="0" relativeHeight="251684864" behindDoc="0" locked="0" layoutInCell="1" allowOverlap="1">
                <wp:simplePos x="0" y="0"/>
                <wp:positionH relativeFrom="column">
                  <wp:posOffset>-685800</wp:posOffset>
                </wp:positionH>
                <wp:positionV relativeFrom="paragraph">
                  <wp:posOffset>5092700</wp:posOffset>
                </wp:positionV>
                <wp:extent cx="457200" cy="457200"/>
                <wp:effectExtent l="13335" t="5080" r="5715" b="13970"/>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457200"/>
                        </a:xfrm>
                        <a:prstGeom prst="rect">
                          <a:avLst/>
                        </a:prstGeom>
                        <a:solidFill>
                          <a:srgbClr val="FFFFFF"/>
                        </a:solidFill>
                        <a:ln w="9525">
                          <a:solidFill>
                            <a:srgbClr val="000000"/>
                          </a:solidFill>
                          <a:miter lim="800000"/>
                          <a:headEnd/>
                          <a:tailEnd/>
                        </a:ln>
                      </wps:spPr>
                      <wps:txbx>
                        <w:txbxContent>
                          <w:p w:rsidR="003A4B6E" w:rsidRPr="00FD3C43" w:rsidRDefault="003A4B6E" w:rsidP="003A4B6E">
                            <w:pPr>
                              <w:rPr>
                                <w:rFonts w:ascii="Trebuchet MS" w:hAnsi="Trebuchet MS"/>
                                <w:b/>
                                <w:sz w:val="12"/>
                                <w:szCs w:val="12"/>
                              </w:rPr>
                            </w:pPr>
                            <w:r w:rsidRPr="00FD3C43">
                              <w:rPr>
                                <w:rFonts w:ascii="Trebuchet MS" w:hAnsi="Trebuchet MS"/>
                                <w:b/>
                                <w:sz w:val="12"/>
                                <w:szCs w:val="12"/>
                              </w:rPr>
                              <w:t>ETVM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44" style="position:absolute;margin-left:-54pt;margin-top:401pt;width:36pt;height:3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">
                <v:textbox>
                  <w:txbxContent>
                    <w:p w:rsidR="003A4B6E" w:rsidRPr="00FD3C43" w:rsidRDefault="003A4B6E" w:rsidP="003A4B6E">
                      <w:pPr>
                        <w:rPr>
                          <w:rFonts w:ascii="Trebuchet MS" w:hAnsi="Trebuchet MS"/>
                          <w:b/>
                          <w:sz w:val="12"/>
                          <w:szCs w:val="12"/>
                        </w:rPr>
                      </w:pPr>
                      <w:r w:rsidRPr="00FD3C43">
                        <w:rPr>
                          <w:rFonts w:ascii="Trebuchet MS" w:hAnsi="Trebuchet MS"/>
                          <w:b/>
                          <w:sz w:val="12"/>
                          <w:szCs w:val="12"/>
                        </w:rPr>
                        <w:t>ETVM</w:t>
                      </w:r>
                    </w:p>
                  </w:txbxContent>
                </v:textbox>
              </v:rect>
            </w:pict>
          </mc:Fallback>
        </mc:AlternateContent>
      </w:r>
      <w:r>
        <w:rPr>
          <w:rFonts w:ascii="Calibri" w:hAnsi="Calibri" w:cs="Times New Roman"/>
          <w:noProof/>
          <w:sz w:val="28"/>
          <w:szCs w:val="28"/>
          <w:lang w:bidi="hi-IN"/>
        </w:rPr>
        <mc:AlternateContent>
          <mc:Choice Requires="wps">
            <w:drawing>
              <wp:anchor distT="0" distB="0" distL="114300" distR="114300" simplePos="0" relativeHeight="251674624" behindDoc="0" locked="0" layoutInCell="1" allowOverlap="1">
                <wp:simplePos x="0" y="0"/>
                <wp:positionH relativeFrom="column">
                  <wp:posOffset>-685800</wp:posOffset>
                </wp:positionH>
                <wp:positionV relativeFrom="paragraph">
                  <wp:posOffset>4521200</wp:posOffset>
                </wp:positionV>
                <wp:extent cx="457200" cy="457200"/>
                <wp:effectExtent l="13335" t="5080" r="5715" b="13970"/>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457200"/>
                        </a:xfrm>
                        <a:prstGeom prst="rect">
                          <a:avLst/>
                        </a:prstGeom>
                        <a:solidFill>
                          <a:srgbClr val="FFFFFF"/>
                        </a:solidFill>
                        <a:ln w="9525">
                          <a:solidFill>
                            <a:srgbClr val="000000"/>
                          </a:solidFill>
                          <a:miter lim="800000"/>
                          <a:headEnd/>
                          <a:tailEnd/>
                        </a:ln>
                      </wps:spPr>
                      <wps:txbx>
                        <w:txbxContent>
                          <w:p w:rsidR="003A4B6E" w:rsidRPr="00FD3C43" w:rsidRDefault="003A4B6E" w:rsidP="003A4B6E">
                            <w:pPr>
                              <w:rPr>
                                <w:rFonts w:ascii="Trebuchet MS" w:hAnsi="Trebuchet MS"/>
                                <w:b/>
                                <w:sz w:val="12"/>
                                <w:szCs w:val="12"/>
                              </w:rPr>
                            </w:pPr>
                            <w:r w:rsidRPr="00FD3C43">
                              <w:rPr>
                                <w:rFonts w:ascii="Trebuchet MS" w:hAnsi="Trebuchet MS"/>
                                <w:b/>
                                <w:sz w:val="12"/>
                                <w:szCs w:val="12"/>
                              </w:rPr>
                              <w:t>ETVM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45" style="position:absolute;margin-left:-54pt;margin-top:356pt;width:36pt;height: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">
                <v:textbox>
                  <w:txbxContent>
                    <w:p w:rsidR="003A4B6E" w:rsidRPr="00FD3C43" w:rsidRDefault="003A4B6E" w:rsidP="003A4B6E">
                      <w:pPr>
                        <w:rPr>
                          <w:rFonts w:ascii="Trebuchet MS" w:hAnsi="Trebuchet MS"/>
                          <w:b/>
                          <w:sz w:val="12"/>
                          <w:szCs w:val="12"/>
                        </w:rPr>
                      </w:pPr>
                      <w:r w:rsidRPr="00FD3C43">
                        <w:rPr>
                          <w:rFonts w:ascii="Trebuchet MS" w:hAnsi="Trebuchet MS"/>
                          <w:b/>
                          <w:sz w:val="12"/>
                          <w:szCs w:val="12"/>
                        </w:rPr>
                        <w:t>ETVM</w:t>
                      </w:r>
                    </w:p>
                  </w:txbxContent>
                </v:textbox>
              </v:rect>
            </w:pict>
          </mc:Fallback>
        </mc:AlternateContent>
      </w:r>
      <w:r>
        <w:rPr>
          <w:rFonts w:ascii="Calibri" w:hAnsi="Calibri" w:cs="Times New Roman"/>
          <w:noProof/>
          <w:sz w:val="28"/>
          <w:szCs w:val="28"/>
          <w:lang w:bidi="hi-IN"/>
        </w:rPr>
        <mc:AlternateContent>
          <mc:Choice Requires="wps">
            <w:drawing>
              <wp:anchor distT="0" distB="0" distL="114300" distR="114300" simplePos="0" relativeHeight="251682816" behindDoc="0" locked="0" layoutInCell="1" allowOverlap="1">
                <wp:simplePos x="0" y="0"/>
                <wp:positionH relativeFrom="column">
                  <wp:posOffset>-114300</wp:posOffset>
                </wp:positionH>
                <wp:positionV relativeFrom="paragraph">
                  <wp:posOffset>6235700</wp:posOffset>
                </wp:positionV>
                <wp:extent cx="571500" cy="228600"/>
                <wp:effectExtent l="3810" t="0" r="0" b="4445"/>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4B6E" w:rsidRDefault="003A4B6E" w:rsidP="003A4B6E">
                            <w:r>
                              <w:t>1…5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46" type="#_x0000_t202" style="position:absolute;margin-left:-9pt;margin-top:491pt;width:45pt;height:18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" filled="f" stroked="f">
                <v:textbox>
                  <w:txbxContent>
                    <w:p w:rsidR="003A4B6E" w:rsidRDefault="003A4B6E" w:rsidP="003A4B6E">
                      <w:r>
                        <w:t>1…5</w:t>
                      </w:r>
                    </w:p>
                  </w:txbxContent>
                </v:textbox>
              </v:shape>
            </w:pict>
          </mc:Fallback>
        </mc:AlternateContent>
      </w:r>
      <w:r>
        <w:rPr>
          <w:rFonts w:ascii="Calibri" w:hAnsi="Calibri" w:cs="Times New Roman"/>
          <w:noProof/>
          <w:sz w:val="28"/>
          <w:szCs w:val="28"/>
          <w:lang w:bidi="hi-IN"/>
        </w:rPr>
        <mc:AlternateContent>
          <mc:Choice Requires="wps">
            <w:drawing>
              <wp:anchor distT="0" distB="0" distL="114300" distR="114300" simplePos="0" relativeHeight="251681792" behindDoc="0" locked="0" layoutInCell="1" allowOverlap="1">
                <wp:simplePos x="0" y="0"/>
                <wp:positionH relativeFrom="column">
                  <wp:posOffset>-114300</wp:posOffset>
                </wp:positionH>
                <wp:positionV relativeFrom="paragraph">
                  <wp:posOffset>5664200</wp:posOffset>
                </wp:positionV>
                <wp:extent cx="571500" cy="228600"/>
                <wp:effectExtent l="3810" t="0" r="0" b="444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4B6E" w:rsidRDefault="003A4B6E" w:rsidP="003A4B6E">
                            <w:r>
                              <w:t>1…5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47" type="#_x0000_t202" style="position:absolute;margin-left:-9pt;margin-top:446pt;width:45pt;height:18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" filled="f" stroked="f">
                <v:textbox>
                  <w:txbxContent>
                    <w:p w:rsidR="003A4B6E" w:rsidRDefault="003A4B6E" w:rsidP="003A4B6E">
                      <w:r>
                        <w:t>1…5</w:t>
                      </w:r>
                    </w:p>
                  </w:txbxContent>
                </v:textbox>
              </v:shape>
            </w:pict>
          </mc:Fallback>
        </mc:AlternateContent>
      </w:r>
      <w:r>
        <w:rPr>
          <w:rFonts w:ascii="Calibri" w:hAnsi="Calibri" w:cs="Times New Roman"/>
          <w:noProof/>
          <w:sz w:val="28"/>
          <w:szCs w:val="28"/>
          <w:lang w:bidi="hi-IN"/>
        </w:rPr>
        <mc:AlternateContent>
          <mc:Choice Requires="wps">
            <w:drawing>
              <wp:anchor distT="0" distB="0" distL="114300" distR="114300" simplePos="0" relativeHeight="251680768" behindDoc="0" locked="0" layoutInCell="1" allowOverlap="1">
                <wp:simplePos x="0" y="0"/>
                <wp:positionH relativeFrom="column">
                  <wp:posOffset>-114300</wp:posOffset>
                </wp:positionH>
                <wp:positionV relativeFrom="paragraph">
                  <wp:posOffset>5092700</wp:posOffset>
                </wp:positionV>
                <wp:extent cx="571500" cy="228600"/>
                <wp:effectExtent l="3810" t="0" r="0" b="444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4B6E" w:rsidRDefault="003A4B6E" w:rsidP="003A4B6E">
                            <w:r>
                              <w:t>1…5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48" type="#_x0000_t202" style="position:absolute;margin-left:-9pt;margin-top:401pt;width:45pt;height:1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" filled="f" stroked="f">
                <v:textbox>
                  <w:txbxContent>
                    <w:p w:rsidR="003A4B6E" w:rsidRDefault="003A4B6E" w:rsidP="003A4B6E">
                      <w:r>
                        <w:t>1…5</w:t>
                      </w:r>
                    </w:p>
                  </w:txbxContent>
                </v:textbox>
              </v:shape>
            </w:pict>
          </mc:Fallback>
        </mc:AlternateContent>
      </w:r>
      <w:r>
        <w:rPr>
          <w:rFonts w:ascii="Calibri" w:hAnsi="Calibri" w:cs="Times New Roman"/>
          <w:noProof/>
          <w:sz w:val="28"/>
          <w:szCs w:val="28"/>
          <w:lang w:bidi="hi-IN"/>
        </w:rPr>
        <mc:AlternateContent>
          <mc:Choice Requires="wps">
            <w:drawing>
              <wp:anchor distT="0" distB="0" distL="114300" distR="114300" simplePos="0" relativeHeight="251678720" behindDoc="0" locked="0" layoutInCell="1" allowOverlap="1">
                <wp:simplePos x="0" y="0"/>
                <wp:positionH relativeFrom="column">
                  <wp:posOffset>-228600</wp:posOffset>
                </wp:positionH>
                <wp:positionV relativeFrom="paragraph">
                  <wp:posOffset>6464300</wp:posOffset>
                </wp:positionV>
                <wp:extent cx="800100" cy="0"/>
                <wp:effectExtent l="13335" t="14605" r="15240" b="1397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509pt" to="45pt,5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" strokeweight="1.5pt">
                <v:stroke dashstyle="1 1"/>
              </v:line>
            </w:pict>
          </mc:Fallback>
        </mc:AlternateContent>
      </w:r>
      <w:r>
        <w:rPr>
          <w:rFonts w:ascii="Calibri" w:hAnsi="Calibri" w:cs="Times New Roman"/>
          <w:noProof/>
          <w:sz w:val="28"/>
          <w:szCs w:val="28"/>
          <w:lang w:bidi="hi-IN"/>
        </w:rPr>
        <mc:AlternateContent>
          <mc:Choice Requires="wps">
            <w:drawing>
              <wp:anchor distT="0" distB="0" distL="114300" distR="114300" simplePos="0" relativeHeight="251676672" behindDoc="0" locked="0" layoutInCell="1" allowOverlap="1">
                <wp:simplePos x="0" y="0"/>
                <wp:positionH relativeFrom="column">
                  <wp:posOffset>-228600</wp:posOffset>
                </wp:positionH>
                <wp:positionV relativeFrom="paragraph">
                  <wp:posOffset>5321300</wp:posOffset>
                </wp:positionV>
                <wp:extent cx="800100" cy="0"/>
                <wp:effectExtent l="13335" t="14605" r="15240" b="1397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5"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419pt" to="45pt,4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" strokeweight="1.5pt">
                <v:stroke dashstyle="1 1"/>
              </v:line>
            </w:pict>
          </mc:Fallback>
        </mc:AlternateContent>
      </w:r>
      <w:r>
        <w:rPr>
          <w:rFonts w:ascii="Calibri" w:hAnsi="Calibri" w:cs="Times New Roman"/>
          <w:noProof/>
          <w:sz w:val="28"/>
          <w:szCs w:val="28"/>
          <w:lang w:bidi="hi-IN"/>
        </w:rPr>
        <mc:AlternateContent>
          <mc:Choice Requires="wps">
            <w:drawing>
              <wp:anchor distT="0" distB="0" distL="114300" distR="114300" simplePos="0" relativeHeight="251669504" behindDoc="0" locked="0" layoutInCell="1" allowOverlap="1">
                <wp:simplePos x="0" y="0"/>
                <wp:positionH relativeFrom="column">
                  <wp:posOffset>1714500</wp:posOffset>
                </wp:positionH>
                <wp:positionV relativeFrom="paragraph">
                  <wp:posOffset>3721100</wp:posOffset>
                </wp:positionV>
                <wp:extent cx="0" cy="2743200"/>
                <wp:effectExtent l="13335" t="5080" r="5715" b="1397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43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pt,293pt" to="135pt,5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"/>
            </w:pict>
          </mc:Fallback>
        </mc:AlternateContent>
      </w:r>
      <w:r>
        <w:rPr>
          <w:rFonts w:ascii="Calibri" w:hAnsi="Calibri" w:cs="Times New Roman"/>
          <w:noProof/>
          <w:sz w:val="28"/>
          <w:szCs w:val="28"/>
          <w:lang w:bidi="hi-IN"/>
        </w:rPr>
        <mc:AlternateContent>
          <mc:Choice Requires="wps">
            <w:drawing>
              <wp:anchor distT="0" distB="0" distL="114300" distR="114300" simplePos="0" relativeHeight="251673600" behindDoc="0" locked="0" layoutInCell="1" allowOverlap="1">
                <wp:simplePos x="0" y="0"/>
                <wp:positionH relativeFrom="column">
                  <wp:posOffset>914400</wp:posOffset>
                </wp:positionH>
                <wp:positionV relativeFrom="paragraph">
                  <wp:posOffset>6464300</wp:posOffset>
                </wp:positionV>
                <wp:extent cx="800100" cy="0"/>
                <wp:effectExtent l="13335" t="5080" r="5715" b="1397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509pt" to="135pt,5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9rHHAIAADc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"/>
            </w:pict>
          </mc:Fallback>
        </mc:AlternateContent>
      </w:r>
      <w:r>
        <w:rPr>
          <w:rFonts w:ascii="Calibri" w:hAnsi="Calibri" w:cs="Times New Roman"/>
          <w:noProof/>
          <w:sz w:val="28"/>
          <w:szCs w:val="28"/>
          <w:lang w:bidi="hi-IN"/>
        </w:rPr>
        <mc:AlternateContent>
          <mc:Choice Requires="wps">
            <w:drawing>
              <wp:anchor distT="0" distB="0" distL="114300" distR="114300" simplePos="0" relativeHeight="251672576" behindDoc="0" locked="0" layoutInCell="1" allowOverlap="1">
                <wp:simplePos x="0" y="0"/>
                <wp:positionH relativeFrom="column">
                  <wp:posOffset>914400</wp:posOffset>
                </wp:positionH>
                <wp:positionV relativeFrom="paragraph">
                  <wp:posOffset>5892800</wp:posOffset>
                </wp:positionV>
                <wp:extent cx="571500" cy="0"/>
                <wp:effectExtent l="13335" t="5080" r="5715" b="1397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464pt" to="117pt,4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pzvHAIAADc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"/>
            </w:pict>
          </mc:Fallback>
        </mc:AlternateContent>
      </w:r>
      <w:r>
        <w:rPr>
          <w:rFonts w:ascii="Calibri" w:hAnsi="Calibri" w:cs="Times New Roman"/>
          <w:noProof/>
          <w:sz w:val="28"/>
          <w:szCs w:val="28"/>
          <w:lang w:bidi="hi-IN"/>
        </w:rPr>
        <mc:AlternateContent>
          <mc:Choice Requires="wps">
            <w:drawing>
              <wp:anchor distT="0" distB="0" distL="114300" distR="114300" simplePos="0" relativeHeight="251671552" behindDoc="0" locked="0" layoutInCell="1" allowOverlap="1">
                <wp:simplePos x="0" y="0"/>
                <wp:positionH relativeFrom="column">
                  <wp:posOffset>914400</wp:posOffset>
                </wp:positionH>
                <wp:positionV relativeFrom="paragraph">
                  <wp:posOffset>5321300</wp:posOffset>
                </wp:positionV>
                <wp:extent cx="457200" cy="0"/>
                <wp:effectExtent l="13335" t="5080" r="5715" b="1397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1"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419pt" to="108pt,4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"/>
            </w:pict>
          </mc:Fallback>
        </mc:AlternateContent>
      </w:r>
      <w:r>
        <w:rPr>
          <w:rFonts w:ascii="Calibri" w:hAnsi="Calibri" w:cs="Times New Roman"/>
          <w:noProof/>
          <w:sz w:val="28"/>
          <w:szCs w:val="28"/>
          <w:lang w:bidi="hi-IN"/>
        </w:rPr>
        <mc:AlternateContent>
          <mc:Choice Requires="wps">
            <w:drawing>
              <wp:anchor distT="0" distB="0" distL="114300" distR="114300" simplePos="0" relativeHeight="251670528" behindDoc="0" locked="0" layoutInCell="1" allowOverlap="1">
                <wp:simplePos x="0" y="0"/>
                <wp:positionH relativeFrom="column">
                  <wp:posOffset>914400</wp:posOffset>
                </wp:positionH>
                <wp:positionV relativeFrom="paragraph">
                  <wp:posOffset>4749800</wp:posOffset>
                </wp:positionV>
                <wp:extent cx="228600" cy="0"/>
                <wp:effectExtent l="13335" t="5080" r="5715" b="1397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374pt" to="90pt,3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SbiHA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"/>
            </w:pict>
          </mc:Fallback>
        </mc:AlternateContent>
      </w:r>
      <w:r>
        <w:rPr>
          <w:rFonts w:ascii="Calibri" w:hAnsi="Calibri" w:cs="Times New Roman"/>
          <w:noProof/>
          <w:sz w:val="28"/>
          <w:szCs w:val="28"/>
          <w:lang w:bidi="hi-IN"/>
        </w:rPr>
        <mc:AlternateContent>
          <mc:Choice Requires="wps">
            <w:drawing>
              <wp:anchor distT="0" distB="0" distL="114300" distR="114300" simplePos="0" relativeHeight="251668480" behindDoc="0" locked="0" layoutInCell="1" allowOverlap="1">
                <wp:simplePos x="0" y="0"/>
                <wp:positionH relativeFrom="column">
                  <wp:posOffset>1485900</wp:posOffset>
                </wp:positionH>
                <wp:positionV relativeFrom="paragraph">
                  <wp:posOffset>3835400</wp:posOffset>
                </wp:positionV>
                <wp:extent cx="0" cy="2057400"/>
                <wp:effectExtent l="13335" t="5080" r="5715" b="1397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57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302pt" to="117pt,4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"/>
            </w:pict>
          </mc:Fallback>
        </mc:AlternateContent>
      </w:r>
      <w:r>
        <w:rPr>
          <w:rFonts w:ascii="Calibri" w:hAnsi="Calibri" w:cs="Times New Roman"/>
          <w:noProof/>
          <w:sz w:val="28"/>
          <w:szCs w:val="28"/>
          <w:lang w:bidi="hi-IN"/>
        </w:rPr>
        <mc:AlternateContent>
          <mc:Choice Requires="wps">
            <w:drawing>
              <wp:anchor distT="0" distB="0" distL="114300" distR="114300" simplePos="0" relativeHeight="251667456" behindDoc="0" locked="0" layoutInCell="1" allowOverlap="1">
                <wp:simplePos x="0" y="0"/>
                <wp:positionH relativeFrom="column">
                  <wp:posOffset>1371600</wp:posOffset>
                </wp:positionH>
                <wp:positionV relativeFrom="paragraph">
                  <wp:posOffset>3949700</wp:posOffset>
                </wp:positionV>
                <wp:extent cx="0" cy="1371600"/>
                <wp:effectExtent l="13335" t="5080" r="5715" b="1397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71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pt,311pt" to="108pt,4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"/>
            </w:pict>
          </mc:Fallback>
        </mc:AlternateContent>
      </w:r>
      <w:r>
        <w:rPr>
          <w:rFonts w:ascii="Calibri" w:hAnsi="Calibri" w:cs="Times New Roman"/>
          <w:noProof/>
          <w:sz w:val="28"/>
          <w:szCs w:val="28"/>
          <w:lang w:bidi="hi-IN"/>
        </w:rPr>
        <mc:AlternateContent>
          <mc:Choice Requires="wps">
            <w:drawing>
              <wp:anchor distT="0" distB="0" distL="114300" distR="114300" simplePos="0" relativeHeight="251666432" behindDoc="0" locked="0" layoutInCell="1" allowOverlap="1">
                <wp:simplePos x="0" y="0"/>
                <wp:positionH relativeFrom="column">
                  <wp:posOffset>1143000</wp:posOffset>
                </wp:positionH>
                <wp:positionV relativeFrom="paragraph">
                  <wp:posOffset>4064000</wp:posOffset>
                </wp:positionV>
                <wp:extent cx="0" cy="685800"/>
                <wp:effectExtent l="13335" t="5080" r="5715" b="1397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8580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320pt" to="90pt,3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" strokeweight=".25pt"/>
            </w:pict>
          </mc:Fallback>
        </mc:AlternateContent>
      </w:r>
      <w:r>
        <w:rPr>
          <w:rFonts w:ascii="Calibri" w:hAnsi="Calibri" w:cs="Times New Roman"/>
          <w:noProof/>
          <w:sz w:val="28"/>
          <w:szCs w:val="28"/>
          <w:lang w:bidi="hi-IN"/>
        </w:rPr>
        <mc:AlternateContent>
          <mc:Choice Requires="wps">
            <w:drawing>
              <wp:anchor distT="0" distB="0" distL="114300" distR="114300" simplePos="0" relativeHeight="251664384" behindDoc="0" locked="0" layoutInCell="1" allowOverlap="1">
                <wp:simplePos x="0" y="0"/>
                <wp:positionH relativeFrom="column">
                  <wp:posOffset>800100</wp:posOffset>
                </wp:positionH>
                <wp:positionV relativeFrom="paragraph">
                  <wp:posOffset>3721100</wp:posOffset>
                </wp:positionV>
                <wp:extent cx="914400" cy="0"/>
                <wp:effectExtent l="13335" t="5080" r="5715" b="1397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293pt" to="135pt,2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3J2GgIAADU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"/>
            </w:pict>
          </mc:Fallback>
        </mc:AlternateContent>
      </w:r>
      <w:r>
        <w:rPr>
          <w:rFonts w:ascii="Calibri" w:hAnsi="Calibri" w:cs="Times New Roman"/>
          <w:noProof/>
          <w:sz w:val="28"/>
          <w:szCs w:val="28"/>
          <w:lang w:bidi="hi-IN"/>
        </w:rPr>
        <mc:AlternateContent>
          <mc:Choice Requires="wps">
            <w:drawing>
              <wp:anchor distT="0" distB="0" distL="114300" distR="114300" simplePos="0" relativeHeight="251663360" behindDoc="0" locked="0" layoutInCell="1" allowOverlap="1">
                <wp:simplePos x="0" y="0"/>
                <wp:positionH relativeFrom="column">
                  <wp:posOffset>800100</wp:posOffset>
                </wp:positionH>
                <wp:positionV relativeFrom="paragraph">
                  <wp:posOffset>3835400</wp:posOffset>
                </wp:positionV>
                <wp:extent cx="685800" cy="0"/>
                <wp:effectExtent l="13335" t="5080" r="5715" b="1397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302pt" to="117pt,3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pO7HAIAADU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"/>
            </w:pict>
          </mc:Fallback>
        </mc:AlternateContent>
      </w:r>
      <w:r>
        <w:rPr>
          <w:rFonts w:ascii="Calibri" w:hAnsi="Calibri" w:cs="Times New Roman"/>
          <w:noProof/>
          <w:sz w:val="28"/>
          <w:szCs w:val="28"/>
          <w:lang w:bidi="hi-IN"/>
        </w:rPr>
        <mc:AlternateContent>
          <mc:Choice Requires="wps">
            <w:drawing>
              <wp:anchor distT="0" distB="0" distL="114300" distR="114300" simplePos="0" relativeHeight="251662336" behindDoc="0" locked="0" layoutInCell="1" allowOverlap="1">
                <wp:simplePos x="0" y="0"/>
                <wp:positionH relativeFrom="column">
                  <wp:posOffset>800100</wp:posOffset>
                </wp:positionH>
                <wp:positionV relativeFrom="paragraph">
                  <wp:posOffset>3949700</wp:posOffset>
                </wp:positionV>
                <wp:extent cx="571500" cy="0"/>
                <wp:effectExtent l="13335" t="5080" r="5715" b="1397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311pt" to="108pt,3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Fl+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"/>
            </w:pict>
          </mc:Fallback>
        </mc:AlternateContent>
      </w:r>
      <w:r>
        <w:rPr>
          <w:rFonts w:ascii="Calibri" w:hAnsi="Calibri" w:cs="Times New Roman"/>
          <w:noProof/>
          <w:sz w:val="28"/>
          <w:szCs w:val="28"/>
          <w:lang w:bidi="hi-IN"/>
        </w:rPr>
        <mc:AlternateContent>
          <mc:Choice Requires="wps">
            <w:drawing>
              <wp:anchor distT="0" distB="0" distL="114300" distR="114300" simplePos="0" relativeHeight="251661312" behindDoc="0" locked="0" layoutInCell="1" allowOverlap="1">
                <wp:simplePos x="0" y="0"/>
                <wp:positionH relativeFrom="column">
                  <wp:posOffset>800100</wp:posOffset>
                </wp:positionH>
                <wp:positionV relativeFrom="paragraph">
                  <wp:posOffset>4064000</wp:posOffset>
                </wp:positionV>
                <wp:extent cx="342900" cy="0"/>
                <wp:effectExtent l="13335" t="5080" r="5715" b="1397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320pt" to="90pt,32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hVUGgIAADUEAAAOAAAAZHJzL2Uyb0RvYy54bWysU8GO2jAQvVfqP1i+QxJIKU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" strokeweight=".25pt"/>
            </w:pict>
          </mc:Fallback>
        </mc:AlternateContent>
      </w:r>
      <w:r>
        <w:rPr>
          <w:rFonts w:ascii="Calibri" w:hAnsi="Calibri" w:cs="Times New Roman"/>
          <w:noProof/>
          <w:sz w:val="28"/>
          <w:szCs w:val="28"/>
          <w:lang w:bidi="hi-IN"/>
        </w:rPr>
        <mc:AlternateContent>
          <mc:Choice Requires="wps">
            <w:drawing>
              <wp:anchor distT="0" distB="0" distL="114300" distR="114300" simplePos="0" relativeHeight="251695104" behindDoc="0" locked="0" layoutInCell="1" allowOverlap="1">
                <wp:simplePos x="0" y="0"/>
                <wp:positionH relativeFrom="column">
                  <wp:posOffset>4000500</wp:posOffset>
                </wp:positionH>
                <wp:positionV relativeFrom="paragraph">
                  <wp:posOffset>406400</wp:posOffset>
                </wp:positionV>
                <wp:extent cx="1485900" cy="3543300"/>
                <wp:effectExtent l="13335" t="5080" r="5715" b="1397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3543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315pt;margin-top:32pt;width:117pt;height:279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"/>
            </w:pict>
          </mc:Fallback>
        </mc:AlternateContent>
      </w:r>
      <w:r>
        <w:rPr>
          <w:rFonts w:ascii="Calibri" w:hAnsi="Calibri" w:cs="Times New Roman"/>
          <w:noProof/>
          <w:sz w:val="28"/>
          <w:szCs w:val="28"/>
          <w:lang w:bidi="hi-IN"/>
        </w:rPr>
        <mc:AlternateContent>
          <mc:Choice Requires="wps">
            <w:drawing>
              <wp:anchor distT="0" distB="0" distL="114300" distR="114300" simplePos="0" relativeHeight="251677696" behindDoc="0" locked="0" layoutInCell="1" allowOverlap="1">
                <wp:simplePos x="0" y="0"/>
                <wp:positionH relativeFrom="column">
                  <wp:posOffset>-228600</wp:posOffset>
                </wp:positionH>
                <wp:positionV relativeFrom="paragraph">
                  <wp:posOffset>4749800</wp:posOffset>
                </wp:positionV>
                <wp:extent cx="800100" cy="0"/>
                <wp:effectExtent l="13335" t="5080" r="5715"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317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374pt" to="45pt,3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" strokeweight=".25pt">
                <v:stroke dashstyle="1 1"/>
              </v:line>
            </w:pict>
          </mc:Fallback>
        </mc:AlternateContent>
      </w:r>
    </w:p>
    <w:p w:rsidR="003A4B6E" w:rsidRPr="0054216C" w:rsidRDefault="003A4B6E" w:rsidP="003A4B6E">
      <w:pPr>
        <w:tabs>
          <w:tab w:val="center" w:pos="4320"/>
          <w:tab w:val="left" w:pos="4886"/>
        </w:tabs>
        <w:suppressAutoHyphens/>
        <w:jc w:val="both"/>
        <w:rPr>
          <w:rFonts w:cs="Times New Roman"/>
          <w:b/>
          <w:bCs/>
          <w:sz w:val="28"/>
          <w:szCs w:val="28"/>
          <w:lang w:eastAsia="ar-SA"/>
        </w:rPr>
      </w:pPr>
      <w:r w:rsidRPr="0054216C">
        <w:rPr>
          <w:rFonts w:cs="Times New Roman"/>
          <w:b/>
          <w:bCs/>
          <w:sz w:val="28"/>
          <w:szCs w:val="28"/>
          <w:lang w:eastAsia="ar-SA"/>
        </w:rPr>
        <w:t xml:space="preserve">                                            </w:t>
      </w:r>
    </w:p>
    <w:p w:rsidR="003A4B6E" w:rsidRPr="0054216C" w:rsidRDefault="003A4B6E" w:rsidP="003A4B6E">
      <w:pPr>
        <w:spacing w:after="200" w:line="276" w:lineRule="auto"/>
        <w:ind w:right="-149" w:firstLine="720"/>
        <w:jc w:val="both"/>
        <w:rPr>
          <w:rFonts w:cs="Times New Roman"/>
          <w:b/>
          <w:sz w:val="28"/>
          <w:szCs w:val="26"/>
          <w:lang w:val="en-IN" w:eastAsia="en-IN" w:bidi="hi-IN"/>
        </w:rPr>
      </w:pPr>
    </w:p>
    <w:p w:rsidR="003A4B6E" w:rsidRPr="0054216C" w:rsidRDefault="003A4B6E" w:rsidP="003A4B6E">
      <w:pPr>
        <w:spacing w:after="200" w:line="276" w:lineRule="auto"/>
        <w:ind w:right="-149" w:firstLine="720"/>
        <w:jc w:val="both"/>
        <w:rPr>
          <w:rFonts w:cs="Times New Roman"/>
          <w:sz w:val="22"/>
          <w:szCs w:val="20"/>
          <w:lang w:val="en-IN" w:eastAsia="en-IN" w:bidi="hi-IN"/>
        </w:rPr>
      </w:pPr>
    </w:p>
    <w:p w:rsidR="003A4B6E" w:rsidRPr="0054216C" w:rsidRDefault="003A4B6E" w:rsidP="003A4B6E">
      <w:pPr>
        <w:spacing w:after="200" w:line="276" w:lineRule="auto"/>
        <w:ind w:right="-149" w:firstLine="720"/>
        <w:jc w:val="both"/>
        <w:rPr>
          <w:rFonts w:cs="Times New Roman"/>
          <w:sz w:val="22"/>
          <w:szCs w:val="20"/>
          <w:lang w:val="en-IN" w:eastAsia="en-IN" w:bidi="hi-IN"/>
        </w:rPr>
      </w:pPr>
    </w:p>
    <w:p w:rsidR="003A4B6E" w:rsidRPr="0054216C" w:rsidRDefault="003A4B6E" w:rsidP="003A4B6E">
      <w:pPr>
        <w:spacing w:after="200" w:line="276" w:lineRule="auto"/>
        <w:ind w:right="-149" w:firstLine="720"/>
        <w:jc w:val="both"/>
        <w:rPr>
          <w:rFonts w:cs="Times New Roman"/>
          <w:sz w:val="22"/>
          <w:szCs w:val="20"/>
          <w:lang w:val="en-IN" w:eastAsia="en-IN" w:bidi="hi-IN"/>
        </w:rPr>
      </w:pPr>
    </w:p>
    <w:p w:rsidR="003A4B6E" w:rsidRPr="0054216C" w:rsidRDefault="003A4B6E" w:rsidP="003A4B6E">
      <w:pPr>
        <w:spacing w:after="200" w:line="276" w:lineRule="auto"/>
        <w:ind w:right="-149" w:firstLine="720"/>
        <w:jc w:val="both"/>
        <w:rPr>
          <w:rFonts w:cs="Times New Roman"/>
          <w:sz w:val="22"/>
          <w:szCs w:val="20"/>
          <w:lang w:val="en-IN" w:eastAsia="en-IN" w:bidi="hi-IN"/>
        </w:rPr>
      </w:pPr>
    </w:p>
    <w:p w:rsidR="003A4B6E" w:rsidRPr="0054216C" w:rsidRDefault="003A4B6E" w:rsidP="003A4B6E">
      <w:pPr>
        <w:spacing w:after="200" w:line="276" w:lineRule="auto"/>
        <w:ind w:right="-149" w:firstLine="720"/>
        <w:jc w:val="both"/>
        <w:rPr>
          <w:rFonts w:cs="Times New Roman"/>
          <w:sz w:val="22"/>
          <w:szCs w:val="20"/>
          <w:lang w:val="en-IN" w:eastAsia="en-IN" w:bidi="hi-IN"/>
        </w:rPr>
      </w:pPr>
    </w:p>
    <w:p w:rsidR="003A4B6E" w:rsidRPr="0054216C" w:rsidRDefault="003A4B6E" w:rsidP="003A4B6E">
      <w:pPr>
        <w:spacing w:after="200" w:line="276" w:lineRule="auto"/>
        <w:ind w:right="-149" w:firstLine="720"/>
        <w:jc w:val="both"/>
        <w:rPr>
          <w:rFonts w:cs="Times New Roman"/>
          <w:sz w:val="22"/>
          <w:szCs w:val="20"/>
          <w:lang w:val="en-IN" w:eastAsia="en-IN" w:bidi="hi-IN"/>
        </w:rPr>
      </w:pPr>
    </w:p>
    <w:p w:rsidR="003A4B6E" w:rsidRPr="0054216C" w:rsidRDefault="003A4B6E" w:rsidP="003A4B6E">
      <w:pPr>
        <w:spacing w:after="200" w:line="276" w:lineRule="auto"/>
        <w:ind w:right="-149" w:firstLine="720"/>
        <w:jc w:val="both"/>
        <w:rPr>
          <w:rFonts w:cs="Times New Roman"/>
          <w:sz w:val="22"/>
          <w:szCs w:val="20"/>
          <w:lang w:val="en-IN" w:eastAsia="en-IN" w:bidi="hi-IN"/>
        </w:rPr>
      </w:pPr>
    </w:p>
    <w:p w:rsidR="003A4B6E" w:rsidRPr="0054216C" w:rsidRDefault="003A4B6E" w:rsidP="003A4B6E">
      <w:pPr>
        <w:spacing w:after="200" w:line="276" w:lineRule="auto"/>
        <w:ind w:right="-149" w:firstLine="720"/>
        <w:jc w:val="both"/>
        <w:rPr>
          <w:rFonts w:cs="Times New Roman"/>
          <w:sz w:val="22"/>
          <w:szCs w:val="20"/>
          <w:lang w:val="en-IN" w:eastAsia="en-IN" w:bidi="hi-IN"/>
        </w:rPr>
      </w:pPr>
    </w:p>
    <w:p w:rsidR="003A4B6E" w:rsidRPr="0054216C" w:rsidRDefault="003A4B6E" w:rsidP="003A4B6E">
      <w:pPr>
        <w:spacing w:after="200" w:line="276" w:lineRule="auto"/>
        <w:ind w:right="-149" w:firstLine="720"/>
        <w:jc w:val="both"/>
        <w:rPr>
          <w:rFonts w:cs="Times New Roman"/>
          <w:sz w:val="22"/>
          <w:szCs w:val="20"/>
          <w:lang w:val="en-IN" w:eastAsia="en-IN" w:bidi="hi-IN"/>
        </w:rPr>
      </w:pPr>
    </w:p>
    <w:p w:rsidR="003A4B6E" w:rsidRPr="0054216C" w:rsidRDefault="003A4B6E" w:rsidP="003A4B6E">
      <w:pPr>
        <w:spacing w:after="200" w:line="276" w:lineRule="auto"/>
        <w:ind w:right="-149" w:firstLine="720"/>
        <w:jc w:val="both"/>
        <w:rPr>
          <w:rFonts w:cs="Times New Roman"/>
          <w:sz w:val="22"/>
          <w:szCs w:val="20"/>
          <w:lang w:val="en-IN" w:eastAsia="en-IN" w:bidi="hi-IN"/>
        </w:rPr>
      </w:pPr>
    </w:p>
    <w:p w:rsidR="003A4B6E" w:rsidRPr="0054216C" w:rsidRDefault="003A4B6E" w:rsidP="003A4B6E">
      <w:pPr>
        <w:spacing w:after="200" w:line="276" w:lineRule="auto"/>
        <w:ind w:right="-149" w:firstLine="720"/>
        <w:jc w:val="both"/>
        <w:rPr>
          <w:rFonts w:cs="Times New Roman"/>
          <w:sz w:val="22"/>
          <w:szCs w:val="20"/>
          <w:lang w:val="en-IN" w:eastAsia="en-IN" w:bidi="hi-IN"/>
        </w:rPr>
      </w:pPr>
    </w:p>
    <w:p w:rsidR="003A4B6E" w:rsidRPr="0054216C" w:rsidRDefault="003A4B6E" w:rsidP="003A4B6E">
      <w:pPr>
        <w:spacing w:after="200" w:line="276" w:lineRule="auto"/>
        <w:ind w:right="-149" w:firstLine="720"/>
        <w:jc w:val="both"/>
        <w:rPr>
          <w:rFonts w:cs="Times New Roman"/>
          <w:sz w:val="22"/>
          <w:szCs w:val="20"/>
          <w:lang w:val="en-IN" w:eastAsia="en-IN" w:bidi="hi-IN"/>
        </w:rPr>
      </w:pPr>
    </w:p>
    <w:p w:rsidR="003A4B6E" w:rsidRPr="0054216C" w:rsidRDefault="003A4B6E" w:rsidP="003A4B6E">
      <w:pPr>
        <w:spacing w:after="200" w:line="276" w:lineRule="auto"/>
        <w:ind w:right="-149" w:firstLine="720"/>
        <w:jc w:val="both"/>
        <w:rPr>
          <w:rFonts w:cs="Times New Roman"/>
          <w:sz w:val="22"/>
          <w:szCs w:val="20"/>
          <w:lang w:val="en-IN" w:eastAsia="en-IN" w:bidi="hi-IN"/>
        </w:rPr>
      </w:pPr>
    </w:p>
    <w:p w:rsidR="003A4B6E" w:rsidRPr="0054216C" w:rsidRDefault="003A4B6E" w:rsidP="003A4B6E">
      <w:pPr>
        <w:spacing w:after="200" w:line="276" w:lineRule="auto"/>
        <w:ind w:right="-149" w:firstLine="720"/>
        <w:jc w:val="both"/>
        <w:rPr>
          <w:rFonts w:cs="Times New Roman"/>
          <w:sz w:val="22"/>
          <w:szCs w:val="20"/>
          <w:lang w:val="en-IN" w:eastAsia="en-IN" w:bidi="hi-IN"/>
        </w:rPr>
      </w:pPr>
    </w:p>
    <w:p w:rsidR="003A4B6E" w:rsidRPr="0054216C" w:rsidRDefault="003A4B6E" w:rsidP="003A4B6E">
      <w:pPr>
        <w:spacing w:after="200" w:line="276" w:lineRule="auto"/>
        <w:ind w:right="-149" w:firstLine="720"/>
        <w:jc w:val="both"/>
        <w:rPr>
          <w:rFonts w:cs="Times New Roman"/>
          <w:sz w:val="22"/>
          <w:szCs w:val="20"/>
          <w:lang w:val="en-IN" w:eastAsia="en-IN" w:bidi="hi-IN"/>
        </w:rPr>
      </w:pPr>
    </w:p>
    <w:p w:rsidR="003A4B6E" w:rsidRPr="0054216C" w:rsidRDefault="003A4B6E" w:rsidP="003A4B6E">
      <w:pPr>
        <w:widowControl w:val="0"/>
        <w:spacing w:after="200" w:line="276" w:lineRule="auto"/>
        <w:jc w:val="center"/>
        <w:rPr>
          <w:rFonts w:ascii="Calibri" w:hAnsi="Calibri" w:cs="Times New Roman"/>
          <w:sz w:val="40"/>
          <w:szCs w:val="28"/>
          <w:lang w:val="en-IN" w:eastAsia="en-IN" w:bidi="hi-IN"/>
        </w:rPr>
      </w:pPr>
      <w:r w:rsidRPr="0054216C">
        <w:rPr>
          <w:rFonts w:ascii="Calibri" w:hAnsi="Calibri" w:cs="Times New Roman"/>
          <w:sz w:val="40"/>
          <w:szCs w:val="28"/>
          <w:lang w:val="en-IN" w:eastAsia="en-IN" w:bidi="hi-IN"/>
        </w:rPr>
        <w:lastRenderedPageBreak/>
        <w:t>B. Technical Specifications for 2kVA Online UPS for SCADA in KPTCL Stations</w:t>
      </w:r>
      <w:r w:rsidRPr="0054216C">
        <w:rPr>
          <w:rFonts w:ascii="Calibri" w:hAnsi="Calibri" w:cs="Times New Roman"/>
          <w:sz w:val="40"/>
          <w:szCs w:val="28"/>
          <w:lang w:val="en-IN" w:eastAsia="en-IN" w:bidi="hi-IN"/>
        </w:rPr>
        <w:br/>
      </w:r>
    </w:p>
    <w:p w:rsidR="003A4B6E" w:rsidRPr="0054216C" w:rsidRDefault="003A4B6E" w:rsidP="003A4B6E">
      <w:pPr>
        <w:widowControl w:val="0"/>
        <w:spacing w:after="200" w:line="276" w:lineRule="auto"/>
        <w:jc w:val="center"/>
        <w:rPr>
          <w:rFonts w:ascii="Calibri" w:hAnsi="Calibri" w:cs="Times New Roman"/>
          <w:sz w:val="28"/>
          <w:szCs w:val="28"/>
          <w:lang w:val="en-IN" w:eastAsia="en-IN" w:bidi="hi-IN"/>
        </w:rPr>
      </w:pPr>
    </w:p>
    <w:p w:rsidR="003A4B6E" w:rsidRPr="0054216C" w:rsidRDefault="003A4B6E" w:rsidP="003A4B6E">
      <w:pPr>
        <w:widowControl w:val="0"/>
        <w:spacing w:after="200" w:line="276" w:lineRule="auto"/>
        <w:jc w:val="center"/>
        <w:rPr>
          <w:rFonts w:ascii="Calibri" w:hAnsi="Calibri" w:cs="Times New Roman"/>
          <w:sz w:val="28"/>
          <w:szCs w:val="28"/>
          <w:lang w:val="en-IN" w:eastAsia="en-IN" w:bidi="hi-IN"/>
        </w:rPr>
      </w:pPr>
    </w:p>
    <w:tbl>
      <w:tblPr>
        <w:tblpPr w:leftFromText="180" w:rightFromText="180" w:vertAnchor="text" w:horzAnchor="margin" w:tblpXSpec="center" w:tblpY="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68"/>
        <w:gridCol w:w="3600"/>
      </w:tblGrid>
      <w:tr w:rsidR="003A4B6E" w:rsidRPr="0054216C" w:rsidTr="00C41DCE">
        <w:trPr>
          <w:trHeight w:val="620"/>
        </w:trPr>
        <w:tc>
          <w:tcPr>
            <w:tcW w:w="1368" w:type="dxa"/>
            <w:vAlign w:val="center"/>
          </w:tcPr>
          <w:p w:rsidR="003A4B6E" w:rsidRPr="0054216C" w:rsidRDefault="003A4B6E" w:rsidP="00C41DC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PART- A</w:t>
            </w:r>
          </w:p>
        </w:tc>
        <w:tc>
          <w:tcPr>
            <w:tcW w:w="3600" w:type="dxa"/>
            <w:vAlign w:val="center"/>
          </w:tcPr>
          <w:p w:rsidR="003A4B6E" w:rsidRPr="0054216C" w:rsidRDefault="003A4B6E" w:rsidP="00C41DC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UPS General Requirement</w:t>
            </w:r>
          </w:p>
        </w:tc>
      </w:tr>
      <w:tr w:rsidR="003A4B6E" w:rsidRPr="0054216C" w:rsidTr="00C41DCE">
        <w:trPr>
          <w:trHeight w:val="620"/>
        </w:trPr>
        <w:tc>
          <w:tcPr>
            <w:tcW w:w="1368" w:type="dxa"/>
            <w:vAlign w:val="center"/>
          </w:tcPr>
          <w:p w:rsidR="003A4B6E" w:rsidRPr="0054216C" w:rsidRDefault="003A4B6E" w:rsidP="00C41DCE">
            <w:pPr>
              <w:widowControl w:val="0"/>
              <w:spacing w:after="200" w:line="276" w:lineRule="auto"/>
              <w:jc w:val="center"/>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PART- B</w:t>
            </w:r>
          </w:p>
        </w:tc>
        <w:tc>
          <w:tcPr>
            <w:tcW w:w="3600" w:type="dxa"/>
            <w:vAlign w:val="center"/>
          </w:tcPr>
          <w:p w:rsidR="003A4B6E" w:rsidRPr="0054216C" w:rsidRDefault="003A4B6E" w:rsidP="00C41DC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Isolation Transformer</w:t>
            </w:r>
          </w:p>
        </w:tc>
      </w:tr>
      <w:tr w:rsidR="003A4B6E" w:rsidRPr="0054216C" w:rsidTr="00C41DCE">
        <w:trPr>
          <w:trHeight w:val="620"/>
        </w:trPr>
        <w:tc>
          <w:tcPr>
            <w:tcW w:w="1368" w:type="dxa"/>
            <w:vAlign w:val="center"/>
          </w:tcPr>
          <w:p w:rsidR="003A4B6E" w:rsidRPr="0054216C" w:rsidRDefault="003A4B6E" w:rsidP="00C41DCE">
            <w:pPr>
              <w:widowControl w:val="0"/>
              <w:spacing w:after="200" w:line="276" w:lineRule="auto"/>
              <w:jc w:val="center"/>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PART- C</w:t>
            </w:r>
          </w:p>
        </w:tc>
        <w:tc>
          <w:tcPr>
            <w:tcW w:w="3600" w:type="dxa"/>
            <w:vAlign w:val="center"/>
          </w:tcPr>
          <w:p w:rsidR="003A4B6E" w:rsidRPr="0054216C" w:rsidRDefault="003A4B6E" w:rsidP="00C41DCE">
            <w:pPr>
              <w:widowControl w:val="0"/>
              <w:spacing w:after="200" w:line="276" w:lineRule="auto"/>
              <w:rPr>
                <w:rFonts w:ascii="Calibri" w:hAnsi="Calibri" w:cs="Times New Roman"/>
                <w:sz w:val="28"/>
                <w:szCs w:val="28"/>
                <w:lang w:val="en-IN" w:eastAsia="en-IN" w:bidi="hi-IN"/>
              </w:rPr>
            </w:pPr>
            <w:r w:rsidRPr="0054216C">
              <w:rPr>
                <w:rFonts w:ascii="Calibri" w:hAnsi="Calibri" w:cs="Times New Roman"/>
                <w:bCs/>
                <w:sz w:val="28"/>
                <w:szCs w:val="28"/>
                <w:lang w:val="en-IN" w:eastAsia="en-IN" w:bidi="hi-IN"/>
              </w:rPr>
              <w:t>Batteries</w:t>
            </w:r>
          </w:p>
        </w:tc>
      </w:tr>
    </w:tbl>
    <w:p w:rsidR="003A4B6E" w:rsidRPr="0054216C" w:rsidRDefault="003A4B6E" w:rsidP="003A4B6E">
      <w:pPr>
        <w:widowControl w:val="0"/>
        <w:spacing w:after="200" w:line="276" w:lineRule="auto"/>
        <w:jc w:val="center"/>
        <w:rPr>
          <w:rFonts w:ascii="Calibri" w:hAnsi="Calibri" w:cs="Times New Roman"/>
          <w:sz w:val="40"/>
          <w:szCs w:val="28"/>
          <w:lang w:val="en-IN" w:eastAsia="en-IN" w:bidi="hi-IN"/>
        </w:rPr>
      </w:pPr>
    </w:p>
    <w:p w:rsidR="003A4B6E" w:rsidRPr="0054216C" w:rsidRDefault="003A4B6E" w:rsidP="003A4B6E">
      <w:pPr>
        <w:widowControl w:val="0"/>
        <w:spacing w:after="200" w:line="276" w:lineRule="auto"/>
        <w:jc w:val="center"/>
        <w:rPr>
          <w:rFonts w:ascii="Calibri" w:hAnsi="Calibri" w:cs="Times New Roman"/>
          <w:sz w:val="40"/>
          <w:szCs w:val="28"/>
          <w:lang w:val="en-IN" w:eastAsia="en-IN" w:bidi="hi-IN"/>
        </w:rPr>
      </w:pPr>
    </w:p>
    <w:p w:rsidR="003A4B6E" w:rsidRPr="0054216C" w:rsidRDefault="003A4B6E" w:rsidP="003A4B6E">
      <w:pPr>
        <w:widowControl w:val="0"/>
        <w:spacing w:after="200" w:line="276" w:lineRule="auto"/>
        <w:jc w:val="center"/>
        <w:rPr>
          <w:rFonts w:ascii="Calibri" w:hAnsi="Calibri" w:cs="Times New Roman"/>
          <w:sz w:val="40"/>
          <w:szCs w:val="28"/>
          <w:lang w:val="en-IN" w:eastAsia="en-IN" w:bidi="hi-IN"/>
        </w:rPr>
      </w:pPr>
    </w:p>
    <w:p w:rsidR="003A4B6E" w:rsidRPr="0054216C" w:rsidRDefault="003A4B6E" w:rsidP="003A4B6E">
      <w:pPr>
        <w:widowControl w:val="0"/>
        <w:spacing w:after="200" w:line="276" w:lineRule="auto"/>
        <w:jc w:val="center"/>
        <w:rPr>
          <w:rFonts w:ascii="Calibri" w:hAnsi="Calibri" w:cs="Times New Roman"/>
          <w:sz w:val="40"/>
          <w:szCs w:val="28"/>
          <w:lang w:val="en-IN" w:eastAsia="en-IN" w:bidi="hi-IN"/>
        </w:rPr>
      </w:pPr>
    </w:p>
    <w:p w:rsidR="003A4B6E" w:rsidRPr="0054216C" w:rsidRDefault="003A4B6E" w:rsidP="003A4B6E">
      <w:pPr>
        <w:widowControl w:val="0"/>
        <w:spacing w:after="200" w:line="276" w:lineRule="auto"/>
        <w:jc w:val="center"/>
        <w:rPr>
          <w:rFonts w:ascii="Calibri" w:hAnsi="Calibri" w:cs="Times New Roman"/>
          <w:sz w:val="40"/>
          <w:szCs w:val="28"/>
          <w:lang w:val="en-IN" w:eastAsia="en-IN" w:bidi="hi-IN"/>
        </w:rPr>
      </w:pPr>
    </w:p>
    <w:p w:rsidR="003A4B6E" w:rsidRPr="0054216C" w:rsidRDefault="003A4B6E" w:rsidP="003A4B6E">
      <w:pPr>
        <w:widowControl w:val="0"/>
        <w:spacing w:after="200" w:line="276" w:lineRule="auto"/>
        <w:jc w:val="center"/>
        <w:rPr>
          <w:rFonts w:ascii="Calibri" w:hAnsi="Calibri" w:cs="Times New Roman"/>
          <w:sz w:val="40"/>
          <w:szCs w:val="28"/>
          <w:lang w:val="en-IN" w:eastAsia="en-IN" w:bidi="hi-IN"/>
        </w:rPr>
      </w:pPr>
    </w:p>
    <w:p w:rsidR="003A4B6E" w:rsidRPr="0054216C" w:rsidRDefault="003A4B6E" w:rsidP="003A4B6E">
      <w:pPr>
        <w:widowControl w:val="0"/>
        <w:spacing w:after="200" w:line="276" w:lineRule="auto"/>
        <w:jc w:val="center"/>
        <w:rPr>
          <w:rFonts w:ascii="Calibri" w:hAnsi="Calibri" w:cs="Times New Roman"/>
          <w:sz w:val="40"/>
          <w:szCs w:val="28"/>
          <w:lang w:val="en-IN" w:eastAsia="en-IN" w:bidi="hi-IN"/>
        </w:rPr>
      </w:pPr>
    </w:p>
    <w:p w:rsidR="003A4B6E" w:rsidRPr="0054216C" w:rsidRDefault="003A4B6E" w:rsidP="003A4B6E">
      <w:pPr>
        <w:widowControl w:val="0"/>
        <w:spacing w:after="200" w:line="276" w:lineRule="auto"/>
        <w:jc w:val="center"/>
        <w:rPr>
          <w:rFonts w:ascii="Calibri" w:hAnsi="Calibri" w:cs="Times New Roman"/>
          <w:sz w:val="40"/>
          <w:szCs w:val="28"/>
          <w:lang w:val="en-IN" w:eastAsia="en-IN" w:bidi="hi-IN"/>
        </w:rPr>
      </w:pPr>
    </w:p>
    <w:p w:rsidR="003A4B6E" w:rsidRPr="0054216C" w:rsidRDefault="003A4B6E" w:rsidP="003A4B6E">
      <w:pPr>
        <w:widowControl w:val="0"/>
        <w:spacing w:after="200" w:line="276" w:lineRule="auto"/>
        <w:jc w:val="center"/>
        <w:rPr>
          <w:rFonts w:ascii="Calibri" w:hAnsi="Calibri" w:cs="Times New Roman"/>
          <w:sz w:val="40"/>
          <w:szCs w:val="28"/>
          <w:lang w:val="en-IN" w:eastAsia="en-IN" w:bidi="hi-IN"/>
        </w:rPr>
      </w:pPr>
    </w:p>
    <w:p w:rsidR="003A4B6E" w:rsidRPr="0054216C" w:rsidRDefault="003A4B6E" w:rsidP="003A4B6E">
      <w:pPr>
        <w:widowControl w:val="0"/>
        <w:spacing w:after="200" w:line="276" w:lineRule="auto"/>
        <w:jc w:val="center"/>
        <w:rPr>
          <w:rFonts w:ascii="Calibri" w:hAnsi="Calibri" w:cs="Times New Roman"/>
          <w:sz w:val="40"/>
          <w:szCs w:val="28"/>
          <w:lang w:val="en-IN" w:eastAsia="en-IN" w:bidi="hi-IN"/>
        </w:rPr>
      </w:pPr>
    </w:p>
    <w:p w:rsidR="003A4B6E" w:rsidRPr="0054216C" w:rsidRDefault="003A4B6E" w:rsidP="003A4B6E">
      <w:pPr>
        <w:widowControl w:val="0"/>
        <w:spacing w:after="200" w:line="276" w:lineRule="auto"/>
        <w:jc w:val="center"/>
        <w:rPr>
          <w:rFonts w:ascii="Calibri" w:hAnsi="Calibri" w:cs="Times New Roman"/>
          <w:sz w:val="40"/>
          <w:szCs w:val="28"/>
          <w:lang w:val="en-IN" w:eastAsia="en-IN" w:bidi="hi-IN"/>
        </w:rPr>
      </w:pPr>
    </w:p>
    <w:p w:rsidR="003A4B6E" w:rsidRPr="0054216C" w:rsidRDefault="003A4B6E" w:rsidP="003A4B6E">
      <w:pPr>
        <w:widowControl w:val="0"/>
        <w:spacing w:after="200" w:line="276" w:lineRule="auto"/>
        <w:jc w:val="center"/>
        <w:rPr>
          <w:rFonts w:ascii="Calibri" w:hAnsi="Calibri" w:cs="Times New Roman"/>
          <w:sz w:val="40"/>
          <w:szCs w:val="28"/>
          <w:lang w:val="en-IN" w:eastAsia="en-IN" w:bidi="hi-IN"/>
        </w:rPr>
      </w:pPr>
    </w:p>
    <w:p w:rsidR="003A4B6E" w:rsidRDefault="003A4B6E" w:rsidP="003A4B6E">
      <w:pPr>
        <w:widowControl w:val="0"/>
        <w:spacing w:after="200" w:line="276" w:lineRule="auto"/>
        <w:jc w:val="center"/>
        <w:rPr>
          <w:rFonts w:ascii="Calibri" w:hAnsi="Calibri" w:cs="Times New Roman"/>
          <w:sz w:val="40"/>
          <w:szCs w:val="28"/>
          <w:lang w:val="en-IN" w:eastAsia="en-IN" w:bidi="hi-IN"/>
        </w:rPr>
      </w:pPr>
    </w:p>
    <w:p w:rsidR="003A4B6E" w:rsidRDefault="003A4B6E" w:rsidP="003A4B6E">
      <w:pPr>
        <w:widowControl w:val="0"/>
        <w:spacing w:after="200" w:line="276" w:lineRule="auto"/>
        <w:jc w:val="center"/>
        <w:rPr>
          <w:rFonts w:ascii="Calibri" w:hAnsi="Calibri" w:cs="Times New Roman"/>
          <w:sz w:val="40"/>
          <w:szCs w:val="28"/>
          <w:lang w:val="en-IN" w:eastAsia="en-IN" w:bidi="hi-IN"/>
        </w:rPr>
      </w:pPr>
    </w:p>
    <w:p w:rsidR="003A4B6E" w:rsidRPr="0054216C" w:rsidRDefault="003A4B6E" w:rsidP="003A4B6E">
      <w:pPr>
        <w:widowControl w:val="0"/>
        <w:spacing w:after="200" w:line="276" w:lineRule="auto"/>
        <w:jc w:val="center"/>
        <w:rPr>
          <w:rFonts w:ascii="Calibri" w:hAnsi="Calibri" w:cs="Times New Roman"/>
          <w:sz w:val="40"/>
          <w:szCs w:val="28"/>
          <w:lang w:val="en-IN" w:eastAsia="en-IN" w:bidi="hi-IN"/>
        </w:rPr>
      </w:pPr>
    </w:p>
    <w:p w:rsidR="003A4B6E" w:rsidRPr="0054216C" w:rsidRDefault="003A4B6E" w:rsidP="003A4B6E">
      <w:pPr>
        <w:widowControl w:val="0"/>
        <w:spacing w:after="200" w:line="276" w:lineRule="auto"/>
        <w:jc w:val="center"/>
        <w:rPr>
          <w:rFonts w:ascii="Calibri" w:hAnsi="Calibri" w:cs="Times New Roman"/>
          <w:b/>
          <w:bCs/>
          <w:sz w:val="28"/>
          <w:szCs w:val="28"/>
          <w:lang w:val="en-IN" w:eastAsia="en-IN" w:bidi="hi-IN"/>
        </w:rPr>
      </w:pPr>
      <w:r w:rsidRPr="0054216C">
        <w:rPr>
          <w:rFonts w:ascii="Calibri" w:hAnsi="Calibri" w:cs="Times New Roman"/>
          <w:b/>
          <w:sz w:val="28"/>
          <w:szCs w:val="28"/>
          <w:lang w:val="en-IN" w:eastAsia="en-IN" w:bidi="hi-IN"/>
        </w:rPr>
        <w:t>Part-A UPS-General Requirement</w:t>
      </w:r>
    </w:p>
    <w:p w:rsidR="003A4B6E" w:rsidRPr="0054216C" w:rsidRDefault="003A4B6E" w:rsidP="003A4B6E">
      <w:pPr>
        <w:spacing w:after="200" w:line="276" w:lineRule="auto"/>
        <w:jc w:val="center"/>
        <w:rPr>
          <w:rFonts w:ascii="Calibri" w:hAnsi="Calibri" w:cs="Times New Roman"/>
          <w:b/>
          <w:sz w:val="28"/>
          <w:szCs w:val="28"/>
          <w:lang w:val="en-IN" w:eastAsia="en-IN" w:bidi="hi-IN"/>
        </w:rPr>
      </w:pPr>
    </w:p>
    <w:p w:rsidR="003A4B6E" w:rsidRPr="0054216C" w:rsidRDefault="003A4B6E" w:rsidP="003A4B6E">
      <w:pPr>
        <w:tabs>
          <w:tab w:val="left" w:pos="180"/>
        </w:tabs>
        <w:spacing w:after="200" w:line="276" w:lineRule="auto"/>
        <w:ind w:left="2160" w:hanging="1440"/>
        <w:jc w:val="both"/>
        <w:rPr>
          <w:rFonts w:ascii="Calibri" w:hAnsi="Calibri" w:cs="Times New Roman"/>
          <w:b/>
          <w:bCs/>
          <w:sz w:val="28"/>
          <w:szCs w:val="28"/>
          <w:lang w:val="en-IN" w:eastAsia="en-IN" w:bidi="hi-IN"/>
        </w:rPr>
      </w:pPr>
      <w:r w:rsidRPr="0054216C">
        <w:rPr>
          <w:rFonts w:ascii="Calibri" w:hAnsi="Calibri" w:cs="Times New Roman"/>
          <w:sz w:val="28"/>
          <w:szCs w:val="28"/>
          <w:lang w:val="en-IN" w:eastAsia="en-IN" w:bidi="hi-IN"/>
        </w:rPr>
        <w:t>1.0</w:t>
      </w:r>
      <w:r w:rsidRPr="0054216C">
        <w:rPr>
          <w:rFonts w:ascii="Calibri" w:hAnsi="Calibri" w:cs="Times New Roman"/>
          <w:b/>
          <w:bCs/>
          <w:sz w:val="28"/>
          <w:szCs w:val="28"/>
          <w:lang w:val="en-IN" w:eastAsia="en-IN" w:bidi="hi-IN"/>
        </w:rPr>
        <w:t xml:space="preserve"> Scope: </w:t>
      </w:r>
      <w:r w:rsidRPr="0054216C">
        <w:rPr>
          <w:rFonts w:ascii="Calibri" w:hAnsi="Calibri" w:cs="Times New Roman"/>
          <w:bCs/>
          <w:sz w:val="28"/>
          <w:szCs w:val="28"/>
          <w:lang w:val="en-IN" w:eastAsia="en-IN" w:bidi="hi-IN"/>
        </w:rPr>
        <w:t>An UPS should provide power to RTU continuously even    during failure of main supply with pure sinusoidal wave and should cater need of communication equipments, SCADA equipments and any other peripheral interface equipment related to SCADA.</w:t>
      </w:r>
    </w:p>
    <w:p w:rsidR="003A4B6E" w:rsidRPr="0054216C" w:rsidRDefault="003A4B6E" w:rsidP="003A4B6E">
      <w:pPr>
        <w:spacing w:after="200" w:line="276" w:lineRule="auto"/>
        <w:rPr>
          <w:rFonts w:ascii="Calibri" w:hAnsi="Calibri" w:cs="Times New Roman"/>
          <w:b/>
          <w:bCs/>
          <w:sz w:val="28"/>
          <w:szCs w:val="28"/>
          <w:lang w:val="en-IN" w:eastAsia="en-IN" w:bidi="hi-IN"/>
        </w:rPr>
      </w:pPr>
    </w:p>
    <w:p w:rsidR="003A4B6E" w:rsidRPr="0054216C" w:rsidRDefault="003A4B6E" w:rsidP="003A4B6E">
      <w:pPr>
        <w:spacing w:after="200" w:line="276" w:lineRule="auto"/>
        <w:ind w:firstLine="72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1.01</w:t>
      </w:r>
      <w:r w:rsidRPr="0054216C">
        <w:rPr>
          <w:rFonts w:ascii="Calibri" w:hAnsi="Calibri" w:cs="Times New Roman"/>
          <w:sz w:val="28"/>
          <w:szCs w:val="28"/>
          <w:lang w:val="en-IN" w:eastAsia="en-IN" w:bidi="hi-IN"/>
        </w:rPr>
        <w:tab/>
        <w:t xml:space="preserve">Supply </w:t>
      </w:r>
      <w:r w:rsidRPr="0054216C">
        <w:rPr>
          <w:rFonts w:ascii="Calibri" w:hAnsi="Calibri" w:cs="Times New Roman"/>
          <w:b/>
          <w:bCs/>
          <w:sz w:val="28"/>
          <w:szCs w:val="28"/>
          <w:lang w:val="en-IN" w:eastAsia="en-IN" w:bidi="hi-IN"/>
        </w:rPr>
        <w:t>Voltage for UPS:</w:t>
      </w:r>
      <w:r w:rsidRPr="0054216C">
        <w:rPr>
          <w:rFonts w:ascii="Calibri" w:hAnsi="Calibri" w:cs="Times New Roman"/>
          <w:b/>
          <w:bCs/>
          <w:sz w:val="28"/>
          <w:szCs w:val="28"/>
          <w:lang w:val="en-IN" w:eastAsia="en-IN" w:bidi="hi-IN"/>
        </w:rPr>
        <w:br/>
        <w:t xml:space="preserve"> </w:t>
      </w:r>
      <w:r w:rsidRPr="0054216C">
        <w:rPr>
          <w:rFonts w:ascii="Calibri" w:hAnsi="Calibri" w:cs="Times New Roman"/>
          <w:b/>
          <w:bCs/>
          <w:sz w:val="28"/>
          <w:szCs w:val="28"/>
          <w:lang w:val="en-IN" w:eastAsia="en-IN" w:bidi="hi-IN"/>
        </w:rPr>
        <w:tab/>
      </w:r>
      <w:r w:rsidRPr="0054216C">
        <w:rPr>
          <w:rFonts w:ascii="Calibri" w:hAnsi="Calibri" w:cs="Times New Roman"/>
          <w:b/>
          <w:bCs/>
          <w:sz w:val="28"/>
          <w:szCs w:val="28"/>
          <w:lang w:val="en-IN" w:eastAsia="en-IN" w:bidi="hi-IN"/>
        </w:rPr>
        <w:tab/>
      </w:r>
      <w:r w:rsidRPr="0054216C">
        <w:rPr>
          <w:rFonts w:ascii="Calibri" w:hAnsi="Calibri" w:cs="Times New Roman"/>
          <w:b/>
          <w:bCs/>
          <w:sz w:val="28"/>
          <w:szCs w:val="28"/>
          <w:lang w:val="en-IN" w:eastAsia="en-IN" w:bidi="hi-IN"/>
        </w:rPr>
        <w:tab/>
      </w:r>
      <w:r w:rsidRPr="0054216C">
        <w:rPr>
          <w:rFonts w:ascii="Calibri" w:hAnsi="Calibri" w:cs="Times New Roman"/>
          <w:sz w:val="28"/>
          <w:szCs w:val="28"/>
          <w:lang w:val="en-IN" w:eastAsia="en-IN" w:bidi="hi-IN"/>
        </w:rPr>
        <w:t>Input Voltage</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230 V AC Single Phase 50 Hz.</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Voltage Range</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 170 to 290 V </w:t>
      </w:r>
      <w:r w:rsidRPr="0054216C">
        <w:rPr>
          <w:rFonts w:ascii="Calibri" w:hAnsi="Calibri" w:cs="Times New Roman"/>
          <w:sz w:val="28"/>
          <w:szCs w:val="28"/>
          <w:lang w:val="en-IN" w:eastAsia="en-IN" w:bidi="hi-IN"/>
        </w:rPr>
        <w:br/>
      </w:r>
    </w:p>
    <w:p w:rsidR="003A4B6E" w:rsidRPr="0054216C" w:rsidRDefault="003A4B6E" w:rsidP="003A4B6E">
      <w:pPr>
        <w:spacing w:after="200" w:line="276" w:lineRule="auto"/>
        <w:ind w:firstLine="72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1.02</w:t>
      </w:r>
      <w:r w:rsidRPr="0054216C">
        <w:rPr>
          <w:rFonts w:ascii="Calibri" w:hAnsi="Calibri" w:cs="Times New Roman"/>
          <w:sz w:val="28"/>
          <w:szCs w:val="28"/>
          <w:lang w:val="en-IN" w:eastAsia="en-IN" w:bidi="hi-IN"/>
        </w:rPr>
        <w:tab/>
        <w:t xml:space="preserve">Operating </w:t>
      </w:r>
      <w:r w:rsidRPr="0054216C">
        <w:rPr>
          <w:rFonts w:ascii="Calibri" w:hAnsi="Calibri" w:cs="Times New Roman"/>
          <w:b/>
          <w:bCs/>
          <w:sz w:val="28"/>
          <w:szCs w:val="28"/>
          <w:lang w:val="en-IN" w:eastAsia="en-IN" w:bidi="hi-IN"/>
        </w:rPr>
        <w:t>Frequency</w:t>
      </w:r>
      <w:r w:rsidRPr="0054216C">
        <w:rPr>
          <w:rFonts w:ascii="Calibri" w:hAnsi="Calibri" w:cs="Times New Roman"/>
          <w:sz w:val="28"/>
          <w:szCs w:val="28"/>
          <w:lang w:val="en-IN" w:eastAsia="en-IN" w:bidi="hi-IN"/>
        </w:rPr>
        <w:t>:</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Frequency</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50 Hz.</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Frequency Stability</w:t>
      </w:r>
      <w:r w:rsidRPr="0054216C">
        <w:rPr>
          <w:rFonts w:ascii="Calibri" w:hAnsi="Calibri" w:cs="Times New Roman"/>
          <w:sz w:val="28"/>
          <w:szCs w:val="28"/>
          <w:lang w:val="en-IN" w:eastAsia="en-IN" w:bidi="hi-IN"/>
        </w:rPr>
        <w:tab/>
        <w:t>: +/-3 Hz.</w:t>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r>
    </w:p>
    <w:p w:rsidR="003A4B6E" w:rsidRPr="0054216C" w:rsidRDefault="003A4B6E" w:rsidP="003A4B6E">
      <w:pPr>
        <w:spacing w:after="200" w:line="276" w:lineRule="auto"/>
        <w:ind w:firstLine="72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1.03</w:t>
      </w:r>
      <w:r w:rsidRPr="0054216C">
        <w:rPr>
          <w:rFonts w:ascii="Calibri" w:hAnsi="Calibri" w:cs="Times New Roman"/>
          <w:sz w:val="28"/>
          <w:szCs w:val="28"/>
          <w:lang w:val="en-IN" w:eastAsia="en-IN" w:bidi="hi-IN"/>
        </w:rPr>
        <w:tab/>
      </w:r>
      <w:r w:rsidRPr="0054216C">
        <w:rPr>
          <w:rFonts w:ascii="Calibri" w:hAnsi="Calibri" w:cs="Times New Roman"/>
          <w:b/>
          <w:bCs/>
          <w:sz w:val="28"/>
          <w:szCs w:val="28"/>
          <w:lang w:val="en-IN" w:eastAsia="en-IN" w:bidi="hi-IN"/>
        </w:rPr>
        <w:t>Rectifier Module:</w:t>
      </w:r>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Float Voltage        : Charger controls with constant current </w:t>
      </w:r>
    </w:p>
    <w:p w:rsidR="003A4B6E" w:rsidRPr="0054216C" w:rsidRDefault="003A4B6E" w:rsidP="003A4B6E">
      <w:pPr>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till</w:t>
      </w:r>
      <w:proofErr w:type="gramEnd"/>
      <w:r w:rsidRPr="0054216C">
        <w:rPr>
          <w:rFonts w:ascii="Calibri" w:hAnsi="Calibri" w:cs="Times New Roman"/>
          <w:sz w:val="28"/>
          <w:szCs w:val="28"/>
          <w:lang w:val="en-IN" w:eastAsia="en-IN" w:bidi="hi-IN"/>
        </w:rPr>
        <w:t xml:space="preserve"> it charges batteries to 100% and then </w:t>
      </w:r>
    </w:p>
    <w:p w:rsidR="003A4B6E" w:rsidRPr="0054216C" w:rsidRDefault="003A4B6E" w:rsidP="003A4B6E">
      <w:pPr>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roofErr w:type="gramStart"/>
      <w:r w:rsidRPr="0054216C">
        <w:rPr>
          <w:rFonts w:ascii="Calibri" w:hAnsi="Calibri" w:cs="Times New Roman"/>
          <w:sz w:val="28"/>
          <w:szCs w:val="28"/>
          <w:lang w:val="en-IN" w:eastAsia="en-IN" w:bidi="hi-IN"/>
        </w:rPr>
        <w:t>it</w:t>
      </w:r>
      <w:proofErr w:type="gramEnd"/>
      <w:r w:rsidRPr="0054216C">
        <w:rPr>
          <w:rFonts w:ascii="Calibri" w:hAnsi="Calibri" w:cs="Times New Roman"/>
          <w:sz w:val="28"/>
          <w:szCs w:val="28"/>
          <w:lang w:val="en-IN" w:eastAsia="en-IN" w:bidi="hi-IN"/>
        </w:rPr>
        <w:t xml:space="preserve"> must keep constant voltage .</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br/>
      </w:r>
    </w:p>
    <w:p w:rsidR="003A4B6E" w:rsidRPr="0054216C" w:rsidRDefault="003A4B6E" w:rsidP="003A4B6E">
      <w:pPr>
        <w:spacing w:after="200" w:line="276" w:lineRule="auto"/>
        <w:ind w:firstLine="72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1.04</w:t>
      </w:r>
      <w:r w:rsidRPr="0054216C">
        <w:rPr>
          <w:rFonts w:ascii="Calibri" w:hAnsi="Calibri" w:cs="Times New Roman"/>
          <w:sz w:val="28"/>
          <w:szCs w:val="28"/>
          <w:lang w:val="en-IN" w:eastAsia="en-IN" w:bidi="hi-IN"/>
        </w:rPr>
        <w:tab/>
      </w:r>
      <w:r w:rsidRPr="0054216C">
        <w:rPr>
          <w:rFonts w:ascii="Calibri" w:hAnsi="Calibri" w:cs="Times New Roman"/>
          <w:b/>
          <w:bCs/>
          <w:sz w:val="28"/>
          <w:szCs w:val="28"/>
          <w:lang w:val="en-IN" w:eastAsia="en-IN" w:bidi="hi-IN"/>
        </w:rPr>
        <w:t>Inverter Specification</w:t>
      </w:r>
      <w:r w:rsidRPr="0054216C">
        <w:rPr>
          <w:rFonts w:ascii="Calibri" w:hAnsi="Calibri" w:cs="Times New Roman"/>
          <w:sz w:val="28"/>
          <w:szCs w:val="28"/>
          <w:lang w:val="en-IN" w:eastAsia="en-IN" w:bidi="hi-IN"/>
        </w:rPr>
        <w:t>:</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
    <w:p w:rsidR="003A4B6E" w:rsidRPr="0054216C" w:rsidRDefault="003A4B6E" w:rsidP="003A4B6E">
      <w:pPr>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lastRenderedPageBreak/>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Rating</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2 kVA</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Load Power Factor</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0.8 Lag to Unity</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Output Voltage</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 Single Phase 230 V AC </w:t>
      </w:r>
    </w:p>
    <w:p w:rsidR="003A4B6E" w:rsidRPr="0054216C" w:rsidRDefault="003A4B6E" w:rsidP="003A4B6E">
      <w:pPr>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Algorithm</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Adoptive Pulse Width Modulation</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Output Stability</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+/- 1%</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Output Frequency</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50 Hz.</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Wave form</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Pure Sinusoidal</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Harmonic Distortion</w:t>
      </w:r>
      <w:r w:rsidRPr="0054216C">
        <w:rPr>
          <w:rFonts w:ascii="Calibri" w:hAnsi="Calibri" w:cs="Times New Roman"/>
          <w:sz w:val="28"/>
          <w:szCs w:val="28"/>
          <w:lang w:val="en-IN" w:eastAsia="en-IN" w:bidi="hi-IN"/>
        </w:rPr>
        <w:tab/>
        <w:t>: 3 % RMS Max.</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Crest Factor</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Up to 3.1</w:t>
      </w:r>
    </w:p>
    <w:p w:rsidR="003A4B6E" w:rsidRPr="0054216C" w:rsidRDefault="003A4B6E" w:rsidP="003A4B6E">
      <w:pPr>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Transient Response</w:t>
      </w:r>
      <w:r w:rsidRPr="0054216C">
        <w:rPr>
          <w:rFonts w:ascii="Calibri" w:hAnsi="Calibri" w:cs="Times New Roman"/>
          <w:sz w:val="28"/>
          <w:szCs w:val="28"/>
          <w:lang w:val="en-IN" w:eastAsia="en-IN" w:bidi="hi-IN"/>
        </w:rPr>
        <w:tab/>
        <w:t>: Less than 2 Cycles</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Duty Cycle</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Continuous</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Efficiency</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&gt; 90 %</w:t>
      </w:r>
    </w:p>
    <w:p w:rsidR="003A4B6E" w:rsidRPr="0054216C" w:rsidRDefault="003A4B6E" w:rsidP="003A4B6E">
      <w:pPr>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Over Load</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125 % for 10 Minutes min.</w:t>
      </w:r>
    </w:p>
    <w:p w:rsidR="003A4B6E" w:rsidRPr="0054216C" w:rsidRDefault="003A4B6E" w:rsidP="003A4B6E">
      <w:pPr>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 150 % for 10 Secs. </w:t>
      </w:r>
      <w:proofErr w:type="gramStart"/>
      <w:r w:rsidRPr="0054216C">
        <w:rPr>
          <w:rFonts w:ascii="Calibri" w:hAnsi="Calibri" w:cs="Times New Roman"/>
          <w:sz w:val="28"/>
          <w:szCs w:val="28"/>
          <w:lang w:val="en-IN" w:eastAsia="en-IN" w:bidi="hi-IN"/>
        </w:rPr>
        <w:t>min</w:t>
      </w:r>
      <w:proofErr w:type="gramEnd"/>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 175 % for 100 m secs. </w:t>
      </w:r>
      <w:proofErr w:type="gramStart"/>
      <w:r w:rsidRPr="0054216C">
        <w:rPr>
          <w:rFonts w:ascii="Calibri" w:hAnsi="Calibri" w:cs="Times New Roman"/>
          <w:sz w:val="28"/>
          <w:szCs w:val="28"/>
          <w:lang w:val="en-IN" w:eastAsia="en-IN" w:bidi="hi-IN"/>
        </w:rPr>
        <w:t>min</w:t>
      </w:r>
      <w:proofErr w:type="gramEnd"/>
      <w:r w:rsidRPr="0054216C">
        <w:rPr>
          <w:rFonts w:ascii="Calibri" w:hAnsi="Calibri" w:cs="Times New Roman"/>
          <w:sz w:val="28"/>
          <w:szCs w:val="28"/>
          <w:lang w:val="en-IN" w:eastAsia="en-IN" w:bidi="hi-IN"/>
        </w:rPr>
        <w:t xml:space="preserve">. </w:t>
      </w:r>
    </w:p>
    <w:p w:rsidR="003A4B6E" w:rsidRPr="0054216C" w:rsidRDefault="003A4B6E" w:rsidP="003A4B6E">
      <w:pPr>
        <w:spacing w:after="200" w:line="276" w:lineRule="auto"/>
        <w:rPr>
          <w:rFonts w:ascii="Calibri" w:hAnsi="Calibri" w:cs="Times New Roman"/>
          <w:sz w:val="28"/>
          <w:szCs w:val="28"/>
          <w:lang w:val="en-IN" w:eastAsia="en-IN" w:bidi="hi-IN"/>
        </w:rPr>
      </w:pPr>
    </w:p>
    <w:p w:rsidR="003A4B6E" w:rsidRPr="0054216C" w:rsidRDefault="003A4B6E" w:rsidP="003A4B6E">
      <w:pPr>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Cooling</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 Forced Air  </w:t>
      </w:r>
    </w:p>
    <w:p w:rsidR="003A4B6E" w:rsidRPr="0054216C" w:rsidRDefault="003A4B6E" w:rsidP="003A4B6E">
      <w:pPr>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Operating Temperature</w:t>
      </w:r>
      <w:r w:rsidRPr="0054216C">
        <w:rPr>
          <w:rFonts w:ascii="Calibri" w:hAnsi="Calibri" w:cs="Times New Roman"/>
          <w:sz w:val="28"/>
          <w:szCs w:val="28"/>
          <w:lang w:val="en-IN" w:eastAsia="en-IN" w:bidi="hi-IN"/>
        </w:rPr>
        <w:tab/>
        <w:t>: 0 to 60</w:t>
      </w:r>
      <w:r w:rsidRPr="0054216C">
        <w:rPr>
          <w:rFonts w:ascii="Calibri" w:hAnsi="Calibri" w:cs="Times New Roman"/>
          <w:sz w:val="28"/>
          <w:szCs w:val="28"/>
          <w:vertAlign w:val="superscript"/>
          <w:lang w:val="en-IN" w:eastAsia="en-IN" w:bidi="hi-IN"/>
        </w:rPr>
        <w:t xml:space="preserve">0 </w:t>
      </w:r>
      <w:r w:rsidRPr="0054216C">
        <w:rPr>
          <w:rFonts w:ascii="Calibri" w:hAnsi="Calibri" w:cs="Times New Roman"/>
          <w:sz w:val="28"/>
          <w:szCs w:val="28"/>
          <w:lang w:val="en-IN" w:eastAsia="en-IN" w:bidi="hi-IN"/>
        </w:rPr>
        <w:t>C</w:t>
      </w:r>
    </w:p>
    <w:p w:rsidR="003A4B6E" w:rsidRPr="0054216C" w:rsidRDefault="003A4B6E" w:rsidP="003A4B6E">
      <w:pPr>
        <w:spacing w:after="200" w:line="276" w:lineRule="auto"/>
        <w:rPr>
          <w:rFonts w:ascii="Calibri" w:hAnsi="Calibri" w:cs="Times New Roman"/>
          <w:sz w:val="28"/>
          <w:szCs w:val="28"/>
          <w:lang w:val="en-IN" w:eastAsia="en-IN" w:bidi="hi-IN"/>
        </w:rPr>
      </w:pPr>
    </w:p>
    <w:p w:rsidR="003A4B6E" w:rsidRPr="0054216C" w:rsidRDefault="003A4B6E" w:rsidP="003A4B6E">
      <w:pPr>
        <w:spacing w:after="200" w:line="276" w:lineRule="auto"/>
        <w:rPr>
          <w:rFonts w:ascii="Calibri" w:hAnsi="Calibri" w:cs="Times New Roman"/>
          <w:sz w:val="28"/>
          <w:szCs w:val="28"/>
          <w:lang w:val="en-IN" w:eastAsia="en-IN" w:bidi="hi-IN"/>
        </w:rPr>
      </w:pPr>
    </w:p>
    <w:p w:rsidR="003A4B6E" w:rsidRPr="0054216C" w:rsidRDefault="003A4B6E" w:rsidP="003A4B6E">
      <w:pPr>
        <w:spacing w:after="200" w:line="276" w:lineRule="auto"/>
        <w:ind w:left="1440" w:hanging="720"/>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1.05</w:t>
      </w:r>
      <w:r w:rsidRPr="0054216C">
        <w:rPr>
          <w:rFonts w:ascii="Calibri" w:hAnsi="Calibri" w:cs="Times New Roman"/>
          <w:sz w:val="28"/>
          <w:szCs w:val="28"/>
          <w:lang w:val="en-IN" w:eastAsia="en-IN" w:bidi="hi-IN"/>
        </w:rPr>
        <w:tab/>
      </w:r>
      <w:r w:rsidRPr="0054216C">
        <w:rPr>
          <w:rFonts w:ascii="Calibri" w:hAnsi="Calibri" w:cs="Times New Roman"/>
          <w:b/>
          <w:bCs/>
          <w:sz w:val="28"/>
          <w:szCs w:val="28"/>
          <w:lang w:val="en-IN" w:eastAsia="en-IN" w:bidi="hi-IN"/>
        </w:rPr>
        <w:t xml:space="preserve">Protection: </w:t>
      </w:r>
      <w:r w:rsidRPr="0054216C">
        <w:rPr>
          <w:rFonts w:ascii="Calibri" w:hAnsi="Calibri" w:cs="Times New Roman"/>
          <w:bCs/>
          <w:sz w:val="28"/>
          <w:szCs w:val="28"/>
          <w:lang w:val="en-IN" w:eastAsia="en-IN" w:bidi="hi-IN"/>
        </w:rPr>
        <w:t xml:space="preserve"> UPS should be capable of providing protection to for connected devices against surge voltages coming from source or due to EPR. In addition UPS to provide protection for following system anomalies</w:t>
      </w:r>
      <w:r w:rsidRPr="0054216C">
        <w:rPr>
          <w:rFonts w:ascii="Calibri" w:hAnsi="Calibri" w:cs="Times New Roman"/>
          <w:sz w:val="28"/>
          <w:szCs w:val="28"/>
          <w:lang w:val="en-IN" w:eastAsia="en-IN" w:bidi="hi-IN"/>
        </w:rPr>
        <w:tab/>
      </w:r>
    </w:p>
    <w:p w:rsidR="003A4B6E" w:rsidRPr="0054216C" w:rsidRDefault="003A4B6E" w:rsidP="003A4B6E">
      <w:pPr>
        <w:spacing w:after="200" w:line="276" w:lineRule="auto"/>
        <w:ind w:left="1440" w:hanging="72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 </w:t>
      </w:r>
    </w:p>
    <w:p w:rsidR="003A4B6E" w:rsidRPr="0054216C" w:rsidRDefault="003A4B6E" w:rsidP="003A4B6E">
      <w:pPr>
        <w:numPr>
          <w:ilvl w:val="0"/>
          <w:numId w:val="298"/>
        </w:numPr>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Output Short Circuit</w:t>
      </w:r>
    </w:p>
    <w:p w:rsidR="003A4B6E" w:rsidRPr="0054216C" w:rsidRDefault="003A4B6E" w:rsidP="003A4B6E">
      <w:pPr>
        <w:numPr>
          <w:ilvl w:val="0"/>
          <w:numId w:val="298"/>
        </w:numPr>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lastRenderedPageBreak/>
        <w:t>Battery Tripping</w:t>
      </w:r>
    </w:p>
    <w:p w:rsidR="003A4B6E" w:rsidRPr="0054216C" w:rsidRDefault="003A4B6E" w:rsidP="003A4B6E">
      <w:pPr>
        <w:numPr>
          <w:ilvl w:val="0"/>
          <w:numId w:val="298"/>
        </w:numPr>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Inverter Overload</w:t>
      </w:r>
    </w:p>
    <w:p w:rsidR="003A4B6E" w:rsidRPr="0054216C" w:rsidRDefault="003A4B6E" w:rsidP="003A4B6E">
      <w:pPr>
        <w:numPr>
          <w:ilvl w:val="0"/>
          <w:numId w:val="298"/>
        </w:numPr>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Over Charging of batteries</w:t>
      </w:r>
    </w:p>
    <w:p w:rsidR="003A4B6E" w:rsidRPr="0054216C" w:rsidRDefault="003A4B6E" w:rsidP="003A4B6E">
      <w:pPr>
        <w:numPr>
          <w:ilvl w:val="0"/>
          <w:numId w:val="298"/>
        </w:numPr>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Input Under/</w:t>
      </w:r>
      <w:r w:rsidRPr="0054216C">
        <w:rPr>
          <w:rFonts w:ascii="Calibri" w:hAnsi="Calibri" w:cs="Times New Roman"/>
          <w:color w:val="FF0000"/>
          <w:sz w:val="28"/>
          <w:szCs w:val="28"/>
          <w:lang w:val="en-IN" w:eastAsia="en-IN" w:bidi="hi-IN"/>
        </w:rPr>
        <w:t>Over</w:t>
      </w:r>
      <w:r w:rsidRPr="0054216C">
        <w:rPr>
          <w:rFonts w:ascii="Calibri" w:hAnsi="Calibri" w:cs="Times New Roman"/>
          <w:sz w:val="28"/>
          <w:szCs w:val="28"/>
          <w:lang w:val="en-IN" w:eastAsia="en-IN" w:bidi="hi-IN"/>
        </w:rPr>
        <w:t xml:space="preserve"> Voltage</w:t>
      </w:r>
    </w:p>
    <w:p w:rsidR="003A4B6E" w:rsidRPr="0054216C" w:rsidRDefault="003A4B6E" w:rsidP="003A4B6E">
      <w:pPr>
        <w:numPr>
          <w:ilvl w:val="0"/>
          <w:numId w:val="298"/>
        </w:numPr>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Output Under/Over Voltage</w:t>
      </w:r>
    </w:p>
    <w:p w:rsidR="003A4B6E" w:rsidRPr="0054216C" w:rsidRDefault="003A4B6E" w:rsidP="003A4B6E">
      <w:pPr>
        <w:numPr>
          <w:ilvl w:val="0"/>
          <w:numId w:val="298"/>
        </w:numPr>
        <w:spacing w:after="200" w:line="276" w:lineRule="auto"/>
        <w:rPr>
          <w:rFonts w:ascii="Calibri" w:hAnsi="Calibri" w:cs="Times New Roman"/>
          <w:color w:val="FF0000"/>
          <w:sz w:val="28"/>
          <w:szCs w:val="28"/>
          <w:lang w:val="en-IN" w:eastAsia="en-IN" w:bidi="hi-IN"/>
        </w:rPr>
      </w:pPr>
      <w:r w:rsidRPr="0054216C">
        <w:rPr>
          <w:rFonts w:ascii="Calibri" w:hAnsi="Calibri" w:cs="Times New Roman"/>
          <w:color w:val="FF0000"/>
          <w:sz w:val="28"/>
          <w:szCs w:val="28"/>
          <w:lang w:val="en-IN" w:eastAsia="en-IN" w:bidi="hi-IN"/>
        </w:rPr>
        <w:t>Battery Under Voltage</w:t>
      </w:r>
    </w:p>
    <w:p w:rsidR="003A4B6E" w:rsidRPr="0054216C" w:rsidRDefault="003A4B6E" w:rsidP="003A4B6E">
      <w:pPr>
        <w:spacing w:after="200" w:line="276" w:lineRule="auto"/>
        <w:rPr>
          <w:rFonts w:ascii="Calibri" w:hAnsi="Calibri" w:cs="Times New Roman"/>
          <w:color w:val="FF0000"/>
          <w:sz w:val="28"/>
          <w:szCs w:val="28"/>
          <w:lang w:val="en-IN" w:eastAsia="en-IN" w:bidi="hi-IN"/>
        </w:rPr>
      </w:pPr>
    </w:p>
    <w:p w:rsidR="003A4B6E" w:rsidRPr="0054216C" w:rsidRDefault="003A4B6E" w:rsidP="003A4B6E">
      <w:pPr>
        <w:spacing w:after="200" w:line="276" w:lineRule="auto"/>
        <w:ind w:left="72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br/>
        <w:t>1.06</w:t>
      </w:r>
      <w:r w:rsidRPr="0054216C">
        <w:rPr>
          <w:rFonts w:ascii="Calibri" w:hAnsi="Calibri" w:cs="Times New Roman"/>
          <w:sz w:val="28"/>
          <w:szCs w:val="28"/>
          <w:lang w:val="en-IN" w:eastAsia="en-IN" w:bidi="hi-IN"/>
        </w:rPr>
        <w:tab/>
        <w:t xml:space="preserve">Output </w:t>
      </w:r>
      <w:r w:rsidRPr="0054216C">
        <w:rPr>
          <w:rFonts w:ascii="Calibri" w:hAnsi="Calibri" w:cs="Times New Roman"/>
          <w:b/>
          <w:bCs/>
          <w:sz w:val="28"/>
          <w:szCs w:val="28"/>
          <w:lang w:val="en-IN" w:eastAsia="en-IN" w:bidi="hi-IN"/>
        </w:rPr>
        <w:t>Indications:</w:t>
      </w:r>
      <w:r w:rsidRPr="0054216C">
        <w:rPr>
          <w:rFonts w:ascii="Calibri" w:hAnsi="Calibri" w:cs="Times New Roman"/>
          <w:sz w:val="28"/>
          <w:szCs w:val="28"/>
          <w:lang w:val="en-IN" w:eastAsia="en-IN" w:bidi="hi-IN"/>
        </w:rPr>
        <w:t xml:space="preserve"> UPS to have display to show mimic Diagram and Status indication for the following:</w:t>
      </w:r>
    </w:p>
    <w:p w:rsidR="003A4B6E" w:rsidRPr="0054216C" w:rsidRDefault="003A4B6E" w:rsidP="003A4B6E">
      <w:pPr>
        <w:spacing w:after="200" w:line="276" w:lineRule="auto"/>
        <w:ind w:left="720"/>
        <w:rPr>
          <w:rFonts w:ascii="Calibri" w:hAnsi="Calibri" w:cs="Times New Roman"/>
          <w:sz w:val="28"/>
          <w:szCs w:val="28"/>
          <w:lang w:val="en-IN" w:eastAsia="en-IN" w:bidi="hi-IN"/>
        </w:rPr>
      </w:pPr>
    </w:p>
    <w:p w:rsidR="003A4B6E" w:rsidRPr="0054216C" w:rsidRDefault="003A4B6E" w:rsidP="003A4B6E">
      <w:pPr>
        <w:numPr>
          <w:ilvl w:val="0"/>
          <w:numId w:val="299"/>
        </w:numPr>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Mains On/Off</w:t>
      </w:r>
    </w:p>
    <w:p w:rsidR="003A4B6E" w:rsidRPr="0054216C" w:rsidRDefault="003A4B6E" w:rsidP="003A4B6E">
      <w:pPr>
        <w:numPr>
          <w:ilvl w:val="0"/>
          <w:numId w:val="299"/>
        </w:numPr>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Charger On/Off</w:t>
      </w:r>
    </w:p>
    <w:p w:rsidR="003A4B6E" w:rsidRPr="0054216C" w:rsidRDefault="003A4B6E" w:rsidP="003A4B6E">
      <w:pPr>
        <w:numPr>
          <w:ilvl w:val="0"/>
          <w:numId w:val="299"/>
        </w:numPr>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Battery On/Off</w:t>
      </w:r>
    </w:p>
    <w:p w:rsidR="003A4B6E" w:rsidRPr="0054216C" w:rsidRDefault="003A4B6E" w:rsidP="003A4B6E">
      <w:pPr>
        <w:numPr>
          <w:ilvl w:val="0"/>
          <w:numId w:val="299"/>
        </w:numPr>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Inverter On/Off</w:t>
      </w:r>
    </w:p>
    <w:p w:rsidR="003A4B6E" w:rsidRPr="0054216C" w:rsidRDefault="003A4B6E" w:rsidP="003A4B6E">
      <w:pPr>
        <w:numPr>
          <w:ilvl w:val="0"/>
          <w:numId w:val="299"/>
        </w:numPr>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Battery Low</w:t>
      </w:r>
    </w:p>
    <w:p w:rsidR="003A4B6E" w:rsidRPr="0054216C" w:rsidRDefault="003A4B6E" w:rsidP="003A4B6E">
      <w:pPr>
        <w:numPr>
          <w:ilvl w:val="0"/>
          <w:numId w:val="299"/>
        </w:numPr>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Over Charge</w:t>
      </w:r>
    </w:p>
    <w:p w:rsidR="003A4B6E" w:rsidRPr="0054216C" w:rsidRDefault="003A4B6E" w:rsidP="003A4B6E">
      <w:pPr>
        <w:numPr>
          <w:ilvl w:val="0"/>
          <w:numId w:val="299"/>
        </w:numPr>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Input Under/Over Voltage</w:t>
      </w:r>
    </w:p>
    <w:p w:rsidR="003A4B6E" w:rsidRPr="0054216C" w:rsidRDefault="003A4B6E" w:rsidP="003A4B6E">
      <w:pPr>
        <w:numPr>
          <w:ilvl w:val="0"/>
          <w:numId w:val="299"/>
        </w:numPr>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Input Phase Failure</w:t>
      </w:r>
    </w:p>
    <w:p w:rsidR="003A4B6E" w:rsidRPr="0054216C" w:rsidRDefault="003A4B6E" w:rsidP="003A4B6E">
      <w:pPr>
        <w:numPr>
          <w:ilvl w:val="0"/>
          <w:numId w:val="299"/>
        </w:numPr>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Inverter Over Load</w:t>
      </w:r>
    </w:p>
    <w:p w:rsidR="003A4B6E" w:rsidRPr="0054216C" w:rsidRDefault="003A4B6E" w:rsidP="003A4B6E">
      <w:pPr>
        <w:spacing w:after="200" w:line="276" w:lineRule="auto"/>
        <w:ind w:firstLine="720"/>
        <w:rPr>
          <w:rFonts w:ascii="Calibri" w:hAnsi="Calibri" w:cs="Times New Roman"/>
          <w:sz w:val="28"/>
          <w:szCs w:val="28"/>
          <w:lang w:val="en-IN" w:eastAsia="en-IN" w:bidi="hi-IN"/>
        </w:rPr>
      </w:pPr>
    </w:p>
    <w:p w:rsidR="003A4B6E" w:rsidRPr="0054216C" w:rsidRDefault="003A4B6E" w:rsidP="003A4B6E">
      <w:pPr>
        <w:spacing w:after="200" w:line="276" w:lineRule="auto"/>
        <w:ind w:left="1440" w:hanging="72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1.07</w:t>
      </w:r>
      <w:r w:rsidRPr="0054216C">
        <w:rPr>
          <w:rFonts w:ascii="Calibri" w:hAnsi="Calibri" w:cs="Times New Roman"/>
          <w:sz w:val="28"/>
          <w:szCs w:val="28"/>
          <w:lang w:val="en-IN" w:eastAsia="en-IN" w:bidi="hi-IN"/>
        </w:rPr>
        <w:tab/>
      </w:r>
      <w:r w:rsidRPr="0054216C">
        <w:rPr>
          <w:rFonts w:ascii="Calibri" w:hAnsi="Calibri" w:cs="Times New Roman"/>
          <w:b/>
          <w:bCs/>
          <w:sz w:val="28"/>
          <w:szCs w:val="28"/>
          <w:lang w:val="en-IN" w:eastAsia="en-IN" w:bidi="hi-IN"/>
        </w:rPr>
        <w:t>Alarms</w:t>
      </w:r>
      <w:r w:rsidRPr="0054216C">
        <w:rPr>
          <w:rFonts w:ascii="Calibri" w:hAnsi="Calibri" w:cs="Times New Roman"/>
          <w:sz w:val="28"/>
          <w:szCs w:val="28"/>
          <w:lang w:val="en-IN" w:eastAsia="en-IN" w:bidi="hi-IN"/>
        </w:rPr>
        <w:t xml:space="preserve">: Alarms to indicate following abnormalities shall be provided for                         </w:t>
      </w:r>
    </w:p>
    <w:p w:rsidR="003A4B6E" w:rsidRPr="0054216C" w:rsidRDefault="003A4B6E" w:rsidP="003A4B6E">
      <w:pPr>
        <w:numPr>
          <w:ilvl w:val="0"/>
          <w:numId w:val="300"/>
        </w:numPr>
        <w:spacing w:after="200" w:line="276" w:lineRule="auto"/>
        <w:ind w:left="900" w:hanging="90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lastRenderedPageBreak/>
        <w:t>Battery Low</w:t>
      </w:r>
    </w:p>
    <w:p w:rsidR="003A4B6E" w:rsidRPr="0054216C" w:rsidRDefault="003A4B6E" w:rsidP="003A4B6E">
      <w:pPr>
        <w:numPr>
          <w:ilvl w:val="0"/>
          <w:numId w:val="300"/>
        </w:numPr>
        <w:spacing w:after="200" w:line="276" w:lineRule="auto"/>
        <w:ind w:left="900" w:hanging="90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Mains failure </w:t>
      </w:r>
    </w:p>
    <w:p w:rsidR="003A4B6E" w:rsidRPr="0054216C" w:rsidRDefault="003A4B6E" w:rsidP="003A4B6E">
      <w:pPr>
        <w:numPr>
          <w:ilvl w:val="0"/>
          <w:numId w:val="300"/>
        </w:numPr>
        <w:spacing w:after="200" w:line="276" w:lineRule="auto"/>
        <w:ind w:left="900" w:hanging="90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Inverter failure</w:t>
      </w:r>
    </w:p>
    <w:p w:rsidR="003A4B6E" w:rsidRPr="0054216C" w:rsidRDefault="003A4B6E" w:rsidP="003A4B6E">
      <w:pPr>
        <w:numPr>
          <w:ilvl w:val="0"/>
          <w:numId w:val="300"/>
        </w:numPr>
        <w:spacing w:after="200" w:line="276" w:lineRule="auto"/>
        <w:ind w:left="900" w:hanging="90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Rectifier failure</w:t>
      </w:r>
    </w:p>
    <w:p w:rsidR="003A4B6E" w:rsidRPr="0054216C" w:rsidRDefault="003A4B6E" w:rsidP="003A4B6E">
      <w:pPr>
        <w:numPr>
          <w:ilvl w:val="0"/>
          <w:numId w:val="300"/>
        </w:numPr>
        <w:spacing w:after="200" w:line="276" w:lineRule="auto"/>
        <w:ind w:left="900" w:hanging="90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Bypass operated</w:t>
      </w:r>
      <w:r w:rsidRPr="0054216C">
        <w:rPr>
          <w:rFonts w:ascii="Calibri" w:hAnsi="Calibri" w:cs="Times New Roman"/>
          <w:sz w:val="28"/>
          <w:szCs w:val="28"/>
          <w:lang w:val="en-IN" w:eastAsia="en-IN" w:bidi="hi-IN"/>
        </w:rPr>
        <w:tab/>
      </w:r>
    </w:p>
    <w:p w:rsidR="003A4B6E" w:rsidRPr="0054216C" w:rsidRDefault="003A4B6E" w:rsidP="003A4B6E">
      <w:pPr>
        <w:spacing w:after="200" w:line="276" w:lineRule="auto"/>
        <w:ind w:left="720"/>
        <w:rPr>
          <w:rFonts w:ascii="Calibri" w:hAnsi="Calibri" w:cs="Times New Roman"/>
          <w:sz w:val="28"/>
          <w:szCs w:val="28"/>
          <w:lang w:val="en-IN" w:eastAsia="en-IN" w:bidi="hi-IN"/>
        </w:rPr>
      </w:pPr>
    </w:p>
    <w:p w:rsidR="003A4B6E" w:rsidRPr="0054216C" w:rsidRDefault="003A4B6E" w:rsidP="003A4B6E">
      <w:pPr>
        <w:spacing w:after="200" w:line="276" w:lineRule="auto"/>
        <w:ind w:left="72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p>
    <w:p w:rsidR="003A4B6E" w:rsidRPr="0054216C" w:rsidRDefault="003A4B6E" w:rsidP="003A4B6E">
      <w:pPr>
        <w:spacing w:after="200" w:line="276" w:lineRule="auto"/>
        <w:ind w:left="720"/>
        <w:rPr>
          <w:rFonts w:ascii="Calibri" w:hAnsi="Calibri" w:cs="Times New Roman"/>
          <w:sz w:val="28"/>
          <w:szCs w:val="28"/>
          <w:lang w:val="en-IN" w:eastAsia="en-IN" w:bidi="hi-IN"/>
        </w:rPr>
      </w:pPr>
    </w:p>
    <w:p w:rsidR="003A4B6E" w:rsidRPr="0054216C" w:rsidRDefault="003A4B6E" w:rsidP="003A4B6E">
      <w:pPr>
        <w:spacing w:after="200" w:line="276" w:lineRule="auto"/>
        <w:ind w:left="720"/>
        <w:rPr>
          <w:rFonts w:ascii="Calibri" w:hAnsi="Calibri" w:cs="Times New Roman"/>
          <w:sz w:val="28"/>
          <w:szCs w:val="28"/>
          <w:lang w:val="en-IN" w:eastAsia="en-IN" w:bidi="hi-IN"/>
        </w:rPr>
      </w:pPr>
    </w:p>
    <w:p w:rsidR="003A4B6E" w:rsidRPr="0054216C" w:rsidRDefault="003A4B6E" w:rsidP="003A4B6E">
      <w:pPr>
        <w:spacing w:after="200" w:line="276" w:lineRule="auto"/>
        <w:ind w:left="720"/>
        <w:rPr>
          <w:rFonts w:ascii="Calibri" w:hAnsi="Calibri" w:cs="Times New Roman"/>
          <w:sz w:val="28"/>
          <w:szCs w:val="28"/>
          <w:lang w:val="en-IN" w:eastAsia="en-IN" w:bidi="hi-IN"/>
        </w:rPr>
      </w:pPr>
    </w:p>
    <w:p w:rsidR="003A4B6E" w:rsidRPr="0054216C" w:rsidRDefault="003A4B6E" w:rsidP="003A4B6E">
      <w:pPr>
        <w:spacing w:after="200" w:line="276" w:lineRule="auto"/>
        <w:ind w:left="720"/>
        <w:rPr>
          <w:rFonts w:ascii="Calibri" w:hAnsi="Calibri" w:cs="Times New Roman"/>
          <w:sz w:val="28"/>
          <w:szCs w:val="28"/>
          <w:lang w:val="en-IN" w:eastAsia="en-IN" w:bidi="hi-IN"/>
        </w:rPr>
      </w:pPr>
    </w:p>
    <w:p w:rsidR="003A4B6E" w:rsidRPr="0054216C" w:rsidRDefault="003A4B6E" w:rsidP="003A4B6E">
      <w:pPr>
        <w:spacing w:after="200" w:line="276" w:lineRule="auto"/>
        <w:ind w:left="1440" w:hanging="72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1.08</w:t>
      </w:r>
      <w:r w:rsidRPr="0054216C">
        <w:rPr>
          <w:rFonts w:ascii="Calibri" w:hAnsi="Calibri" w:cs="Times New Roman"/>
          <w:sz w:val="28"/>
          <w:szCs w:val="28"/>
          <w:lang w:val="en-IN" w:eastAsia="en-IN" w:bidi="hi-IN"/>
        </w:rPr>
        <w:tab/>
      </w:r>
      <w:r w:rsidRPr="0054216C">
        <w:rPr>
          <w:rFonts w:ascii="Calibri" w:hAnsi="Calibri" w:cs="Times New Roman"/>
          <w:b/>
          <w:bCs/>
          <w:sz w:val="28"/>
          <w:szCs w:val="28"/>
          <w:lang w:val="en-IN" w:eastAsia="en-IN" w:bidi="hi-IN"/>
        </w:rPr>
        <w:t>Panel Meters</w:t>
      </w:r>
      <w:r w:rsidRPr="0054216C">
        <w:rPr>
          <w:rFonts w:ascii="Calibri" w:hAnsi="Calibri" w:cs="Times New Roman"/>
          <w:sz w:val="28"/>
          <w:szCs w:val="28"/>
          <w:lang w:val="en-IN" w:eastAsia="en-IN" w:bidi="hi-IN"/>
        </w:rPr>
        <w:t>: UPS should have built in Panel Meters for                         measurement bypass of the following</w:t>
      </w:r>
    </w:p>
    <w:p w:rsidR="003A4B6E" w:rsidRPr="0054216C" w:rsidRDefault="003A4B6E" w:rsidP="003A4B6E">
      <w:pPr>
        <w:numPr>
          <w:ilvl w:val="0"/>
          <w:numId w:val="301"/>
        </w:numPr>
        <w:spacing w:after="200" w:line="276" w:lineRule="auto"/>
        <w:ind w:left="900" w:hanging="90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Input Voltage </w:t>
      </w:r>
    </w:p>
    <w:p w:rsidR="003A4B6E" w:rsidRPr="0054216C" w:rsidRDefault="003A4B6E" w:rsidP="003A4B6E">
      <w:pPr>
        <w:numPr>
          <w:ilvl w:val="0"/>
          <w:numId w:val="301"/>
        </w:numPr>
        <w:spacing w:after="200" w:line="276" w:lineRule="auto"/>
        <w:ind w:left="900" w:hanging="90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Output Voltage</w:t>
      </w:r>
    </w:p>
    <w:p w:rsidR="003A4B6E" w:rsidRPr="0054216C" w:rsidRDefault="003A4B6E" w:rsidP="003A4B6E">
      <w:pPr>
        <w:numPr>
          <w:ilvl w:val="0"/>
          <w:numId w:val="301"/>
        </w:numPr>
        <w:spacing w:after="200" w:line="276" w:lineRule="auto"/>
        <w:ind w:left="900" w:hanging="90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Output Current</w:t>
      </w:r>
    </w:p>
    <w:p w:rsidR="003A4B6E" w:rsidRPr="0054216C" w:rsidRDefault="003A4B6E" w:rsidP="003A4B6E">
      <w:pPr>
        <w:numPr>
          <w:ilvl w:val="0"/>
          <w:numId w:val="301"/>
        </w:numPr>
        <w:spacing w:after="200" w:line="276" w:lineRule="auto"/>
        <w:ind w:left="900" w:hanging="90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Battery Voltage</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
    <w:p w:rsidR="003A4B6E" w:rsidRPr="0054216C" w:rsidRDefault="003A4B6E" w:rsidP="003A4B6E">
      <w:pPr>
        <w:numPr>
          <w:ilvl w:val="0"/>
          <w:numId w:val="301"/>
        </w:numPr>
        <w:spacing w:after="200" w:line="276" w:lineRule="auto"/>
        <w:ind w:left="900" w:hanging="90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Battery Current with direction </w:t>
      </w:r>
      <w:r w:rsidRPr="0054216C">
        <w:rPr>
          <w:rFonts w:ascii="Calibri" w:hAnsi="Calibri" w:cs="Times New Roman"/>
          <w:sz w:val="28"/>
          <w:szCs w:val="28"/>
          <w:lang w:val="en-IN" w:eastAsia="en-IN" w:bidi="hi-IN"/>
        </w:rPr>
        <w:br/>
      </w:r>
    </w:p>
    <w:p w:rsidR="003A4B6E" w:rsidRPr="0054216C" w:rsidRDefault="003A4B6E" w:rsidP="003A4B6E">
      <w:pPr>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p>
    <w:p w:rsidR="003A4B6E" w:rsidRPr="0054216C" w:rsidRDefault="003A4B6E" w:rsidP="003A4B6E">
      <w:pPr>
        <w:spacing w:after="200" w:line="276" w:lineRule="auto"/>
        <w:rPr>
          <w:rFonts w:ascii="Calibri" w:hAnsi="Calibri" w:cs="Times New Roman"/>
          <w:sz w:val="28"/>
          <w:szCs w:val="28"/>
          <w:lang w:val="en-IN" w:eastAsia="en-IN" w:bidi="hi-IN"/>
        </w:rPr>
      </w:pPr>
    </w:p>
    <w:p w:rsidR="003A4B6E" w:rsidRPr="0054216C" w:rsidRDefault="003A4B6E" w:rsidP="003A4B6E">
      <w:pPr>
        <w:spacing w:after="200" w:line="276" w:lineRule="auto"/>
        <w:ind w:left="72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1.09 </w:t>
      </w:r>
      <w:r w:rsidRPr="0054216C">
        <w:rPr>
          <w:rFonts w:ascii="Calibri" w:hAnsi="Calibri" w:cs="Times New Roman"/>
          <w:b/>
          <w:bCs/>
          <w:sz w:val="28"/>
          <w:szCs w:val="28"/>
          <w:lang w:val="en-IN" w:eastAsia="en-IN" w:bidi="hi-IN"/>
        </w:rPr>
        <w:t>By Pass</w:t>
      </w:r>
      <w:r w:rsidRPr="0054216C">
        <w:rPr>
          <w:rFonts w:ascii="Calibri" w:hAnsi="Calibri" w:cs="Times New Roman"/>
          <w:sz w:val="28"/>
          <w:szCs w:val="28"/>
          <w:lang w:val="en-IN" w:eastAsia="en-IN" w:bidi="hi-IN"/>
        </w:rPr>
        <w:t xml:space="preserve"> </w:t>
      </w:r>
      <w:r w:rsidRPr="0054216C">
        <w:rPr>
          <w:rFonts w:ascii="Calibri" w:hAnsi="Calibri" w:cs="Times New Roman"/>
          <w:b/>
          <w:bCs/>
          <w:sz w:val="28"/>
          <w:szCs w:val="28"/>
          <w:lang w:val="en-IN" w:eastAsia="en-IN" w:bidi="hi-IN"/>
        </w:rPr>
        <w:t>Arrangement</w:t>
      </w:r>
      <w:r w:rsidRPr="0054216C">
        <w:rPr>
          <w:rFonts w:ascii="Calibri" w:hAnsi="Calibri" w:cs="Times New Roman"/>
          <w:sz w:val="28"/>
          <w:szCs w:val="28"/>
          <w:lang w:val="en-IN" w:eastAsia="en-IN" w:bidi="hi-IN"/>
        </w:rPr>
        <w:tab/>
        <w:t xml:space="preserve">: Directional Static Switch to bypass AC </w:t>
      </w:r>
      <w:r w:rsidRPr="0054216C">
        <w:rPr>
          <w:rFonts w:ascii="Calibri" w:hAnsi="Calibri" w:cs="Times New Roman"/>
          <w:color w:val="FFFFFF"/>
          <w:sz w:val="28"/>
          <w:szCs w:val="28"/>
          <w:lang w:val="en-IN" w:eastAsia="en-IN" w:bidi="hi-IN"/>
        </w:rPr>
        <w:t>after input</w:t>
      </w:r>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  after input transformer when UPS fail</w:t>
      </w:r>
    </w:p>
    <w:p w:rsidR="003A4B6E" w:rsidRPr="0054216C" w:rsidRDefault="003A4B6E" w:rsidP="003A4B6E">
      <w:pPr>
        <w:spacing w:after="200" w:line="276" w:lineRule="auto"/>
        <w:rPr>
          <w:rFonts w:ascii="Calibri" w:hAnsi="Calibri" w:cs="Times New Roman"/>
          <w:sz w:val="28"/>
          <w:szCs w:val="28"/>
          <w:lang w:val="en-IN" w:eastAsia="en-IN" w:bidi="hi-IN"/>
        </w:rPr>
      </w:pPr>
    </w:p>
    <w:p w:rsidR="003A4B6E" w:rsidRPr="0054216C" w:rsidRDefault="003A4B6E" w:rsidP="003A4B6E">
      <w:pPr>
        <w:spacing w:after="200" w:line="276" w:lineRule="auto"/>
        <w:rPr>
          <w:rFonts w:ascii="Calibri" w:hAnsi="Calibri" w:cs="Times New Roman"/>
          <w:sz w:val="28"/>
          <w:szCs w:val="28"/>
          <w:lang w:val="en-IN" w:eastAsia="en-IN" w:bidi="hi-IN"/>
        </w:rPr>
      </w:pPr>
    </w:p>
    <w:p w:rsidR="003A4B6E" w:rsidRPr="0054216C" w:rsidRDefault="003A4B6E" w:rsidP="003A4B6E">
      <w:pPr>
        <w:spacing w:after="200" w:line="276" w:lineRule="auto"/>
        <w:rPr>
          <w:rFonts w:ascii="Calibri" w:hAnsi="Calibri" w:cs="Times New Roman"/>
          <w:sz w:val="28"/>
          <w:szCs w:val="28"/>
          <w:lang w:val="en-IN" w:eastAsia="en-IN" w:bidi="hi-IN"/>
        </w:rPr>
      </w:pPr>
    </w:p>
    <w:p w:rsidR="003A4B6E" w:rsidRPr="0054216C" w:rsidRDefault="003A4B6E" w:rsidP="003A4B6E">
      <w:pPr>
        <w:spacing w:after="200" w:line="276" w:lineRule="auto"/>
        <w:rPr>
          <w:rFonts w:ascii="Calibri" w:hAnsi="Calibri" w:cs="Times New Roman"/>
          <w:sz w:val="28"/>
          <w:szCs w:val="28"/>
          <w:lang w:val="en-IN" w:eastAsia="en-IN" w:bidi="hi-IN"/>
        </w:rPr>
      </w:pPr>
    </w:p>
    <w:p w:rsidR="003A4B6E" w:rsidRPr="0054216C" w:rsidRDefault="003A4B6E" w:rsidP="003A4B6E">
      <w:pPr>
        <w:spacing w:after="200" w:line="276" w:lineRule="auto"/>
        <w:rPr>
          <w:rFonts w:ascii="Calibri" w:hAnsi="Calibri" w:cs="Times New Roman"/>
          <w:sz w:val="28"/>
          <w:szCs w:val="28"/>
          <w:lang w:val="en-IN" w:eastAsia="en-IN" w:bidi="hi-IN"/>
        </w:rPr>
      </w:pPr>
    </w:p>
    <w:p w:rsidR="003A4B6E" w:rsidRPr="0054216C" w:rsidRDefault="003A4B6E" w:rsidP="003A4B6E">
      <w:pPr>
        <w:spacing w:after="200" w:line="276" w:lineRule="auto"/>
        <w:rPr>
          <w:rFonts w:ascii="Calibri" w:hAnsi="Calibri" w:cs="Times New Roman"/>
          <w:sz w:val="28"/>
          <w:szCs w:val="28"/>
          <w:lang w:val="en-IN" w:eastAsia="en-IN" w:bidi="hi-IN"/>
        </w:rPr>
      </w:pPr>
    </w:p>
    <w:p w:rsidR="003A4B6E" w:rsidRPr="0054216C" w:rsidRDefault="003A4B6E" w:rsidP="003A4B6E">
      <w:pPr>
        <w:spacing w:after="200" w:line="276" w:lineRule="auto"/>
        <w:rPr>
          <w:rFonts w:ascii="Calibri" w:hAnsi="Calibri" w:cs="Times New Roman"/>
          <w:sz w:val="28"/>
          <w:szCs w:val="28"/>
          <w:lang w:val="en-IN" w:eastAsia="en-IN" w:bidi="hi-IN"/>
        </w:rPr>
      </w:pPr>
    </w:p>
    <w:p w:rsidR="003A4B6E" w:rsidRPr="0054216C" w:rsidRDefault="003A4B6E" w:rsidP="003A4B6E">
      <w:pPr>
        <w:spacing w:after="200" w:line="276" w:lineRule="auto"/>
        <w:rPr>
          <w:rFonts w:ascii="Calibri" w:hAnsi="Calibri" w:cs="Times New Roman"/>
          <w:sz w:val="28"/>
          <w:szCs w:val="28"/>
          <w:lang w:val="en-IN" w:eastAsia="en-IN" w:bidi="hi-IN"/>
        </w:rPr>
      </w:pPr>
    </w:p>
    <w:p w:rsidR="003A4B6E" w:rsidRPr="0054216C" w:rsidRDefault="003A4B6E" w:rsidP="003A4B6E">
      <w:pPr>
        <w:spacing w:after="200" w:line="276" w:lineRule="auto"/>
        <w:rPr>
          <w:rFonts w:ascii="Calibri" w:hAnsi="Calibri" w:cs="Times New Roman"/>
          <w:sz w:val="28"/>
          <w:szCs w:val="28"/>
          <w:lang w:val="en-IN" w:eastAsia="en-IN" w:bidi="hi-IN"/>
        </w:rPr>
      </w:pPr>
    </w:p>
    <w:p w:rsidR="003A4B6E" w:rsidRPr="0054216C" w:rsidRDefault="003A4B6E" w:rsidP="003A4B6E">
      <w:pPr>
        <w:spacing w:after="200" w:line="276" w:lineRule="auto"/>
        <w:rPr>
          <w:rFonts w:ascii="Calibri" w:hAnsi="Calibri" w:cs="Times New Roman"/>
          <w:sz w:val="28"/>
          <w:szCs w:val="28"/>
          <w:lang w:val="en-IN" w:eastAsia="en-IN" w:bidi="hi-IN"/>
        </w:rPr>
      </w:pPr>
    </w:p>
    <w:p w:rsidR="003A4B6E" w:rsidRPr="0054216C" w:rsidRDefault="003A4B6E" w:rsidP="003A4B6E">
      <w:pPr>
        <w:spacing w:after="200" w:line="276" w:lineRule="auto"/>
        <w:rPr>
          <w:rFonts w:ascii="Calibri" w:hAnsi="Calibri" w:cs="Times New Roman"/>
          <w:sz w:val="28"/>
          <w:szCs w:val="28"/>
          <w:lang w:val="en-IN" w:eastAsia="en-IN" w:bidi="hi-IN"/>
        </w:rPr>
      </w:pPr>
    </w:p>
    <w:p w:rsidR="003A4B6E" w:rsidRPr="0054216C" w:rsidRDefault="003A4B6E" w:rsidP="003A4B6E">
      <w:pPr>
        <w:spacing w:after="200" w:line="276" w:lineRule="auto"/>
        <w:rPr>
          <w:rFonts w:ascii="Calibri" w:hAnsi="Calibri" w:cs="Times New Roman"/>
          <w:sz w:val="28"/>
          <w:szCs w:val="28"/>
          <w:lang w:val="en-IN" w:eastAsia="en-IN" w:bidi="hi-IN"/>
        </w:rPr>
      </w:pPr>
    </w:p>
    <w:p w:rsidR="003A4B6E" w:rsidRPr="0054216C" w:rsidRDefault="003A4B6E" w:rsidP="003A4B6E">
      <w:pPr>
        <w:spacing w:after="200" w:line="276" w:lineRule="auto"/>
        <w:rPr>
          <w:rFonts w:ascii="Calibri" w:hAnsi="Calibri" w:cs="Times New Roman"/>
          <w:sz w:val="28"/>
          <w:szCs w:val="28"/>
          <w:lang w:val="en-IN" w:eastAsia="en-IN" w:bidi="hi-IN"/>
        </w:rPr>
      </w:pPr>
    </w:p>
    <w:p w:rsidR="003A4B6E" w:rsidRPr="0054216C" w:rsidRDefault="003A4B6E" w:rsidP="003A4B6E">
      <w:pPr>
        <w:spacing w:after="200" w:line="276" w:lineRule="auto"/>
        <w:jc w:val="center"/>
        <w:rPr>
          <w:rFonts w:ascii="Calibri" w:hAnsi="Calibri" w:cs="Times New Roman"/>
          <w:b/>
          <w:bCs/>
          <w:sz w:val="28"/>
          <w:szCs w:val="28"/>
          <w:lang w:val="en-IN" w:eastAsia="en-IN" w:bidi="hi-IN"/>
        </w:rPr>
      </w:pPr>
      <w:r w:rsidRPr="0054216C">
        <w:rPr>
          <w:rFonts w:ascii="Calibri" w:hAnsi="Calibri" w:cs="Times New Roman"/>
          <w:b/>
          <w:sz w:val="28"/>
          <w:szCs w:val="28"/>
          <w:lang w:val="en-IN" w:eastAsia="en-IN" w:bidi="hi-IN"/>
        </w:rPr>
        <w:t xml:space="preserve">Part-B </w:t>
      </w:r>
      <w:r w:rsidRPr="0054216C">
        <w:rPr>
          <w:rFonts w:ascii="Calibri" w:hAnsi="Calibri" w:cs="Times New Roman"/>
          <w:b/>
          <w:bCs/>
          <w:sz w:val="28"/>
          <w:szCs w:val="28"/>
          <w:lang w:val="en-IN" w:eastAsia="en-IN" w:bidi="hi-IN"/>
        </w:rPr>
        <w:t>Isolation Transformer</w:t>
      </w:r>
    </w:p>
    <w:p w:rsidR="003A4B6E" w:rsidRPr="0054216C" w:rsidRDefault="003A4B6E" w:rsidP="003A4B6E">
      <w:pPr>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br/>
      </w:r>
    </w:p>
    <w:p w:rsidR="003A4B6E" w:rsidRPr="0054216C" w:rsidRDefault="003A4B6E" w:rsidP="003A4B6E">
      <w:pPr>
        <w:spacing w:after="200" w:line="276" w:lineRule="auto"/>
        <w:ind w:left="720" w:hanging="720"/>
        <w:rPr>
          <w:rFonts w:ascii="Calibri" w:hAnsi="Calibri" w:cs="Times New Roman"/>
          <w:sz w:val="28"/>
          <w:szCs w:val="28"/>
          <w:lang w:val="en-IN" w:eastAsia="en-IN" w:bidi="hi-IN"/>
        </w:rPr>
      </w:pPr>
      <w:r w:rsidRPr="0054216C">
        <w:rPr>
          <w:rFonts w:ascii="Calibri" w:hAnsi="Calibri" w:cs="Times New Roman"/>
          <w:b/>
          <w:sz w:val="28"/>
          <w:szCs w:val="28"/>
          <w:lang w:val="en-IN" w:eastAsia="en-IN" w:bidi="hi-IN"/>
        </w:rPr>
        <w:t>2.0</w:t>
      </w:r>
      <w:r w:rsidRPr="0054216C">
        <w:rPr>
          <w:rFonts w:ascii="Calibri" w:hAnsi="Calibri" w:cs="Times New Roman"/>
          <w:b/>
          <w:bCs/>
          <w:sz w:val="28"/>
          <w:szCs w:val="28"/>
          <w:lang w:val="en-IN" w:eastAsia="en-IN" w:bidi="hi-IN"/>
        </w:rPr>
        <w:tab/>
        <w:t xml:space="preserve">Scope: </w:t>
      </w:r>
      <w:r w:rsidRPr="0054216C">
        <w:rPr>
          <w:rFonts w:ascii="Calibri" w:hAnsi="Calibri" w:cs="Times New Roman"/>
          <w:sz w:val="28"/>
          <w:szCs w:val="28"/>
          <w:lang w:val="en-IN" w:eastAsia="en-IN" w:bidi="hi-IN"/>
        </w:rPr>
        <w:t>Isolation Transformer should be housed in UPS to provide isolation between input and output with a two winding transformer of ratio 1:1.</w:t>
      </w:r>
      <w:r w:rsidRPr="0054216C">
        <w:rPr>
          <w:rFonts w:ascii="Calibri" w:hAnsi="Calibri" w:cs="Times New Roman"/>
          <w:sz w:val="28"/>
          <w:szCs w:val="28"/>
          <w:lang w:val="en-IN" w:eastAsia="en-IN" w:bidi="hi-IN"/>
        </w:rPr>
        <w:tab/>
      </w:r>
    </w:p>
    <w:p w:rsidR="003A4B6E" w:rsidRPr="0054216C" w:rsidRDefault="003A4B6E" w:rsidP="003A4B6E">
      <w:pPr>
        <w:spacing w:after="200" w:line="276" w:lineRule="auto"/>
        <w:ind w:left="720" w:hanging="720"/>
        <w:rPr>
          <w:rFonts w:ascii="Calibri" w:hAnsi="Calibri" w:cs="Times New Roman"/>
          <w:b/>
          <w:sz w:val="28"/>
          <w:szCs w:val="28"/>
          <w:lang w:val="en-IN" w:eastAsia="en-IN" w:bidi="hi-IN"/>
        </w:rPr>
      </w:pPr>
    </w:p>
    <w:p w:rsidR="003A4B6E" w:rsidRPr="0054216C" w:rsidRDefault="003A4B6E" w:rsidP="003A4B6E">
      <w:pPr>
        <w:spacing w:after="200" w:line="276" w:lineRule="auto"/>
        <w:ind w:left="720" w:hanging="720"/>
        <w:rPr>
          <w:rFonts w:ascii="Calibri" w:hAnsi="Calibri" w:cs="Times New Roman"/>
          <w:sz w:val="28"/>
          <w:szCs w:val="28"/>
          <w:lang w:val="en-IN" w:eastAsia="en-IN" w:bidi="hi-IN"/>
        </w:rPr>
      </w:pPr>
      <w:r w:rsidRPr="0054216C">
        <w:rPr>
          <w:rFonts w:ascii="Calibri" w:hAnsi="Calibri" w:cs="Times New Roman"/>
          <w:b/>
          <w:sz w:val="28"/>
          <w:szCs w:val="28"/>
          <w:lang w:val="en-IN" w:eastAsia="en-IN" w:bidi="hi-IN"/>
        </w:rPr>
        <w:t xml:space="preserve"> 2.0</w:t>
      </w:r>
      <w:r w:rsidRPr="0054216C">
        <w:rPr>
          <w:rFonts w:ascii="Calibri" w:hAnsi="Calibri" w:cs="Times New Roman"/>
          <w:sz w:val="28"/>
          <w:szCs w:val="28"/>
          <w:lang w:val="en-IN" w:eastAsia="en-IN" w:bidi="hi-IN"/>
        </w:rPr>
        <w:t>1 Electrical Specification:</w:t>
      </w:r>
    </w:p>
    <w:p w:rsidR="003A4B6E" w:rsidRPr="0054216C" w:rsidRDefault="003A4B6E" w:rsidP="003A4B6E">
      <w:pPr>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w:t>
      </w:r>
    </w:p>
    <w:p w:rsidR="003A4B6E" w:rsidRPr="0054216C" w:rsidRDefault="003A4B6E" w:rsidP="003A4B6E">
      <w:pPr>
        <w:spacing w:after="200" w:line="276" w:lineRule="auto"/>
        <w:ind w:left="720" w:firstLine="72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1. Power Rating</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 2 kVA </w:t>
      </w:r>
    </w:p>
    <w:p w:rsidR="003A4B6E" w:rsidRPr="0054216C" w:rsidRDefault="003A4B6E" w:rsidP="003A4B6E">
      <w:pPr>
        <w:spacing w:after="200" w:line="276" w:lineRule="auto"/>
        <w:ind w:left="720" w:firstLine="72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lastRenderedPageBreak/>
        <w:t xml:space="preserve">2. Type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Dry type</w:t>
      </w:r>
    </w:p>
    <w:p w:rsidR="003A4B6E" w:rsidRPr="0054216C" w:rsidRDefault="003A4B6E" w:rsidP="003A4B6E">
      <w:pPr>
        <w:spacing w:after="200" w:line="276" w:lineRule="auto"/>
        <w:ind w:left="720" w:firstLine="72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3. Cooling</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Air Natural</w:t>
      </w:r>
    </w:p>
    <w:p w:rsidR="003A4B6E" w:rsidRPr="0054216C" w:rsidRDefault="003A4B6E" w:rsidP="003A4B6E">
      <w:pPr>
        <w:spacing w:after="200" w:line="276" w:lineRule="auto"/>
        <w:ind w:left="720" w:firstLine="72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4. Winding</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 Copper </w:t>
      </w:r>
    </w:p>
    <w:p w:rsidR="003A4B6E" w:rsidRPr="0054216C" w:rsidRDefault="003A4B6E" w:rsidP="003A4B6E">
      <w:pPr>
        <w:spacing w:after="200" w:line="276" w:lineRule="auto"/>
        <w:ind w:left="720" w:firstLine="72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5. Input Supply</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230V AC, 1 phase, 50 Hz</w:t>
      </w:r>
    </w:p>
    <w:p w:rsidR="003A4B6E" w:rsidRPr="0054216C" w:rsidRDefault="003A4B6E" w:rsidP="003A4B6E">
      <w:pPr>
        <w:spacing w:after="200" w:line="276" w:lineRule="auto"/>
        <w:ind w:left="720" w:firstLine="72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6. Output</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230V AC, 1 phase, 50 Hz</w:t>
      </w:r>
    </w:p>
    <w:p w:rsidR="003A4B6E" w:rsidRPr="0054216C" w:rsidRDefault="003A4B6E" w:rsidP="003A4B6E">
      <w:pPr>
        <w:spacing w:after="200" w:line="276" w:lineRule="auto"/>
        <w:ind w:left="720" w:firstLine="72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7. Transformation Ratio</w:t>
      </w:r>
      <w:r w:rsidRPr="0054216C">
        <w:rPr>
          <w:rFonts w:ascii="Calibri" w:hAnsi="Calibri" w:cs="Times New Roman"/>
          <w:sz w:val="28"/>
          <w:szCs w:val="28"/>
          <w:lang w:val="en-IN" w:eastAsia="en-IN" w:bidi="hi-IN"/>
        </w:rPr>
        <w:tab/>
        <w:t>:   Provided on input side</w:t>
      </w:r>
    </w:p>
    <w:p w:rsidR="003A4B6E" w:rsidRPr="0054216C" w:rsidRDefault="003A4B6E" w:rsidP="003A4B6E">
      <w:pPr>
        <w:numPr>
          <w:ilvl w:val="4"/>
          <w:numId w:val="302"/>
        </w:numPr>
        <w:spacing w:after="200" w:line="276" w:lineRule="auto"/>
        <w:ind w:left="4320" w:hanging="108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1:1</w:t>
      </w:r>
    </w:p>
    <w:p w:rsidR="003A4B6E" w:rsidRPr="0054216C" w:rsidRDefault="003A4B6E" w:rsidP="003A4B6E">
      <w:pPr>
        <w:numPr>
          <w:ilvl w:val="4"/>
          <w:numId w:val="302"/>
        </w:numPr>
        <w:spacing w:after="200" w:line="276" w:lineRule="auto"/>
        <w:ind w:left="4320" w:hanging="108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0.85:1</w:t>
      </w:r>
    </w:p>
    <w:p w:rsidR="003A4B6E" w:rsidRPr="0054216C" w:rsidRDefault="003A4B6E" w:rsidP="003A4B6E">
      <w:pPr>
        <w:ind w:left="4680"/>
        <w:rPr>
          <w:rFonts w:ascii="Calibri" w:hAnsi="Calibri" w:cs="Times New Roman"/>
          <w:sz w:val="28"/>
          <w:szCs w:val="28"/>
          <w:lang w:val="en-IN" w:eastAsia="en-IN" w:bidi="hi-IN"/>
        </w:rPr>
      </w:pPr>
    </w:p>
    <w:p w:rsidR="003A4B6E" w:rsidRPr="0054216C" w:rsidRDefault="003A4B6E" w:rsidP="003A4B6E">
      <w:pPr>
        <w:spacing w:after="200" w:line="276" w:lineRule="auto"/>
        <w:ind w:left="720" w:firstLine="72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8. Protection</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MCB</w:t>
      </w:r>
    </w:p>
    <w:p w:rsidR="003A4B6E" w:rsidRPr="0054216C" w:rsidRDefault="003A4B6E" w:rsidP="003A4B6E">
      <w:pPr>
        <w:spacing w:after="200" w:line="276" w:lineRule="auto"/>
        <w:rPr>
          <w:rFonts w:ascii="Calibri" w:hAnsi="Calibri" w:cs="Times New Roman"/>
          <w:b/>
          <w:sz w:val="28"/>
          <w:szCs w:val="28"/>
          <w:lang w:val="en-IN" w:eastAsia="en-IN" w:bidi="hi-IN"/>
        </w:rPr>
      </w:pPr>
    </w:p>
    <w:p w:rsidR="003A4B6E" w:rsidRPr="0054216C" w:rsidRDefault="003A4B6E" w:rsidP="003A4B6E">
      <w:pPr>
        <w:spacing w:after="200" w:line="276" w:lineRule="auto"/>
        <w:rPr>
          <w:rFonts w:ascii="Calibri" w:hAnsi="Calibri" w:cs="Times New Roman"/>
          <w:b/>
          <w:sz w:val="28"/>
          <w:szCs w:val="28"/>
          <w:lang w:val="en-IN" w:eastAsia="en-IN" w:bidi="hi-IN"/>
        </w:rPr>
      </w:pPr>
    </w:p>
    <w:p w:rsidR="003A4B6E" w:rsidRPr="0054216C" w:rsidRDefault="003A4B6E" w:rsidP="003A4B6E">
      <w:pPr>
        <w:spacing w:after="200" w:line="276" w:lineRule="auto"/>
        <w:rPr>
          <w:rFonts w:ascii="Calibri" w:hAnsi="Calibri" w:cs="Times New Roman"/>
          <w:b/>
          <w:sz w:val="28"/>
          <w:szCs w:val="28"/>
          <w:lang w:val="en-IN" w:eastAsia="en-IN" w:bidi="hi-IN"/>
        </w:rPr>
      </w:pPr>
    </w:p>
    <w:p w:rsidR="003A4B6E" w:rsidRPr="0054216C" w:rsidRDefault="003A4B6E" w:rsidP="003A4B6E">
      <w:pPr>
        <w:spacing w:after="200" w:line="276" w:lineRule="auto"/>
        <w:rPr>
          <w:rFonts w:ascii="Calibri" w:hAnsi="Calibri" w:cs="Times New Roman"/>
          <w:sz w:val="22"/>
          <w:szCs w:val="20"/>
          <w:lang w:val="en-IN" w:eastAsia="en-IN" w:bidi="hi-IN"/>
        </w:rPr>
      </w:pPr>
    </w:p>
    <w:p w:rsidR="003A4B6E" w:rsidRPr="0054216C" w:rsidRDefault="003A4B6E" w:rsidP="003A4B6E">
      <w:pPr>
        <w:autoSpaceDE w:val="0"/>
        <w:autoSpaceDN w:val="0"/>
        <w:adjustRightInd w:val="0"/>
        <w:spacing w:after="200" w:line="276" w:lineRule="auto"/>
        <w:ind w:left="540" w:hanging="540"/>
        <w:rPr>
          <w:rFonts w:ascii="Calibri" w:hAnsi="Calibri" w:cs="Times New Roman"/>
          <w:b/>
          <w:bCs/>
          <w:sz w:val="36"/>
          <w:szCs w:val="28"/>
          <w:lang w:val="en-IN" w:eastAsia="en-IN" w:bidi="hi-IN"/>
        </w:rPr>
      </w:pPr>
    </w:p>
    <w:p w:rsidR="003A4B6E" w:rsidRPr="0054216C" w:rsidRDefault="003A4B6E" w:rsidP="003A4B6E">
      <w:pPr>
        <w:spacing w:after="200" w:line="276" w:lineRule="auto"/>
        <w:ind w:left="2880" w:firstLine="720"/>
        <w:rPr>
          <w:rFonts w:ascii="Calibri" w:hAnsi="Calibri" w:cs="Times New Roman"/>
          <w:b/>
          <w:bCs/>
          <w:sz w:val="28"/>
          <w:szCs w:val="28"/>
          <w:lang w:val="en-IN" w:eastAsia="en-IN" w:bidi="hi-IN"/>
        </w:rPr>
      </w:pPr>
      <w:r w:rsidRPr="0054216C">
        <w:rPr>
          <w:rFonts w:ascii="Calibri" w:hAnsi="Calibri" w:cs="Times New Roman"/>
          <w:b/>
          <w:sz w:val="28"/>
          <w:szCs w:val="28"/>
          <w:lang w:val="en-IN" w:eastAsia="en-IN" w:bidi="hi-IN"/>
        </w:rPr>
        <w:t>Part-C Batteries</w:t>
      </w:r>
    </w:p>
    <w:p w:rsidR="003A4B6E" w:rsidRPr="0054216C" w:rsidRDefault="003A4B6E" w:rsidP="003A4B6E">
      <w:pPr>
        <w:spacing w:after="200" w:line="276" w:lineRule="auto"/>
        <w:rPr>
          <w:rFonts w:ascii="Calibri" w:hAnsi="Calibri" w:cs="Times New Roman"/>
          <w:b/>
          <w:sz w:val="28"/>
          <w:szCs w:val="28"/>
          <w:lang w:val="en-IN" w:eastAsia="en-IN" w:bidi="hi-IN"/>
        </w:rPr>
      </w:pPr>
    </w:p>
    <w:p w:rsidR="003A4B6E" w:rsidRPr="0054216C" w:rsidRDefault="003A4B6E" w:rsidP="003A4B6E">
      <w:pPr>
        <w:spacing w:after="200" w:line="276" w:lineRule="auto"/>
        <w:rPr>
          <w:rFonts w:ascii="Calibri" w:hAnsi="Calibri" w:cs="Times New Roman"/>
          <w:sz w:val="28"/>
          <w:szCs w:val="28"/>
          <w:lang w:val="en-IN" w:eastAsia="en-IN" w:bidi="hi-IN"/>
        </w:rPr>
      </w:pPr>
      <w:r w:rsidRPr="0054216C">
        <w:rPr>
          <w:rFonts w:ascii="Calibri" w:hAnsi="Calibri" w:cs="Times New Roman"/>
          <w:b/>
          <w:sz w:val="28"/>
          <w:szCs w:val="28"/>
          <w:lang w:val="en-IN" w:eastAsia="en-IN" w:bidi="hi-IN"/>
        </w:rPr>
        <w:t xml:space="preserve">3.0     Scope: </w:t>
      </w:r>
      <w:r w:rsidRPr="0054216C">
        <w:rPr>
          <w:rFonts w:ascii="Calibri" w:hAnsi="Calibri" w:cs="Times New Roman"/>
          <w:sz w:val="28"/>
          <w:szCs w:val="28"/>
          <w:lang w:val="en-IN" w:eastAsia="en-IN" w:bidi="hi-IN"/>
        </w:rPr>
        <w:t xml:space="preserve">  8 numbers of Tubular Lead Acid Batteries of 100 Ah         Capacity to   meet 4 Hours backup with 2 kVA load at UPF, Each Battery shall be 12 V.</w:t>
      </w:r>
    </w:p>
    <w:p w:rsidR="003A4B6E" w:rsidRPr="0054216C" w:rsidRDefault="003A4B6E" w:rsidP="003A4B6E">
      <w:pPr>
        <w:spacing w:after="200" w:line="276" w:lineRule="auto"/>
        <w:rPr>
          <w:rFonts w:ascii="Calibri" w:hAnsi="Calibri" w:cs="Times New Roman"/>
          <w:sz w:val="28"/>
          <w:szCs w:val="28"/>
          <w:lang w:val="en-IN" w:eastAsia="en-IN" w:bidi="hi-IN"/>
        </w:rPr>
      </w:pPr>
    </w:p>
    <w:p w:rsidR="003A4B6E" w:rsidRPr="0054216C" w:rsidRDefault="003A4B6E" w:rsidP="003A4B6E">
      <w:pPr>
        <w:spacing w:after="200" w:line="276" w:lineRule="auto"/>
        <w:rPr>
          <w:rFonts w:ascii="Calibri" w:hAnsi="Calibri" w:cs="Times New Roman"/>
          <w:b/>
          <w:sz w:val="28"/>
          <w:szCs w:val="28"/>
          <w:lang w:val="en-IN" w:eastAsia="en-IN" w:bidi="hi-IN"/>
        </w:rPr>
      </w:pPr>
      <w:r w:rsidRPr="0054216C">
        <w:rPr>
          <w:rFonts w:ascii="Calibri" w:hAnsi="Calibri" w:cs="Times New Roman"/>
          <w:sz w:val="28"/>
          <w:szCs w:val="28"/>
          <w:lang w:val="en-IN" w:eastAsia="en-IN" w:bidi="hi-IN"/>
        </w:rPr>
        <w:t xml:space="preserve">       3.01: </w:t>
      </w:r>
      <w:r w:rsidRPr="0054216C">
        <w:rPr>
          <w:rFonts w:ascii="Calibri" w:hAnsi="Calibri" w:cs="Times New Roman"/>
          <w:b/>
          <w:bCs/>
          <w:sz w:val="28"/>
          <w:szCs w:val="28"/>
          <w:lang w:val="en-IN" w:eastAsia="en-IN" w:bidi="hi-IN"/>
        </w:rPr>
        <w:t>Battery Sets</w:t>
      </w:r>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br/>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Configuration</w:t>
      </w:r>
      <w:r w:rsidRPr="0054216C">
        <w:rPr>
          <w:rFonts w:ascii="Calibri" w:hAnsi="Calibri" w:cs="Times New Roman"/>
          <w:sz w:val="28"/>
          <w:szCs w:val="28"/>
          <w:lang w:val="en-IN" w:eastAsia="en-IN" w:bidi="hi-IN"/>
        </w:rPr>
        <w:tab/>
        <w:t>: 1</w:t>
      </w:r>
    </w:p>
    <w:p w:rsidR="003A4B6E" w:rsidRPr="0054216C" w:rsidRDefault="003A4B6E" w:rsidP="003A4B6E">
      <w:pPr>
        <w:suppressAutoHyphens/>
        <w:jc w:val="center"/>
        <w:rPr>
          <w:rFonts w:ascii="Bookman Old Style" w:hAnsi="Bookman Old Style" w:cs="Times New Roman"/>
          <w:bCs/>
          <w:sz w:val="28"/>
          <w:szCs w:val="28"/>
          <w:lang w:val="x-none" w:eastAsia="ar-SA"/>
        </w:rPr>
      </w:pPr>
      <w:r w:rsidRPr="0054216C">
        <w:rPr>
          <w:rFonts w:ascii="Bookman Old Style" w:hAnsi="Bookman Old Style" w:cs="Times New Roman"/>
          <w:b/>
          <w:bCs/>
          <w:sz w:val="28"/>
          <w:szCs w:val="28"/>
          <w:lang w:val="x-none" w:eastAsia="ar-SA"/>
        </w:rPr>
        <w:lastRenderedPageBreak/>
        <w:t xml:space="preserve">   </w:t>
      </w:r>
      <w:r w:rsidRPr="0054216C">
        <w:rPr>
          <w:rFonts w:ascii="Bookman Old Style" w:hAnsi="Bookman Old Style" w:cs="Times New Roman"/>
          <w:b/>
          <w:bCs/>
          <w:sz w:val="28"/>
          <w:szCs w:val="28"/>
          <w:lang w:val="x-none" w:eastAsia="ar-SA"/>
        </w:rPr>
        <w:tab/>
      </w:r>
      <w:r w:rsidRPr="0054216C">
        <w:rPr>
          <w:rFonts w:ascii="Bookman Old Style" w:hAnsi="Bookman Old Style" w:cs="Times New Roman"/>
          <w:b/>
          <w:bCs/>
          <w:sz w:val="28"/>
          <w:szCs w:val="28"/>
          <w:lang w:val="x-none" w:eastAsia="ar-SA"/>
        </w:rPr>
        <w:tab/>
        <w:t xml:space="preserve"> </w:t>
      </w:r>
      <w:r w:rsidRPr="0054216C">
        <w:rPr>
          <w:rFonts w:ascii="Bookman Old Style" w:hAnsi="Bookman Old Style" w:cs="Times New Roman"/>
          <w:bCs/>
          <w:sz w:val="28"/>
          <w:szCs w:val="28"/>
          <w:lang w:val="x-none" w:eastAsia="ar-SA"/>
        </w:rPr>
        <w:t>Type</w:t>
      </w:r>
      <w:r w:rsidRPr="0054216C">
        <w:rPr>
          <w:rFonts w:ascii="Bookman Old Style" w:hAnsi="Bookman Old Style" w:cs="Times New Roman"/>
          <w:bCs/>
          <w:sz w:val="28"/>
          <w:szCs w:val="28"/>
          <w:lang w:val="x-none" w:eastAsia="ar-SA"/>
        </w:rPr>
        <w:tab/>
      </w:r>
      <w:r w:rsidRPr="0054216C">
        <w:rPr>
          <w:rFonts w:ascii="Bookman Old Style" w:hAnsi="Bookman Old Style" w:cs="Times New Roman"/>
          <w:bCs/>
          <w:sz w:val="28"/>
          <w:szCs w:val="28"/>
          <w:lang w:val="x-none" w:eastAsia="ar-SA"/>
        </w:rPr>
        <w:tab/>
        <w:t xml:space="preserve">    : Tubular Type Lead Acid Batteries</w:t>
      </w:r>
    </w:p>
    <w:p w:rsidR="003A4B6E" w:rsidRPr="0054216C" w:rsidRDefault="003A4B6E" w:rsidP="003A4B6E">
      <w:pPr>
        <w:suppressAutoHyphens/>
        <w:rPr>
          <w:rFonts w:ascii="Bookman Old Style" w:hAnsi="Bookman Old Style" w:cs="Times New Roman"/>
          <w:bCs/>
          <w:sz w:val="28"/>
          <w:szCs w:val="28"/>
          <w:lang w:val="x-none" w:eastAsia="ar-SA"/>
        </w:rPr>
      </w:pPr>
      <w:r w:rsidRPr="0054216C">
        <w:rPr>
          <w:rFonts w:ascii="Bookman Old Style" w:hAnsi="Bookman Old Style" w:cs="Times New Roman"/>
          <w:bCs/>
          <w:sz w:val="28"/>
          <w:szCs w:val="28"/>
          <w:lang w:val="x-none" w:eastAsia="ar-SA"/>
        </w:rPr>
        <w:t xml:space="preserve">                    Cell Voltage</w:t>
      </w:r>
      <w:r w:rsidRPr="0054216C">
        <w:rPr>
          <w:rFonts w:ascii="Bookman Old Style" w:hAnsi="Bookman Old Style" w:cs="Times New Roman"/>
          <w:bCs/>
          <w:sz w:val="28"/>
          <w:szCs w:val="28"/>
          <w:lang w:val="x-none" w:eastAsia="ar-SA"/>
        </w:rPr>
        <w:tab/>
      </w:r>
      <w:r w:rsidRPr="0054216C">
        <w:rPr>
          <w:rFonts w:ascii="Bookman Old Style" w:hAnsi="Bookman Old Style" w:cs="Times New Roman"/>
          <w:bCs/>
          <w:sz w:val="28"/>
          <w:szCs w:val="28"/>
          <w:lang w:val="x-none" w:eastAsia="ar-SA"/>
        </w:rPr>
        <w:tab/>
        <w:t>: 12 V x 8 Nos</w:t>
      </w:r>
    </w:p>
    <w:p w:rsidR="003A4B6E" w:rsidRPr="0054216C" w:rsidRDefault="003A4B6E" w:rsidP="003A4B6E">
      <w:pPr>
        <w:suppressAutoHyphens/>
        <w:ind w:left="2160" w:hanging="2160"/>
        <w:rPr>
          <w:rFonts w:ascii="Bookman Old Style" w:hAnsi="Bookman Old Style" w:cs="Times New Roman"/>
          <w:bCs/>
          <w:sz w:val="28"/>
          <w:szCs w:val="28"/>
          <w:lang w:val="x-none" w:eastAsia="ar-SA"/>
        </w:rPr>
      </w:pPr>
      <w:r w:rsidRPr="0054216C">
        <w:rPr>
          <w:rFonts w:ascii="Bookman Old Style" w:hAnsi="Bookman Old Style" w:cs="Times New Roman"/>
          <w:bCs/>
          <w:sz w:val="28"/>
          <w:szCs w:val="28"/>
          <w:lang w:val="x-none" w:eastAsia="ar-SA"/>
        </w:rPr>
        <w:t xml:space="preserve">                    DC Voltage</w:t>
      </w:r>
      <w:r w:rsidRPr="0054216C">
        <w:rPr>
          <w:rFonts w:ascii="Bookman Old Style" w:hAnsi="Bookman Old Style" w:cs="Times New Roman"/>
          <w:bCs/>
          <w:sz w:val="28"/>
          <w:szCs w:val="28"/>
          <w:lang w:val="x-none" w:eastAsia="ar-SA"/>
        </w:rPr>
        <w:tab/>
      </w:r>
      <w:r w:rsidRPr="0054216C">
        <w:rPr>
          <w:rFonts w:ascii="Bookman Old Style" w:hAnsi="Bookman Old Style" w:cs="Times New Roman"/>
          <w:bCs/>
          <w:sz w:val="28"/>
          <w:szCs w:val="28"/>
          <w:lang w:val="x-none" w:eastAsia="ar-SA"/>
        </w:rPr>
        <w:tab/>
        <w:t>: 96 V</w:t>
      </w:r>
    </w:p>
    <w:p w:rsidR="003A4B6E" w:rsidRPr="0054216C" w:rsidRDefault="003A4B6E" w:rsidP="003A4B6E">
      <w:pPr>
        <w:suppressAutoHyphens/>
        <w:ind w:left="2160" w:hanging="2160"/>
        <w:rPr>
          <w:rFonts w:ascii="Bookman Old Style" w:hAnsi="Bookman Old Style" w:cs="Times New Roman"/>
          <w:bCs/>
          <w:sz w:val="28"/>
          <w:szCs w:val="28"/>
          <w:lang w:val="x-none" w:eastAsia="ar-SA"/>
        </w:rPr>
      </w:pPr>
      <w:r w:rsidRPr="0054216C">
        <w:rPr>
          <w:rFonts w:ascii="Bookman Old Style" w:hAnsi="Bookman Old Style" w:cs="Times New Roman"/>
          <w:bCs/>
          <w:sz w:val="28"/>
          <w:szCs w:val="28"/>
          <w:lang w:val="x-none" w:eastAsia="ar-SA"/>
        </w:rPr>
        <w:t xml:space="preserve">                    Back up time</w:t>
      </w:r>
      <w:r w:rsidRPr="0054216C">
        <w:rPr>
          <w:rFonts w:ascii="Bookman Old Style" w:hAnsi="Bookman Old Style" w:cs="Times New Roman"/>
          <w:bCs/>
          <w:sz w:val="28"/>
          <w:szCs w:val="28"/>
          <w:lang w:val="x-none" w:eastAsia="ar-SA"/>
        </w:rPr>
        <w:tab/>
        <w:t>: 4 hrs.</w:t>
      </w:r>
    </w:p>
    <w:p w:rsidR="003A4B6E" w:rsidRPr="0054216C" w:rsidRDefault="003A4B6E" w:rsidP="003A4B6E">
      <w:pPr>
        <w:suppressAutoHyphens/>
        <w:ind w:left="4500" w:hanging="4500"/>
        <w:jc w:val="center"/>
        <w:rPr>
          <w:rFonts w:ascii="Bookman Old Style" w:hAnsi="Bookman Old Style" w:cs="Times New Roman"/>
          <w:bCs/>
          <w:sz w:val="28"/>
          <w:szCs w:val="28"/>
          <w:lang w:val="x-none" w:eastAsia="ar-SA"/>
        </w:rPr>
      </w:pPr>
      <w:r w:rsidRPr="0054216C">
        <w:rPr>
          <w:rFonts w:ascii="Bookman Old Style" w:hAnsi="Bookman Old Style" w:cs="Times New Roman"/>
          <w:bCs/>
          <w:sz w:val="28"/>
          <w:szCs w:val="28"/>
          <w:lang w:val="x-none" w:eastAsia="ar-SA"/>
        </w:rPr>
        <w:t xml:space="preserve">            Ah Capacity     : 100 Ah, Battery should be of high</w:t>
      </w:r>
      <w:r w:rsidRPr="0054216C">
        <w:rPr>
          <w:rFonts w:ascii="Bookman Old Style" w:hAnsi="Bookman Old Style" w:cs="Times New Roman"/>
          <w:b/>
          <w:bCs/>
          <w:sz w:val="28"/>
          <w:szCs w:val="28"/>
          <w:lang w:val="x-none" w:eastAsia="ar-SA"/>
        </w:rPr>
        <w:t xml:space="preserve">                     </w:t>
      </w:r>
      <w:r w:rsidRPr="0054216C">
        <w:rPr>
          <w:rFonts w:ascii="Bookman Old Style" w:hAnsi="Bookman Old Style" w:cs="Times New Roman"/>
          <w:bCs/>
          <w:sz w:val="28"/>
          <w:szCs w:val="28"/>
          <w:lang w:val="x-none" w:eastAsia="ar-SA"/>
        </w:rPr>
        <w:t xml:space="preserve">discharge and to give required Ah till end of </w:t>
      </w:r>
      <w:r w:rsidRPr="0054216C">
        <w:rPr>
          <w:rFonts w:ascii="Bookman Old Style" w:hAnsi="Bookman Old Style" w:cs="Times New Roman"/>
          <w:bCs/>
          <w:sz w:val="28"/>
          <w:szCs w:val="28"/>
          <w:lang w:val="x-none" w:eastAsia="ar-SA"/>
        </w:rPr>
        <w:tab/>
        <w:t>4</w:t>
      </w:r>
      <w:r w:rsidRPr="0054216C">
        <w:rPr>
          <w:rFonts w:ascii="Bookman Old Style" w:hAnsi="Bookman Old Style" w:cs="Times New Roman"/>
          <w:bCs/>
          <w:sz w:val="28"/>
          <w:szCs w:val="28"/>
          <w:vertAlign w:val="superscript"/>
          <w:lang w:val="x-none" w:eastAsia="ar-SA"/>
        </w:rPr>
        <w:t>th</w:t>
      </w:r>
      <w:r w:rsidRPr="0054216C">
        <w:rPr>
          <w:rFonts w:ascii="Bookman Old Style" w:hAnsi="Bookman Old Style" w:cs="Times New Roman"/>
          <w:bCs/>
          <w:sz w:val="28"/>
          <w:szCs w:val="28"/>
          <w:lang w:val="x-none" w:eastAsia="ar-SA"/>
        </w:rPr>
        <w:t xml:space="preserve"> hour.</w:t>
      </w:r>
    </w:p>
    <w:p w:rsidR="003A4B6E" w:rsidRPr="0054216C" w:rsidRDefault="003A4B6E" w:rsidP="003A4B6E">
      <w:pPr>
        <w:spacing w:line="276" w:lineRule="auto"/>
        <w:ind w:left="540" w:hanging="540"/>
        <w:rPr>
          <w:rFonts w:ascii="Calibri" w:hAnsi="Calibri" w:cs="Times New Roman"/>
          <w:b/>
          <w:bCs/>
          <w:sz w:val="28"/>
          <w:szCs w:val="28"/>
          <w:lang w:val="en-IN" w:eastAsia="en-IN" w:bidi="hi-IN"/>
        </w:rPr>
      </w:pPr>
      <w:r w:rsidRPr="0054216C">
        <w:rPr>
          <w:rFonts w:ascii="Calibri" w:hAnsi="Calibri" w:cs="Times New Roman"/>
          <w:sz w:val="28"/>
          <w:szCs w:val="28"/>
          <w:lang w:val="en-IN" w:eastAsia="en-IN" w:bidi="hi-IN"/>
        </w:rPr>
        <w:t xml:space="preserve"> </w:t>
      </w:r>
      <w:r w:rsidRPr="0054216C">
        <w:rPr>
          <w:rFonts w:ascii="Calibri" w:hAnsi="Calibri" w:cs="Times New Roman"/>
          <w:bCs/>
          <w:sz w:val="28"/>
          <w:szCs w:val="28"/>
          <w:lang w:val="en-IN" w:eastAsia="en-IN" w:bidi="hi-IN"/>
        </w:rPr>
        <w:br/>
      </w:r>
      <w:r w:rsidRPr="0054216C">
        <w:rPr>
          <w:rFonts w:ascii="Calibri" w:hAnsi="Calibri" w:cs="Times New Roman"/>
          <w:b/>
          <w:sz w:val="28"/>
          <w:szCs w:val="28"/>
          <w:lang w:val="en-IN" w:eastAsia="en-IN" w:bidi="hi-IN"/>
        </w:rPr>
        <w:t>3.02</w:t>
      </w:r>
      <w:r w:rsidRPr="0054216C">
        <w:rPr>
          <w:rFonts w:ascii="Calibri" w:hAnsi="Calibri" w:cs="Times New Roman"/>
          <w:sz w:val="28"/>
          <w:szCs w:val="28"/>
          <w:lang w:val="en-IN" w:eastAsia="en-IN" w:bidi="hi-IN"/>
        </w:rPr>
        <w:t xml:space="preserve">    </w:t>
      </w:r>
      <w:r w:rsidRPr="0054216C">
        <w:rPr>
          <w:rFonts w:ascii="Calibri" w:hAnsi="Calibri" w:cs="Times New Roman"/>
          <w:b/>
          <w:bCs/>
          <w:sz w:val="28"/>
          <w:szCs w:val="28"/>
          <w:lang w:val="en-IN" w:eastAsia="en-IN" w:bidi="hi-IN"/>
        </w:rPr>
        <w:t xml:space="preserve">LT-A/C : </w:t>
      </w:r>
      <w:r w:rsidRPr="0054216C">
        <w:rPr>
          <w:rFonts w:ascii="Calibri" w:hAnsi="Calibri" w:cs="Times New Roman"/>
          <w:sz w:val="28"/>
          <w:szCs w:val="28"/>
          <w:lang w:val="en-IN" w:eastAsia="en-IN" w:bidi="hi-IN"/>
        </w:rPr>
        <w:t>The Contractor shall establish for LT AC Board with                   Industrial Type Sockets as noted below</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                 1) One 15A MCCB for 230V Single-Phase  </w:t>
      </w:r>
      <w:r w:rsidRPr="0054216C">
        <w:rPr>
          <w:rFonts w:ascii="Calibri" w:hAnsi="Calibri" w:cs="Times New Roman"/>
          <w:color w:val="FFFFFF"/>
          <w:sz w:val="28"/>
          <w:szCs w:val="28"/>
          <w:lang w:val="en-IN" w:eastAsia="en-IN" w:bidi="hi-IN"/>
        </w:rPr>
        <w:t>for Inp</w:t>
      </w:r>
      <w:r w:rsidRPr="0054216C">
        <w:rPr>
          <w:rFonts w:ascii="Calibri" w:hAnsi="Calibri" w:cs="Times New Roman"/>
          <w:sz w:val="28"/>
          <w:szCs w:val="28"/>
          <w:lang w:val="en-IN" w:eastAsia="en-IN" w:bidi="hi-IN"/>
        </w:rPr>
        <w:t xml:space="preserve">                                                     for Input  </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                 2) One 15A MCCB for Output of UPS</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                 3) 5 Nos. Switch Fuse 5 pin power sockets </w:t>
      </w:r>
    </w:p>
    <w:p w:rsidR="003A4B6E" w:rsidRPr="0054216C" w:rsidRDefault="003A4B6E" w:rsidP="003A4B6E">
      <w:pPr>
        <w:spacing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each 16A rating for:</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                 </w:t>
      </w:r>
      <w:r w:rsidRPr="0054216C">
        <w:rPr>
          <w:rFonts w:ascii="Calibri" w:hAnsi="Calibri" w:cs="Times New Roman"/>
          <w:sz w:val="28"/>
          <w:szCs w:val="28"/>
          <w:lang w:val="en-IN" w:eastAsia="en-IN" w:bidi="hi-IN"/>
        </w:rPr>
        <w:tab/>
        <w:t xml:space="preserve">     a) P/S to RTU</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                 </w:t>
      </w:r>
      <w:r w:rsidRPr="0054216C">
        <w:rPr>
          <w:rFonts w:ascii="Calibri" w:hAnsi="Calibri" w:cs="Times New Roman"/>
          <w:sz w:val="28"/>
          <w:szCs w:val="28"/>
          <w:lang w:val="en-IN" w:eastAsia="en-IN" w:bidi="hi-IN"/>
        </w:rPr>
        <w:tab/>
        <w:t xml:space="preserve">     b) P/S to Interface Unit</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       </w:t>
      </w:r>
      <w:r w:rsidRPr="0054216C">
        <w:rPr>
          <w:rFonts w:ascii="Calibri" w:hAnsi="Calibri" w:cs="Times New Roman"/>
          <w:sz w:val="28"/>
          <w:szCs w:val="28"/>
          <w:lang w:val="en-IN" w:eastAsia="en-IN" w:bidi="hi-IN"/>
        </w:rPr>
        <w:tab/>
        <w:t xml:space="preserve">     c) P/S VSAT IDU</w:t>
      </w:r>
      <w:r w:rsidRPr="0054216C">
        <w:rPr>
          <w:rFonts w:ascii="Calibri" w:hAnsi="Calibri" w:cs="Times New Roman"/>
          <w:sz w:val="28"/>
          <w:szCs w:val="28"/>
          <w:lang w:val="en-IN" w:eastAsia="en-IN" w:bidi="hi-IN"/>
        </w:rPr>
        <w:br/>
        <w:t xml:space="preserve"> </w:t>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r>
      <w:r w:rsidRPr="0054216C">
        <w:rPr>
          <w:rFonts w:ascii="Calibri" w:hAnsi="Calibri" w:cs="Times New Roman"/>
          <w:sz w:val="28"/>
          <w:szCs w:val="28"/>
          <w:lang w:val="en-IN" w:eastAsia="en-IN" w:bidi="hi-IN"/>
        </w:rPr>
        <w:tab/>
        <w:t xml:space="preserve">       </w:t>
      </w:r>
      <w:r w:rsidRPr="0054216C">
        <w:rPr>
          <w:rFonts w:ascii="Calibri" w:hAnsi="Calibri" w:cs="Times New Roman"/>
          <w:sz w:val="28"/>
          <w:szCs w:val="28"/>
          <w:lang w:val="en-IN" w:eastAsia="en-IN" w:bidi="hi-IN"/>
        </w:rPr>
        <w:tab/>
        <w:t xml:space="preserve">     d) P/S to Local PC</w:t>
      </w:r>
    </w:p>
    <w:p w:rsidR="003A4B6E" w:rsidRPr="0054216C" w:rsidRDefault="003A4B6E" w:rsidP="003A4B6E">
      <w:pPr>
        <w:spacing w:line="276" w:lineRule="auto"/>
        <w:ind w:left="3600" w:firstLine="72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tab/>
        <w:t xml:space="preserve">     e) One spare</w:t>
      </w:r>
    </w:p>
    <w:p w:rsidR="003A4B6E" w:rsidRPr="0054216C" w:rsidRDefault="003A4B6E" w:rsidP="003A4B6E">
      <w:pPr>
        <w:spacing w:after="200" w:line="276" w:lineRule="auto"/>
        <w:ind w:left="2880" w:firstLine="720"/>
        <w:rPr>
          <w:rFonts w:ascii="Calibri" w:hAnsi="Calibri" w:cs="Times New Roman"/>
          <w:sz w:val="28"/>
          <w:szCs w:val="28"/>
          <w:lang w:val="en-IN" w:eastAsia="en-IN" w:bidi="hi-IN"/>
        </w:rPr>
      </w:pPr>
    </w:p>
    <w:p w:rsidR="003A4B6E" w:rsidRPr="0054216C" w:rsidRDefault="003A4B6E" w:rsidP="003A4B6E">
      <w:pPr>
        <w:spacing w:after="200" w:line="276" w:lineRule="auto"/>
        <w:ind w:left="2880" w:firstLine="720"/>
        <w:rPr>
          <w:rFonts w:ascii="Calibri" w:hAnsi="Calibri" w:cs="Times New Roman"/>
          <w:sz w:val="28"/>
          <w:szCs w:val="28"/>
          <w:lang w:val="en-IN" w:eastAsia="en-IN" w:bidi="hi-IN"/>
        </w:rPr>
      </w:pPr>
    </w:p>
    <w:p w:rsidR="003A4B6E" w:rsidRPr="0054216C" w:rsidRDefault="003A4B6E" w:rsidP="003A4B6E">
      <w:pPr>
        <w:spacing w:after="200" w:line="276" w:lineRule="auto"/>
        <w:ind w:left="2880" w:firstLine="720"/>
        <w:rPr>
          <w:rFonts w:ascii="Calibri" w:hAnsi="Calibri" w:cs="Times New Roman"/>
          <w:sz w:val="28"/>
          <w:szCs w:val="28"/>
          <w:lang w:val="en-IN" w:eastAsia="en-IN" w:bidi="hi-IN"/>
        </w:rPr>
      </w:pPr>
    </w:p>
    <w:p w:rsidR="003A4B6E" w:rsidRPr="0054216C" w:rsidRDefault="003A4B6E" w:rsidP="003A4B6E">
      <w:pPr>
        <w:spacing w:after="200" w:line="276" w:lineRule="auto"/>
        <w:ind w:left="2880" w:firstLine="720"/>
        <w:rPr>
          <w:rFonts w:ascii="Calibri" w:hAnsi="Calibri" w:cs="Times New Roman"/>
          <w:sz w:val="28"/>
          <w:szCs w:val="28"/>
          <w:lang w:val="en-IN" w:eastAsia="en-IN" w:bidi="hi-IN"/>
        </w:rPr>
      </w:pPr>
    </w:p>
    <w:p w:rsidR="003A4B6E" w:rsidRPr="0054216C" w:rsidRDefault="003A4B6E" w:rsidP="003A4B6E">
      <w:pPr>
        <w:spacing w:after="200" w:line="276" w:lineRule="auto"/>
        <w:ind w:left="720"/>
        <w:rPr>
          <w:rFonts w:ascii="Calibri" w:hAnsi="Calibri" w:cs="Times New Roman"/>
          <w:b/>
          <w:sz w:val="28"/>
          <w:szCs w:val="28"/>
          <w:lang w:val="en-IN" w:eastAsia="en-IN" w:bidi="hi-IN"/>
        </w:rPr>
      </w:pPr>
      <w:r w:rsidRPr="0054216C">
        <w:rPr>
          <w:rFonts w:ascii="Calibri" w:hAnsi="Calibri" w:cs="Times New Roman"/>
          <w:b/>
          <w:sz w:val="28"/>
          <w:szCs w:val="28"/>
          <w:lang w:val="en-IN" w:eastAsia="en-IN" w:bidi="hi-IN"/>
        </w:rPr>
        <w:t>3.03</w:t>
      </w:r>
      <w:r w:rsidRPr="0054216C">
        <w:rPr>
          <w:rFonts w:ascii="Calibri" w:hAnsi="Calibri" w:cs="Times New Roman"/>
          <w:b/>
          <w:bCs/>
          <w:sz w:val="28"/>
          <w:szCs w:val="28"/>
          <w:lang w:val="en-IN" w:eastAsia="en-IN" w:bidi="hi-IN"/>
        </w:rPr>
        <w:tab/>
        <w:t xml:space="preserve">Location: </w:t>
      </w:r>
      <w:r w:rsidRPr="0054216C">
        <w:rPr>
          <w:rFonts w:ascii="Calibri" w:hAnsi="Calibri" w:cs="Times New Roman"/>
          <w:sz w:val="28"/>
          <w:szCs w:val="28"/>
          <w:lang w:val="en-IN" w:eastAsia="en-IN" w:bidi="hi-IN"/>
        </w:rPr>
        <w:t xml:space="preserve">UPS Batteries shall be located in Battery Room </w:t>
      </w:r>
      <w:r w:rsidRPr="0054216C">
        <w:rPr>
          <w:rFonts w:ascii="Calibri" w:hAnsi="Calibri" w:cs="Times New Roman"/>
          <w:color w:val="FF0000"/>
          <w:sz w:val="28"/>
          <w:szCs w:val="28"/>
          <w:lang w:val="en-IN" w:eastAsia="en-IN" w:bidi="hi-IN"/>
        </w:rPr>
        <w:t>on a battery stand</w:t>
      </w:r>
      <w:r w:rsidRPr="0054216C">
        <w:rPr>
          <w:rFonts w:ascii="Calibri" w:hAnsi="Calibri" w:cs="Times New Roman"/>
          <w:sz w:val="28"/>
          <w:szCs w:val="28"/>
          <w:lang w:val="en-IN" w:eastAsia="en-IN" w:bidi="hi-IN"/>
        </w:rPr>
        <w:t xml:space="preserve"> and   UPS shall be housed close to SCADA equipments.</w:t>
      </w:r>
      <w:r w:rsidRPr="0054216C">
        <w:rPr>
          <w:rFonts w:ascii="Calibri" w:hAnsi="Calibri" w:cs="Times New Roman"/>
          <w:sz w:val="28"/>
          <w:szCs w:val="28"/>
          <w:lang w:val="en-IN" w:eastAsia="en-IN" w:bidi="hi-IN"/>
        </w:rPr>
        <w:br/>
      </w:r>
    </w:p>
    <w:p w:rsidR="003A4B6E" w:rsidRPr="0054216C" w:rsidRDefault="003A4B6E" w:rsidP="003A4B6E">
      <w:pPr>
        <w:numPr>
          <w:ilvl w:val="1"/>
          <w:numId w:val="5"/>
        </w:numPr>
        <w:spacing w:after="200" w:line="276" w:lineRule="auto"/>
        <w:ind w:hanging="11"/>
        <w:rPr>
          <w:rFonts w:ascii="Calibri" w:hAnsi="Calibri" w:cs="Times New Roman"/>
          <w:sz w:val="28"/>
          <w:szCs w:val="28"/>
          <w:lang w:val="en-IN" w:eastAsia="en-IN" w:bidi="hi-IN"/>
        </w:rPr>
      </w:pPr>
      <w:r w:rsidRPr="0054216C">
        <w:rPr>
          <w:rFonts w:ascii="Calibri" w:hAnsi="Calibri" w:cs="Times New Roman"/>
          <w:b/>
          <w:bCs/>
          <w:sz w:val="28"/>
          <w:szCs w:val="28"/>
          <w:lang w:val="en-IN" w:eastAsia="en-IN" w:bidi="hi-IN"/>
        </w:rPr>
        <w:t xml:space="preserve">Cables: </w:t>
      </w:r>
      <w:r w:rsidRPr="0054216C">
        <w:rPr>
          <w:rFonts w:ascii="Calibri" w:hAnsi="Calibri" w:cs="Times New Roman"/>
          <w:sz w:val="28"/>
          <w:szCs w:val="28"/>
          <w:lang w:val="en-IN" w:eastAsia="en-IN" w:bidi="hi-IN"/>
        </w:rPr>
        <w:t>16 Sqmm multistrand Single Core Copper Cable shall be used for DC and 4 sqmm</w:t>
      </w:r>
      <w:r w:rsidRPr="0054216C">
        <w:rPr>
          <w:rFonts w:ascii="Calibri" w:hAnsi="Calibri" w:cs="Times New Roman"/>
          <w:sz w:val="28"/>
          <w:szCs w:val="28"/>
          <w:vertAlign w:val="superscript"/>
          <w:lang w:val="en-IN" w:eastAsia="en-IN" w:bidi="hi-IN"/>
        </w:rPr>
        <w:t xml:space="preserve"> </w:t>
      </w:r>
      <w:r w:rsidRPr="0054216C">
        <w:rPr>
          <w:rFonts w:ascii="Calibri" w:hAnsi="Calibri" w:cs="Times New Roman"/>
          <w:sz w:val="28"/>
          <w:szCs w:val="28"/>
          <w:lang w:val="en-IN" w:eastAsia="en-IN" w:bidi="hi-IN"/>
        </w:rPr>
        <w:t xml:space="preserve">Copper cables for AC. </w:t>
      </w:r>
      <w:r w:rsidRPr="0054216C">
        <w:rPr>
          <w:rFonts w:ascii="Calibri" w:hAnsi="Calibri" w:cs="Times New Roman"/>
          <w:sz w:val="28"/>
          <w:szCs w:val="28"/>
          <w:lang w:val="en-IN" w:eastAsia="en-IN" w:bidi="hi-IN"/>
        </w:rPr>
        <w:br/>
        <w:t xml:space="preserve"> </w:t>
      </w:r>
    </w:p>
    <w:p w:rsidR="003A4B6E" w:rsidRPr="0054216C" w:rsidRDefault="003A4B6E" w:rsidP="003A4B6E">
      <w:pPr>
        <w:spacing w:after="200" w:line="276" w:lineRule="auto"/>
        <w:ind w:left="720"/>
        <w:rPr>
          <w:rFonts w:ascii="Calibri" w:hAnsi="Calibri" w:cs="Times New Roman"/>
          <w:sz w:val="28"/>
          <w:szCs w:val="28"/>
          <w:lang w:val="en-IN" w:eastAsia="en-IN" w:bidi="hi-IN"/>
        </w:rPr>
      </w:pPr>
      <w:r w:rsidRPr="0054216C">
        <w:rPr>
          <w:rFonts w:ascii="Calibri" w:hAnsi="Calibri" w:cs="Times New Roman"/>
          <w:b/>
          <w:sz w:val="28"/>
          <w:szCs w:val="28"/>
          <w:lang w:val="en-IN" w:eastAsia="en-IN" w:bidi="hi-IN"/>
        </w:rPr>
        <w:lastRenderedPageBreak/>
        <w:t>3.05</w:t>
      </w:r>
      <w:r w:rsidRPr="0054216C">
        <w:rPr>
          <w:rFonts w:ascii="Calibri" w:hAnsi="Calibri" w:cs="Times New Roman"/>
          <w:sz w:val="28"/>
          <w:szCs w:val="28"/>
          <w:lang w:val="en-IN" w:eastAsia="en-IN" w:bidi="hi-IN"/>
        </w:rPr>
        <w:tab/>
      </w:r>
      <w:r w:rsidRPr="0054216C">
        <w:rPr>
          <w:rFonts w:ascii="Calibri" w:hAnsi="Calibri" w:cs="Times New Roman"/>
          <w:b/>
          <w:bCs/>
          <w:sz w:val="28"/>
          <w:szCs w:val="28"/>
          <w:lang w:val="en-IN" w:eastAsia="en-IN" w:bidi="hi-IN"/>
        </w:rPr>
        <w:t xml:space="preserve">Battery Stand: </w:t>
      </w:r>
      <w:r w:rsidRPr="0054216C">
        <w:rPr>
          <w:rFonts w:ascii="Calibri" w:hAnsi="Calibri" w:cs="Times New Roman"/>
          <w:sz w:val="28"/>
          <w:szCs w:val="28"/>
          <w:lang w:val="en-IN" w:eastAsia="en-IN" w:bidi="hi-IN"/>
        </w:rPr>
        <w:t>Batteries shall be housed on wooden stand, coated with black acid proof oxide paint.</w:t>
      </w:r>
    </w:p>
    <w:p w:rsidR="003A4B6E" w:rsidRPr="0054216C" w:rsidRDefault="003A4B6E" w:rsidP="003A4B6E">
      <w:pPr>
        <w:spacing w:after="200" w:line="276" w:lineRule="auto"/>
        <w:ind w:left="720"/>
        <w:rPr>
          <w:rFonts w:ascii="Calibri" w:hAnsi="Calibri" w:cs="Times New Roman"/>
          <w:sz w:val="28"/>
          <w:szCs w:val="28"/>
          <w:lang w:val="en-IN" w:eastAsia="en-IN" w:bidi="hi-IN"/>
        </w:rPr>
      </w:pPr>
      <w:r w:rsidRPr="0054216C">
        <w:rPr>
          <w:rFonts w:ascii="Calibri" w:hAnsi="Calibri" w:cs="Times New Roman"/>
          <w:b/>
          <w:sz w:val="28"/>
          <w:szCs w:val="28"/>
          <w:lang w:val="en-IN" w:eastAsia="en-IN" w:bidi="hi-IN"/>
        </w:rPr>
        <w:t>3.06</w:t>
      </w:r>
      <w:r w:rsidRPr="0054216C">
        <w:rPr>
          <w:rFonts w:ascii="Calibri" w:hAnsi="Calibri" w:cs="Times New Roman"/>
          <w:b/>
          <w:bCs/>
          <w:sz w:val="28"/>
          <w:szCs w:val="28"/>
          <w:lang w:val="en-IN" w:eastAsia="en-IN" w:bidi="hi-IN"/>
        </w:rPr>
        <w:t xml:space="preserve"> </w:t>
      </w:r>
      <w:r w:rsidRPr="0054216C">
        <w:rPr>
          <w:rFonts w:ascii="Calibri" w:hAnsi="Calibri" w:cs="Times New Roman"/>
          <w:b/>
          <w:bCs/>
          <w:sz w:val="28"/>
          <w:szCs w:val="28"/>
          <w:lang w:val="en-IN" w:eastAsia="en-IN" w:bidi="hi-IN"/>
        </w:rPr>
        <w:tab/>
        <w:t>Accessories</w:t>
      </w:r>
      <w:r w:rsidRPr="0054216C">
        <w:rPr>
          <w:rFonts w:ascii="Calibri" w:hAnsi="Calibri" w:cs="Times New Roman"/>
          <w:b/>
          <w:bCs/>
          <w:sz w:val="28"/>
          <w:szCs w:val="28"/>
          <w:lang w:val="en-IN" w:eastAsia="en-IN" w:bidi="hi-IN"/>
        </w:rPr>
        <w:tab/>
        <w:t xml:space="preserve">: </w:t>
      </w:r>
      <w:r w:rsidRPr="0054216C">
        <w:rPr>
          <w:rFonts w:ascii="Calibri" w:hAnsi="Calibri" w:cs="Times New Roman"/>
          <w:sz w:val="28"/>
          <w:szCs w:val="28"/>
          <w:lang w:val="en-IN" w:eastAsia="en-IN" w:bidi="hi-IN"/>
        </w:rPr>
        <w:t>All Accessories shall be supplied like 16sqmm flexible cable and tinned copper lugs for batteries, float and breather for battery, etc.</w:t>
      </w:r>
    </w:p>
    <w:p w:rsidR="003A4B6E" w:rsidRPr="0054216C" w:rsidRDefault="003A4B6E" w:rsidP="003A4B6E">
      <w:pPr>
        <w:spacing w:after="200" w:line="276" w:lineRule="auto"/>
        <w:ind w:left="720"/>
        <w:rPr>
          <w:rFonts w:ascii="Calibri" w:hAnsi="Calibri" w:cs="Times New Roman"/>
          <w:sz w:val="28"/>
          <w:szCs w:val="28"/>
          <w:lang w:val="en-IN" w:eastAsia="en-IN" w:bidi="hi-IN"/>
        </w:rPr>
      </w:pPr>
      <w:r w:rsidRPr="0054216C">
        <w:rPr>
          <w:rFonts w:ascii="Calibri" w:hAnsi="Calibri" w:cs="Times New Roman"/>
          <w:b/>
          <w:sz w:val="28"/>
          <w:szCs w:val="28"/>
          <w:lang w:val="en-IN" w:eastAsia="en-IN" w:bidi="hi-IN"/>
        </w:rPr>
        <w:t>3.07</w:t>
      </w:r>
      <w:r w:rsidRPr="0054216C">
        <w:rPr>
          <w:rFonts w:ascii="Calibri" w:hAnsi="Calibri" w:cs="Times New Roman"/>
          <w:b/>
          <w:sz w:val="28"/>
          <w:szCs w:val="28"/>
          <w:lang w:val="en-IN" w:eastAsia="en-IN" w:bidi="hi-IN"/>
        </w:rPr>
        <w:tab/>
      </w:r>
      <w:r w:rsidRPr="0054216C">
        <w:rPr>
          <w:rFonts w:ascii="Calibri" w:hAnsi="Calibri" w:cs="Times New Roman"/>
          <w:b/>
          <w:bCs/>
          <w:sz w:val="28"/>
          <w:szCs w:val="28"/>
          <w:lang w:val="en-IN" w:eastAsia="en-IN" w:bidi="hi-IN"/>
        </w:rPr>
        <w:t xml:space="preserve">Charging and Discharging: </w:t>
      </w:r>
      <w:r w:rsidRPr="0054216C">
        <w:rPr>
          <w:rFonts w:ascii="Calibri" w:hAnsi="Calibri" w:cs="Times New Roman"/>
          <w:sz w:val="28"/>
          <w:szCs w:val="28"/>
          <w:lang w:val="en-IN" w:eastAsia="en-IN" w:bidi="hi-IN"/>
        </w:rPr>
        <w:t>Batteries shall be supplied to Site, shall be subjected for 2 full Charge and Discharge cycles at factory before despatch.</w:t>
      </w:r>
    </w:p>
    <w:p w:rsidR="003A4B6E" w:rsidRPr="0054216C" w:rsidRDefault="003A4B6E" w:rsidP="003A4B6E">
      <w:pPr>
        <w:autoSpaceDE w:val="0"/>
        <w:autoSpaceDN w:val="0"/>
        <w:adjustRightInd w:val="0"/>
        <w:spacing w:after="200" w:line="276" w:lineRule="auto"/>
        <w:ind w:left="540" w:hanging="540"/>
        <w:rPr>
          <w:rFonts w:ascii="Calibri" w:hAnsi="Calibri" w:cs="Times New Roman"/>
          <w:b/>
          <w:bCs/>
          <w:sz w:val="36"/>
          <w:szCs w:val="28"/>
          <w:lang w:val="en-IN" w:eastAsia="en-IN" w:bidi="hi-IN"/>
        </w:rPr>
      </w:pPr>
      <w:r w:rsidRPr="0054216C">
        <w:rPr>
          <w:rFonts w:ascii="Calibri" w:hAnsi="Calibri" w:cs="Times New Roman"/>
          <w:b/>
          <w:sz w:val="28"/>
          <w:szCs w:val="28"/>
          <w:lang w:val="en-IN" w:eastAsia="en-IN" w:bidi="hi-IN"/>
        </w:rPr>
        <w:t xml:space="preserve">           3.08  </w:t>
      </w:r>
      <w:r w:rsidRPr="0054216C">
        <w:rPr>
          <w:rFonts w:ascii="Calibri" w:hAnsi="Calibri" w:cs="Times New Roman"/>
          <w:b/>
          <w:sz w:val="28"/>
          <w:szCs w:val="28"/>
          <w:lang w:val="en-IN" w:eastAsia="en-IN" w:bidi="hi-IN"/>
        </w:rPr>
        <w:tab/>
        <w:t>Commissioning</w:t>
      </w:r>
      <w:r w:rsidRPr="0054216C">
        <w:rPr>
          <w:rFonts w:ascii="Calibri" w:hAnsi="Calibri" w:cs="Times New Roman"/>
          <w:sz w:val="28"/>
          <w:szCs w:val="28"/>
          <w:lang w:val="en-IN" w:eastAsia="en-IN" w:bidi="hi-IN"/>
        </w:rPr>
        <w:t>: The above UPS is to be transported to site and    commissioned at the site at the location identified by the customer.</w:t>
      </w:r>
      <w:r w:rsidRPr="0054216C">
        <w:rPr>
          <w:rFonts w:ascii="Calibri" w:hAnsi="Calibri" w:cs="Times New Roman"/>
          <w:sz w:val="28"/>
          <w:szCs w:val="28"/>
          <w:lang w:val="en-IN" w:eastAsia="en-IN" w:bidi="hi-IN"/>
        </w:rPr>
        <w:br/>
      </w:r>
    </w:p>
    <w:p w:rsidR="003A4B6E" w:rsidRPr="0054216C" w:rsidRDefault="003A4B6E" w:rsidP="003A4B6E">
      <w:pPr>
        <w:autoSpaceDE w:val="0"/>
        <w:autoSpaceDN w:val="0"/>
        <w:adjustRightInd w:val="0"/>
        <w:spacing w:after="200" w:line="276" w:lineRule="auto"/>
        <w:ind w:left="540" w:hanging="540"/>
        <w:rPr>
          <w:rFonts w:ascii="Calibri" w:hAnsi="Calibri" w:cs="Times New Roman"/>
          <w:b/>
          <w:bCs/>
          <w:sz w:val="36"/>
          <w:szCs w:val="28"/>
          <w:lang w:val="en-IN" w:eastAsia="en-IN" w:bidi="hi-IN"/>
        </w:rPr>
      </w:pPr>
    </w:p>
    <w:p w:rsidR="003A4B6E" w:rsidRPr="0054216C" w:rsidRDefault="003A4B6E" w:rsidP="003A4B6E">
      <w:pPr>
        <w:autoSpaceDE w:val="0"/>
        <w:autoSpaceDN w:val="0"/>
        <w:adjustRightInd w:val="0"/>
        <w:spacing w:after="200" w:line="276" w:lineRule="auto"/>
        <w:ind w:left="540" w:hanging="540"/>
        <w:rPr>
          <w:rFonts w:ascii="Calibri" w:hAnsi="Calibri" w:cs="Times New Roman"/>
          <w:b/>
          <w:bCs/>
          <w:sz w:val="36"/>
          <w:szCs w:val="28"/>
          <w:lang w:val="en-IN" w:eastAsia="en-IN" w:bidi="hi-IN"/>
        </w:rPr>
      </w:pPr>
    </w:p>
    <w:p w:rsidR="003A4B6E" w:rsidRPr="0054216C" w:rsidRDefault="003A4B6E" w:rsidP="003A4B6E">
      <w:pPr>
        <w:autoSpaceDE w:val="0"/>
        <w:autoSpaceDN w:val="0"/>
        <w:adjustRightInd w:val="0"/>
        <w:spacing w:after="200" w:line="276" w:lineRule="auto"/>
        <w:ind w:left="540" w:hanging="540"/>
        <w:rPr>
          <w:rFonts w:ascii="Calibri" w:hAnsi="Calibri" w:cs="Times New Roman"/>
          <w:b/>
          <w:bCs/>
          <w:sz w:val="36"/>
          <w:szCs w:val="28"/>
          <w:lang w:val="en-IN" w:eastAsia="en-IN" w:bidi="hi-IN"/>
        </w:rPr>
      </w:pPr>
    </w:p>
    <w:p w:rsidR="003A4B6E" w:rsidRPr="0054216C" w:rsidRDefault="003A4B6E" w:rsidP="003A4B6E">
      <w:pPr>
        <w:autoSpaceDE w:val="0"/>
        <w:autoSpaceDN w:val="0"/>
        <w:adjustRightInd w:val="0"/>
        <w:spacing w:after="200" w:line="276" w:lineRule="auto"/>
        <w:ind w:left="540" w:hanging="540"/>
        <w:rPr>
          <w:rFonts w:ascii="Calibri" w:hAnsi="Calibri" w:cs="Times New Roman"/>
          <w:b/>
          <w:bCs/>
          <w:sz w:val="36"/>
          <w:szCs w:val="28"/>
          <w:lang w:val="en-IN" w:eastAsia="en-IN" w:bidi="hi-IN"/>
        </w:rPr>
      </w:pPr>
    </w:p>
    <w:p w:rsidR="003A4B6E" w:rsidRPr="0054216C" w:rsidRDefault="003A4B6E" w:rsidP="003A4B6E">
      <w:pPr>
        <w:autoSpaceDE w:val="0"/>
        <w:autoSpaceDN w:val="0"/>
        <w:adjustRightInd w:val="0"/>
        <w:spacing w:after="200" w:line="276" w:lineRule="auto"/>
        <w:ind w:left="540" w:hanging="540"/>
        <w:rPr>
          <w:rFonts w:ascii="Calibri" w:hAnsi="Calibri" w:cs="Times New Roman"/>
          <w:b/>
          <w:bCs/>
          <w:sz w:val="36"/>
          <w:szCs w:val="28"/>
          <w:lang w:val="en-IN" w:eastAsia="en-IN" w:bidi="hi-IN"/>
        </w:rPr>
      </w:pPr>
    </w:p>
    <w:p w:rsidR="003A4B6E" w:rsidRDefault="003A4B6E" w:rsidP="003A4B6E">
      <w:pPr>
        <w:autoSpaceDE w:val="0"/>
        <w:autoSpaceDN w:val="0"/>
        <w:adjustRightInd w:val="0"/>
        <w:spacing w:after="200" w:line="276" w:lineRule="auto"/>
        <w:ind w:left="540" w:hanging="540"/>
        <w:rPr>
          <w:rFonts w:ascii="Calibri" w:hAnsi="Calibri" w:cs="Times New Roman"/>
          <w:b/>
          <w:bCs/>
          <w:sz w:val="36"/>
          <w:szCs w:val="28"/>
          <w:lang w:val="en-IN" w:eastAsia="en-IN" w:bidi="hi-IN"/>
        </w:rPr>
      </w:pPr>
    </w:p>
    <w:p w:rsidR="003A4B6E" w:rsidRPr="0054216C" w:rsidRDefault="003A4B6E" w:rsidP="003A4B6E">
      <w:pPr>
        <w:autoSpaceDE w:val="0"/>
        <w:autoSpaceDN w:val="0"/>
        <w:adjustRightInd w:val="0"/>
        <w:spacing w:after="200" w:line="276" w:lineRule="auto"/>
        <w:ind w:left="540" w:hanging="540"/>
        <w:rPr>
          <w:rFonts w:ascii="Calibri" w:hAnsi="Calibri" w:cs="Times New Roman"/>
          <w:b/>
          <w:bCs/>
          <w:sz w:val="36"/>
          <w:szCs w:val="28"/>
          <w:lang w:val="en-IN" w:eastAsia="en-IN" w:bidi="hi-IN"/>
        </w:rPr>
      </w:pPr>
    </w:p>
    <w:p w:rsidR="003A4B6E" w:rsidRPr="0054216C" w:rsidRDefault="003A4B6E" w:rsidP="003A4B6E">
      <w:pPr>
        <w:autoSpaceDE w:val="0"/>
        <w:autoSpaceDN w:val="0"/>
        <w:adjustRightInd w:val="0"/>
        <w:spacing w:after="200" w:line="276" w:lineRule="auto"/>
        <w:ind w:left="540" w:hanging="540"/>
        <w:rPr>
          <w:rFonts w:ascii="Calibri" w:hAnsi="Calibri" w:cs="Times New Roman"/>
          <w:b/>
          <w:bCs/>
          <w:sz w:val="36"/>
          <w:szCs w:val="28"/>
          <w:lang w:val="en-IN" w:eastAsia="en-IN" w:bidi="hi-IN"/>
        </w:rPr>
      </w:pPr>
      <w:r w:rsidRPr="0054216C">
        <w:rPr>
          <w:rFonts w:ascii="Calibri" w:hAnsi="Calibri" w:cs="Times New Roman"/>
          <w:b/>
          <w:bCs/>
          <w:sz w:val="36"/>
          <w:szCs w:val="28"/>
          <w:lang w:val="en-IN" w:eastAsia="en-IN" w:bidi="hi-IN"/>
        </w:rPr>
        <w:t>C.   Technical specification for Data Concentrator Unit (DCU) for DLMS (Device Language Message Specification) meters</w:t>
      </w:r>
    </w:p>
    <w:p w:rsidR="003A4B6E" w:rsidRPr="0054216C" w:rsidRDefault="003A4B6E" w:rsidP="003A4B6E">
      <w:pPr>
        <w:autoSpaceDE w:val="0"/>
        <w:autoSpaceDN w:val="0"/>
        <w:adjustRightInd w:val="0"/>
        <w:spacing w:after="200" w:line="276" w:lineRule="auto"/>
        <w:jc w:val="center"/>
        <w:rPr>
          <w:rFonts w:ascii="Calibri" w:hAnsi="Calibri" w:cs="Times New Roman"/>
          <w:bCs/>
          <w:sz w:val="28"/>
          <w:szCs w:val="28"/>
          <w:lang w:val="en-IN" w:eastAsia="en-IN" w:bidi="hi-IN"/>
        </w:rPr>
      </w:pPr>
    </w:p>
    <w:p w:rsidR="003A4B6E" w:rsidRPr="0054216C" w:rsidRDefault="003A4B6E" w:rsidP="003A4B6E">
      <w:pPr>
        <w:autoSpaceDE w:val="0"/>
        <w:autoSpaceDN w:val="0"/>
        <w:adjustRightInd w:val="0"/>
        <w:spacing w:after="200" w:line="276" w:lineRule="auto"/>
        <w:ind w:left="2160" w:hanging="2160"/>
        <w:jc w:val="both"/>
        <w:rPr>
          <w:rFonts w:ascii="Calibri" w:hAnsi="Calibri" w:cs="Times New Roman"/>
          <w:sz w:val="28"/>
          <w:szCs w:val="28"/>
          <w:lang w:val="en-IN" w:eastAsia="en-IN" w:bidi="hi-IN"/>
        </w:rPr>
      </w:pPr>
      <w:r w:rsidRPr="0054216C">
        <w:rPr>
          <w:rFonts w:ascii="Calibri" w:hAnsi="Calibri" w:cs="Times New Roman"/>
          <w:b/>
          <w:sz w:val="28"/>
          <w:szCs w:val="28"/>
          <w:lang w:val="en-IN" w:eastAsia="en-IN" w:bidi="hi-IN"/>
        </w:rPr>
        <w:t>1. Scope:</w:t>
      </w:r>
      <w:r w:rsidRPr="0054216C">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tab/>
        <w:t>The Objective of the DCU is to collect the energy data from DLMS meters without any human intervention and send it to the remote control centre over any communication media.</w:t>
      </w:r>
    </w:p>
    <w:p w:rsidR="003A4B6E" w:rsidRPr="0054216C" w:rsidRDefault="003A4B6E" w:rsidP="003A4B6E">
      <w:pPr>
        <w:autoSpaceDE w:val="0"/>
        <w:autoSpaceDN w:val="0"/>
        <w:adjustRightInd w:val="0"/>
        <w:spacing w:after="120" w:line="276" w:lineRule="auto"/>
        <w:jc w:val="both"/>
        <w:rPr>
          <w:rFonts w:ascii="Calibri" w:hAnsi="Calibri" w:cs="Times New Roman"/>
          <w:sz w:val="28"/>
          <w:szCs w:val="28"/>
          <w:lang w:val="en-IN" w:eastAsia="en-IN" w:bidi="hi-IN"/>
        </w:rPr>
      </w:pPr>
    </w:p>
    <w:p w:rsidR="003A4B6E" w:rsidRPr="0054216C" w:rsidRDefault="003A4B6E" w:rsidP="003A4B6E">
      <w:pPr>
        <w:autoSpaceDE w:val="0"/>
        <w:autoSpaceDN w:val="0"/>
        <w:adjustRightInd w:val="0"/>
        <w:spacing w:after="200" w:line="276" w:lineRule="auto"/>
        <w:ind w:left="2160" w:hanging="2160"/>
        <w:jc w:val="both"/>
        <w:rPr>
          <w:rFonts w:ascii="Calibri" w:hAnsi="Calibri" w:cs="Times New Roman"/>
          <w:sz w:val="28"/>
          <w:szCs w:val="28"/>
          <w:lang w:val="en-IN" w:eastAsia="en-IN" w:bidi="hi-IN"/>
        </w:rPr>
      </w:pPr>
      <w:r w:rsidRPr="0054216C">
        <w:rPr>
          <w:rFonts w:ascii="Calibri" w:hAnsi="Calibri" w:cs="Times New Roman"/>
          <w:b/>
          <w:sz w:val="28"/>
          <w:szCs w:val="28"/>
          <w:lang w:val="en-IN" w:eastAsia="en-IN" w:bidi="hi-IN"/>
        </w:rPr>
        <w:t xml:space="preserve">1.01. Concept:  </w:t>
      </w:r>
      <w:r w:rsidRPr="0054216C">
        <w:rPr>
          <w:rFonts w:ascii="Calibri" w:hAnsi="Calibri" w:cs="Times New Roman"/>
          <w:sz w:val="28"/>
          <w:szCs w:val="28"/>
          <w:lang w:val="en-IN" w:eastAsia="en-IN" w:bidi="hi-IN"/>
        </w:rPr>
        <w:t>Data Concentrator Unit (DCU) should be capable of   acquiring load survey data and midnight data from multiple DLMS meters. DCU should be compatible with different make DLMS meters present in a sub-station. Data is used to generate various reports for proper load planning and monitoring required for Energy management. Data collected from meters should be stored in DCU, enabling transmission of the acquired data at pre-configured intervals.  DCU is to be engineered for use in substations and should meet the requirements of input power and robustness for operation in these environments.</w:t>
      </w:r>
    </w:p>
    <w:p w:rsidR="003A4B6E" w:rsidRPr="0054216C" w:rsidRDefault="003A4B6E" w:rsidP="003A4B6E">
      <w:pPr>
        <w:autoSpaceDE w:val="0"/>
        <w:autoSpaceDN w:val="0"/>
        <w:adjustRightInd w:val="0"/>
        <w:spacing w:after="200" w:line="276" w:lineRule="auto"/>
        <w:jc w:val="both"/>
        <w:rPr>
          <w:rFonts w:ascii="Calibri" w:hAnsi="Calibri" w:cs="Times New Roman"/>
          <w:b/>
          <w:sz w:val="28"/>
          <w:szCs w:val="28"/>
          <w:lang w:val="en-IN" w:eastAsia="en-IN" w:bidi="hi-IN"/>
        </w:rPr>
      </w:pPr>
      <w:r w:rsidRPr="0054216C">
        <w:rPr>
          <w:rFonts w:ascii="Calibri" w:hAnsi="Calibri" w:cs="Times New Roman"/>
          <w:b/>
          <w:sz w:val="28"/>
          <w:szCs w:val="28"/>
          <w:lang w:val="en-IN" w:eastAsia="en-IN" w:bidi="hi-IN"/>
        </w:rPr>
        <w:t>1.02. General specification:</w:t>
      </w:r>
    </w:p>
    <w:p w:rsidR="003A4B6E" w:rsidRPr="0054216C" w:rsidRDefault="003A4B6E" w:rsidP="003A4B6E">
      <w:pPr>
        <w:autoSpaceDE w:val="0"/>
        <w:autoSpaceDN w:val="0"/>
        <w:adjustRightInd w:val="0"/>
        <w:spacing w:after="120" w:line="276" w:lineRule="auto"/>
        <w:ind w:left="709" w:hanging="425"/>
        <w:jc w:val="both"/>
        <w:rPr>
          <w:rFonts w:ascii="Calibri" w:hAnsi="Calibri" w:cs="Times New Roman"/>
          <w:sz w:val="28"/>
          <w:szCs w:val="28"/>
          <w:lang w:val="en-IN" w:eastAsia="en-IN" w:bidi="hi-IN"/>
        </w:rPr>
      </w:pPr>
      <w:r>
        <w:rPr>
          <w:rFonts w:ascii="Calibri" w:hAnsi="Calibri" w:cs="Times New Roman"/>
          <w:sz w:val="28"/>
          <w:szCs w:val="28"/>
          <w:lang w:val="en-IN" w:eastAsia="en-IN" w:bidi="hi-IN"/>
        </w:rPr>
        <w:t xml:space="preserve">a. </w:t>
      </w:r>
      <w:r w:rsidRPr="0054216C">
        <w:rPr>
          <w:rFonts w:ascii="Calibri" w:hAnsi="Calibri" w:cs="Times New Roman"/>
          <w:sz w:val="28"/>
          <w:szCs w:val="28"/>
          <w:lang w:val="en-IN" w:eastAsia="en-IN" w:bidi="hi-IN"/>
        </w:rPr>
        <w:t>The Concentrator shall interface with connected DLMS meters and master control centre using bi-directional communication.</w:t>
      </w:r>
    </w:p>
    <w:p w:rsidR="003A4B6E" w:rsidRPr="0054216C" w:rsidRDefault="003A4B6E" w:rsidP="003A4B6E">
      <w:pPr>
        <w:autoSpaceDE w:val="0"/>
        <w:autoSpaceDN w:val="0"/>
        <w:adjustRightInd w:val="0"/>
        <w:spacing w:after="120" w:line="276" w:lineRule="auto"/>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The master control centre should be able to read and configure the concentrator’s data and parameter locally as well as remotely.</w:t>
      </w:r>
    </w:p>
    <w:p w:rsidR="003A4B6E" w:rsidRPr="0054216C" w:rsidRDefault="003A4B6E" w:rsidP="003A4B6E">
      <w:pPr>
        <w:autoSpaceDE w:val="0"/>
        <w:autoSpaceDN w:val="0"/>
        <w:adjustRightInd w:val="0"/>
        <w:spacing w:after="120" w:line="276" w:lineRule="auto"/>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The concentrator should be able to detect the presence of new meter.</w:t>
      </w:r>
    </w:p>
    <w:p w:rsidR="003A4B6E" w:rsidRPr="0054216C" w:rsidRDefault="003A4B6E" w:rsidP="003A4B6E">
      <w:pPr>
        <w:autoSpaceDE w:val="0"/>
        <w:autoSpaceDN w:val="0"/>
        <w:adjustRightInd w:val="0"/>
        <w:spacing w:after="120" w:line="276" w:lineRule="auto"/>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The concentrator should collect its own events/alarms and that of meters which are connected to it. </w:t>
      </w:r>
    </w:p>
    <w:p w:rsidR="003A4B6E" w:rsidRPr="0054216C" w:rsidRDefault="003A4B6E" w:rsidP="003A4B6E">
      <w:pPr>
        <w:autoSpaceDE w:val="0"/>
        <w:autoSpaceDN w:val="0"/>
        <w:adjustRightInd w:val="0"/>
        <w:spacing w:after="12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The concentrator should have the capability to retrieve and retain the required data from/ to the meter at cyclic time interval.</w:t>
      </w:r>
    </w:p>
    <w:p w:rsidR="003A4B6E" w:rsidRPr="0054216C" w:rsidRDefault="003A4B6E" w:rsidP="003A4B6E">
      <w:pPr>
        <w:autoSpaceDE w:val="0"/>
        <w:autoSpaceDN w:val="0"/>
        <w:adjustRightInd w:val="0"/>
        <w:spacing w:after="120" w:line="276" w:lineRule="auto"/>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The concentrator should be able to restart locally and remotely.</w:t>
      </w:r>
    </w:p>
    <w:p w:rsidR="003A4B6E" w:rsidRPr="0054216C" w:rsidRDefault="003A4B6E" w:rsidP="003A4B6E">
      <w:pPr>
        <w:autoSpaceDE w:val="0"/>
        <w:autoSpaceDN w:val="0"/>
        <w:adjustRightInd w:val="0"/>
        <w:spacing w:after="120" w:line="276" w:lineRule="auto"/>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The concentrator should regularly check communication of the meters and record the status and periodically send the information to central control centre.</w:t>
      </w:r>
    </w:p>
    <w:p w:rsidR="003A4B6E" w:rsidRPr="0054216C" w:rsidRDefault="003A4B6E" w:rsidP="003A4B6E">
      <w:pPr>
        <w:autoSpaceDE w:val="0"/>
        <w:autoSpaceDN w:val="0"/>
        <w:adjustRightInd w:val="0"/>
        <w:spacing w:after="120" w:line="276" w:lineRule="auto"/>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Lifespan of the concentrator should be at least 10 years with maximum failure rate annual of 0.5%.</w:t>
      </w:r>
    </w:p>
    <w:p w:rsidR="003A4B6E" w:rsidRPr="0054216C" w:rsidRDefault="003A4B6E" w:rsidP="003A4B6E">
      <w:pPr>
        <w:autoSpaceDE w:val="0"/>
        <w:autoSpaceDN w:val="0"/>
        <w:adjustRightInd w:val="0"/>
        <w:spacing w:after="120" w:line="276" w:lineRule="auto"/>
        <w:jc w:val="both"/>
        <w:rPr>
          <w:rFonts w:ascii="Calibri" w:hAnsi="Calibri" w:cs="Times New Roman"/>
          <w:sz w:val="28"/>
          <w:szCs w:val="28"/>
          <w:lang w:val="en-IN" w:eastAsia="en-IN" w:bidi="hi-IN"/>
        </w:rPr>
      </w:pPr>
      <w:proofErr w:type="gramStart"/>
      <w:r w:rsidRPr="0054216C">
        <w:rPr>
          <w:rFonts w:ascii="Calibri" w:hAnsi="Calibri" w:cs="Times New Roman"/>
          <w:sz w:val="28"/>
          <w:szCs w:val="28"/>
          <w:lang w:val="en-IN" w:eastAsia="en-IN" w:bidi="hi-IN"/>
        </w:rPr>
        <w:t>Buffering of data in the event of loss of communication or power interruption.</w:t>
      </w:r>
      <w:proofErr w:type="gramEnd"/>
    </w:p>
    <w:p w:rsidR="003A4B6E" w:rsidRPr="00BE169B" w:rsidRDefault="003A4B6E" w:rsidP="003A4B6E">
      <w:pPr>
        <w:autoSpaceDE w:val="0"/>
        <w:autoSpaceDN w:val="0"/>
        <w:adjustRightInd w:val="0"/>
        <w:spacing w:after="120" w:line="276" w:lineRule="auto"/>
        <w:jc w:val="both"/>
        <w:rPr>
          <w:rFonts w:ascii="Calibri" w:hAnsi="Calibri" w:cs="Times New Roman"/>
          <w:sz w:val="28"/>
          <w:szCs w:val="28"/>
          <w:lang w:val="en-IN" w:eastAsia="en-IN" w:bidi="hi-IN"/>
        </w:rPr>
      </w:pPr>
      <w:r w:rsidRPr="00BE169B">
        <w:rPr>
          <w:rFonts w:ascii="Calibri" w:hAnsi="Calibri" w:cs="Times New Roman"/>
          <w:color w:val="FF0000"/>
          <w:sz w:val="28"/>
          <w:szCs w:val="28"/>
          <w:lang w:val="en-IN" w:eastAsia="en-IN" w:bidi="hi-IN"/>
        </w:rPr>
        <w:lastRenderedPageBreak/>
        <w:t>Create and optimize RS 485 daisy chain multi drop loops by distributing the meters in a substation to available RS485 port in the DCU to ensure reliable communications with energy meter</w:t>
      </w:r>
      <w:r w:rsidRPr="00BE169B">
        <w:rPr>
          <w:rFonts w:ascii="Calibri" w:hAnsi="Calibri" w:cs="Times New Roman"/>
          <w:sz w:val="28"/>
          <w:szCs w:val="28"/>
          <w:lang w:val="en-IN" w:eastAsia="en-IN" w:bidi="hi-IN"/>
        </w:rPr>
        <w:t xml:space="preserve">. </w:t>
      </w:r>
    </w:p>
    <w:p w:rsidR="003A4B6E" w:rsidRPr="00BE169B" w:rsidRDefault="003A4B6E" w:rsidP="003A4B6E">
      <w:pPr>
        <w:autoSpaceDE w:val="0"/>
        <w:autoSpaceDN w:val="0"/>
        <w:adjustRightInd w:val="0"/>
        <w:spacing w:after="120" w:line="276" w:lineRule="auto"/>
        <w:jc w:val="both"/>
        <w:rPr>
          <w:rFonts w:ascii="Calibri" w:hAnsi="Calibri" w:cs="Times New Roman"/>
          <w:sz w:val="28"/>
          <w:szCs w:val="28"/>
          <w:lang w:val="en-IN" w:eastAsia="en-IN" w:bidi="hi-IN"/>
        </w:rPr>
      </w:pPr>
      <w:r w:rsidRPr="00BE169B">
        <w:rPr>
          <w:rFonts w:ascii="Calibri" w:hAnsi="Calibri" w:cs="Times New Roman"/>
          <w:color w:val="FF0000"/>
          <w:sz w:val="28"/>
          <w:szCs w:val="28"/>
          <w:lang w:val="en-IN" w:eastAsia="en-IN" w:bidi="hi-IN"/>
        </w:rPr>
        <w:t>DCU must collect events such as tamper, power outages, supply and service violations etc recorded by the meter as per IS 15959 DLMS/COSEM protocol and send these events to the central control center</w:t>
      </w:r>
      <w:r w:rsidRPr="00BE169B">
        <w:rPr>
          <w:rFonts w:ascii="Calibri" w:hAnsi="Calibri" w:cs="Times New Roman"/>
          <w:sz w:val="28"/>
          <w:szCs w:val="28"/>
          <w:lang w:val="en-IN" w:eastAsia="en-IN" w:bidi="hi-IN"/>
        </w:rPr>
        <w:t xml:space="preserve">. </w:t>
      </w:r>
    </w:p>
    <w:p w:rsidR="003A4B6E" w:rsidRPr="0054216C" w:rsidRDefault="003A4B6E" w:rsidP="003A4B6E">
      <w:pPr>
        <w:autoSpaceDE w:val="0"/>
        <w:autoSpaceDN w:val="0"/>
        <w:adjustRightInd w:val="0"/>
        <w:spacing w:after="120" w:line="276" w:lineRule="auto"/>
        <w:jc w:val="both"/>
        <w:rPr>
          <w:rFonts w:ascii="Calibri" w:hAnsi="Calibri" w:cs="Times New Roman"/>
          <w:sz w:val="28"/>
          <w:szCs w:val="28"/>
          <w:lang w:val="en-IN" w:eastAsia="en-IN" w:bidi="hi-IN"/>
        </w:rPr>
      </w:pPr>
      <w:r w:rsidRPr="0054216C">
        <w:rPr>
          <w:rFonts w:ascii="Calibri" w:hAnsi="Calibri" w:cs="Times New Roman"/>
          <w:color w:val="FF0000"/>
          <w:sz w:val="28"/>
          <w:szCs w:val="28"/>
          <w:lang w:val="en-IN" w:eastAsia="en-IN" w:bidi="hi-IN"/>
        </w:rPr>
        <w:t>DCU must collect power outage time and duration logged by Meter as per IS 15959 DLMS/COSEM protocol and send these reports to the control centre</w:t>
      </w:r>
      <w:r w:rsidRPr="0054216C">
        <w:rPr>
          <w:rFonts w:ascii="Calibri" w:hAnsi="Calibri" w:cs="Times New Roman"/>
          <w:sz w:val="28"/>
          <w:szCs w:val="28"/>
          <w:lang w:val="en-IN" w:eastAsia="en-IN" w:bidi="hi-IN"/>
        </w:rPr>
        <w:t>.</w:t>
      </w:r>
      <w:r w:rsidRPr="0054216C">
        <w:rPr>
          <w:rFonts w:ascii="Calibri" w:hAnsi="Calibri" w:cs="Times New Roman"/>
          <w:sz w:val="28"/>
          <w:szCs w:val="28"/>
          <w:highlight w:val="yellow"/>
          <w:lang w:val="en-IN" w:eastAsia="en-IN" w:bidi="hi-IN"/>
        </w:rPr>
        <w:t xml:space="preserve"> </w:t>
      </w:r>
    </w:p>
    <w:p w:rsidR="003A4B6E" w:rsidRPr="0054216C" w:rsidRDefault="003A4B6E" w:rsidP="003A4B6E">
      <w:pPr>
        <w:autoSpaceDE w:val="0"/>
        <w:autoSpaceDN w:val="0"/>
        <w:adjustRightInd w:val="0"/>
        <w:spacing w:after="120" w:line="276" w:lineRule="auto"/>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I and EMC compliance to standards</w:t>
      </w:r>
      <w:proofErr w:type="gramStart"/>
      <w:r w:rsidRPr="0054216C">
        <w:rPr>
          <w:rFonts w:ascii="Calibri" w:hAnsi="Calibri" w:cs="Times New Roman"/>
          <w:sz w:val="28"/>
          <w:szCs w:val="28"/>
          <w:lang w:val="en-IN" w:eastAsia="en-IN" w:bidi="hi-IN"/>
        </w:rPr>
        <w:t>.(</w:t>
      </w:r>
      <w:proofErr w:type="gramEnd"/>
      <w:r w:rsidRPr="0054216C">
        <w:rPr>
          <w:rFonts w:ascii="Calibri" w:hAnsi="Calibri" w:cs="Times New Roman"/>
          <w:sz w:val="28"/>
          <w:szCs w:val="28"/>
          <w:lang w:val="en-IN" w:eastAsia="en-IN" w:bidi="hi-IN"/>
        </w:rPr>
        <w:t>mentioned in 1.09)</w:t>
      </w:r>
    </w:p>
    <w:p w:rsidR="003A4B6E" w:rsidRPr="0054216C" w:rsidRDefault="003A4B6E" w:rsidP="003A4B6E">
      <w:pPr>
        <w:autoSpaceDE w:val="0"/>
        <w:autoSpaceDN w:val="0"/>
        <w:adjustRightInd w:val="0"/>
        <w:spacing w:after="200" w:line="276" w:lineRule="auto"/>
        <w:jc w:val="both"/>
        <w:rPr>
          <w:rFonts w:ascii="Calibri" w:hAnsi="Calibri" w:cs="Times New Roman"/>
          <w:sz w:val="28"/>
          <w:szCs w:val="28"/>
          <w:lang w:val="en-IN" w:eastAsia="en-IN" w:bidi="hi-IN"/>
        </w:rPr>
      </w:pPr>
    </w:p>
    <w:p w:rsidR="003A4B6E" w:rsidRPr="0054216C" w:rsidRDefault="003A4B6E" w:rsidP="003A4B6E">
      <w:pPr>
        <w:autoSpaceDE w:val="0"/>
        <w:autoSpaceDN w:val="0"/>
        <w:adjustRightInd w:val="0"/>
        <w:spacing w:after="200" w:line="276" w:lineRule="auto"/>
        <w:jc w:val="both"/>
        <w:rPr>
          <w:rFonts w:ascii="Calibri" w:hAnsi="Calibri" w:cs="Times New Roman"/>
          <w:b/>
          <w:sz w:val="28"/>
          <w:szCs w:val="28"/>
          <w:lang w:val="en-IN" w:eastAsia="en-IN" w:bidi="hi-IN"/>
        </w:rPr>
      </w:pPr>
      <w:r w:rsidRPr="0054216C">
        <w:rPr>
          <w:rFonts w:ascii="Calibri" w:hAnsi="Calibri" w:cs="Times New Roman"/>
          <w:b/>
          <w:sz w:val="28"/>
          <w:szCs w:val="28"/>
          <w:lang w:val="en-IN" w:eastAsia="en-IN" w:bidi="hi-IN"/>
        </w:rPr>
        <w:t>1.03. Operational requirement:</w:t>
      </w:r>
    </w:p>
    <w:p w:rsidR="003A4B6E" w:rsidRDefault="003A4B6E" w:rsidP="003A4B6E">
      <w:pPr>
        <w:autoSpaceDE w:val="0"/>
        <w:autoSpaceDN w:val="0"/>
        <w:adjustRightInd w:val="0"/>
        <w:spacing w:after="120" w:line="276" w:lineRule="auto"/>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Events collected should be made available to master control center either by PUSH or PULL mode.</w:t>
      </w:r>
    </w:p>
    <w:p w:rsidR="003A4B6E" w:rsidRDefault="003A4B6E" w:rsidP="003A4B6E">
      <w:pPr>
        <w:autoSpaceDE w:val="0"/>
        <w:autoSpaceDN w:val="0"/>
        <w:adjustRightInd w:val="0"/>
        <w:spacing w:after="120" w:line="276" w:lineRule="auto"/>
        <w:jc w:val="both"/>
        <w:rPr>
          <w:rFonts w:ascii="Calibri" w:hAnsi="Calibri" w:cs="Times New Roman"/>
          <w:sz w:val="28"/>
          <w:szCs w:val="28"/>
          <w:lang w:val="en-IN" w:eastAsia="en-IN" w:bidi="hi-IN"/>
        </w:rPr>
      </w:pPr>
      <w:r w:rsidRPr="00603B75">
        <w:rPr>
          <w:rFonts w:ascii="Calibri" w:hAnsi="Calibri" w:cs="Times New Roman"/>
          <w:sz w:val="28"/>
          <w:szCs w:val="28"/>
          <w:lang w:val="en-IN" w:eastAsia="en-IN" w:bidi="hi-IN"/>
        </w:rPr>
        <w:t>The events for meters should include meter reading fai</w:t>
      </w:r>
      <w:r>
        <w:rPr>
          <w:rFonts w:ascii="Calibri" w:hAnsi="Calibri" w:cs="Times New Roman"/>
          <w:sz w:val="28"/>
          <w:szCs w:val="28"/>
          <w:lang w:val="en-IN" w:eastAsia="en-IN" w:bidi="hi-IN"/>
        </w:rPr>
        <w:t>lure, DCU power on/off and etc.</w:t>
      </w:r>
    </w:p>
    <w:p w:rsidR="003A4B6E" w:rsidRDefault="003A4B6E" w:rsidP="003A4B6E">
      <w:pPr>
        <w:autoSpaceDE w:val="0"/>
        <w:autoSpaceDN w:val="0"/>
        <w:adjustRightInd w:val="0"/>
        <w:spacing w:after="120" w:line="276" w:lineRule="auto"/>
        <w:jc w:val="both"/>
        <w:rPr>
          <w:rFonts w:ascii="Calibri" w:hAnsi="Calibri" w:cs="Times New Roman"/>
          <w:sz w:val="28"/>
          <w:szCs w:val="28"/>
          <w:lang w:val="en-IN" w:eastAsia="en-IN" w:bidi="hi-IN"/>
        </w:rPr>
      </w:pPr>
      <w:r w:rsidRPr="00603B75">
        <w:rPr>
          <w:rFonts w:ascii="Calibri" w:hAnsi="Calibri" w:cs="Times New Roman"/>
          <w:sz w:val="28"/>
          <w:szCs w:val="28"/>
          <w:lang w:val="en-IN" w:eastAsia="en-IN" w:bidi="hi-IN"/>
        </w:rPr>
        <w:t>The DCU should gather load survey and midnight data from at least 20</w:t>
      </w:r>
      <w:r>
        <w:rPr>
          <w:rFonts w:ascii="Calibri" w:hAnsi="Calibri" w:cs="Times New Roman"/>
          <w:sz w:val="28"/>
          <w:szCs w:val="28"/>
          <w:lang w:val="en-IN" w:eastAsia="en-IN" w:bidi="hi-IN"/>
        </w:rPr>
        <w:t xml:space="preserve"> meters and store them locally.</w:t>
      </w:r>
    </w:p>
    <w:p w:rsidR="003A4B6E" w:rsidRDefault="003A4B6E" w:rsidP="003A4B6E">
      <w:pPr>
        <w:autoSpaceDE w:val="0"/>
        <w:autoSpaceDN w:val="0"/>
        <w:adjustRightInd w:val="0"/>
        <w:spacing w:after="120" w:line="276" w:lineRule="auto"/>
        <w:jc w:val="both"/>
        <w:rPr>
          <w:rFonts w:ascii="Calibri" w:hAnsi="Calibri" w:cs="Times New Roman"/>
          <w:sz w:val="28"/>
          <w:szCs w:val="28"/>
          <w:lang w:val="en-IN" w:eastAsia="en-IN" w:bidi="hi-IN"/>
        </w:rPr>
      </w:pPr>
      <w:proofErr w:type="gramStart"/>
      <w:r w:rsidRPr="00603B75">
        <w:rPr>
          <w:rFonts w:ascii="Calibri" w:hAnsi="Calibri" w:cs="Times New Roman"/>
          <w:sz w:val="28"/>
          <w:szCs w:val="28"/>
          <w:lang w:val="en-IN" w:eastAsia="en-IN" w:bidi="hi-IN"/>
        </w:rPr>
        <w:t>Data to be acquired at every block with interval of eve</w:t>
      </w:r>
      <w:r>
        <w:rPr>
          <w:rFonts w:ascii="Calibri" w:hAnsi="Calibri" w:cs="Times New Roman"/>
          <w:sz w:val="28"/>
          <w:szCs w:val="28"/>
          <w:lang w:val="en-IN" w:eastAsia="en-IN" w:bidi="hi-IN"/>
        </w:rPr>
        <w:t>ry 15 minutes from all meters.</w:t>
      </w:r>
      <w:proofErr w:type="gramEnd"/>
      <w:r>
        <w:rPr>
          <w:rFonts w:ascii="Calibri" w:hAnsi="Calibri" w:cs="Times New Roman"/>
          <w:sz w:val="28"/>
          <w:szCs w:val="28"/>
          <w:lang w:val="en-IN" w:eastAsia="en-IN" w:bidi="hi-IN"/>
        </w:rPr>
        <w:t xml:space="preserve"> </w:t>
      </w:r>
    </w:p>
    <w:p w:rsidR="003A4B6E" w:rsidRDefault="003A4B6E" w:rsidP="003A4B6E">
      <w:pPr>
        <w:autoSpaceDE w:val="0"/>
        <w:autoSpaceDN w:val="0"/>
        <w:adjustRightInd w:val="0"/>
        <w:spacing w:after="120" w:line="276" w:lineRule="auto"/>
        <w:jc w:val="both"/>
        <w:rPr>
          <w:rFonts w:ascii="Calibri" w:hAnsi="Calibri" w:cs="Times New Roman"/>
          <w:sz w:val="28"/>
          <w:szCs w:val="28"/>
          <w:lang w:val="en-IN" w:eastAsia="en-IN" w:bidi="hi-IN"/>
        </w:rPr>
      </w:pPr>
      <w:r w:rsidRPr="00603B75">
        <w:rPr>
          <w:rFonts w:ascii="Calibri" w:hAnsi="Calibri" w:cs="Times New Roman"/>
          <w:sz w:val="28"/>
          <w:szCs w:val="28"/>
          <w:lang w:val="en-IN" w:eastAsia="en-IN" w:bidi="hi-IN"/>
        </w:rPr>
        <w:t>The DCU should have the capability to store data fro</w:t>
      </w:r>
      <w:r>
        <w:rPr>
          <w:rFonts w:ascii="Calibri" w:hAnsi="Calibri" w:cs="Times New Roman"/>
          <w:sz w:val="28"/>
          <w:szCs w:val="28"/>
          <w:lang w:val="en-IN" w:eastAsia="en-IN" w:bidi="hi-IN"/>
        </w:rPr>
        <w:t>m each meter for up to 45 days.</w:t>
      </w:r>
    </w:p>
    <w:p w:rsidR="003A4B6E" w:rsidRDefault="003A4B6E" w:rsidP="003A4B6E">
      <w:pPr>
        <w:autoSpaceDE w:val="0"/>
        <w:autoSpaceDN w:val="0"/>
        <w:adjustRightInd w:val="0"/>
        <w:spacing w:after="120" w:line="276" w:lineRule="auto"/>
        <w:jc w:val="both"/>
        <w:rPr>
          <w:rFonts w:ascii="Calibri" w:hAnsi="Calibri" w:cs="Times New Roman"/>
          <w:sz w:val="28"/>
          <w:szCs w:val="28"/>
          <w:lang w:val="en-IN" w:eastAsia="en-IN" w:bidi="hi-IN"/>
        </w:rPr>
      </w:pPr>
      <w:r w:rsidRPr="00603B75">
        <w:rPr>
          <w:rFonts w:ascii="Calibri" w:hAnsi="Calibri" w:cs="Times New Roman"/>
          <w:sz w:val="28"/>
          <w:szCs w:val="28"/>
          <w:lang w:val="en-IN" w:eastAsia="en-IN" w:bidi="hi-IN"/>
        </w:rPr>
        <w:t>The Concentrator should maintain time sync with Control Centre.</w:t>
      </w:r>
    </w:p>
    <w:p w:rsidR="003A4B6E" w:rsidRPr="00603B75" w:rsidRDefault="003A4B6E" w:rsidP="003A4B6E">
      <w:pPr>
        <w:autoSpaceDE w:val="0"/>
        <w:autoSpaceDN w:val="0"/>
        <w:adjustRightInd w:val="0"/>
        <w:spacing w:after="120" w:line="276" w:lineRule="auto"/>
        <w:jc w:val="both"/>
        <w:rPr>
          <w:rFonts w:ascii="Calibri" w:hAnsi="Calibri" w:cs="Times New Roman"/>
          <w:sz w:val="28"/>
          <w:szCs w:val="28"/>
          <w:lang w:val="en-IN" w:eastAsia="en-IN" w:bidi="hi-IN"/>
        </w:rPr>
      </w:pPr>
      <w:r w:rsidRPr="00603B75">
        <w:rPr>
          <w:rFonts w:ascii="Calibri" w:hAnsi="Calibri" w:cs="Times New Roman"/>
          <w:sz w:val="28"/>
          <w:szCs w:val="28"/>
          <w:lang w:val="en-IN" w:eastAsia="en-IN" w:bidi="hi-IN"/>
        </w:rPr>
        <w:t>Minimum of Five fields</w:t>
      </w:r>
      <w:r w:rsidRPr="00603B75">
        <w:rPr>
          <w:rFonts w:ascii="Calibri" w:hAnsi="Calibri" w:cs="Times New Roman"/>
          <w:color w:val="FF0000"/>
          <w:sz w:val="28"/>
          <w:szCs w:val="28"/>
          <w:lang w:val="en-IN" w:eastAsia="en-IN" w:bidi="hi-IN"/>
        </w:rPr>
        <w:t>((Active Energy(Imp),Active Energy(Exp),Reactive Energy(Imp),Reactive Energy(Exp),Frequency, Voltage, Date, Time Block etc. )</w:t>
      </w:r>
      <w:r w:rsidRPr="00603B75">
        <w:rPr>
          <w:rFonts w:ascii="Calibri" w:hAnsi="Calibri" w:cs="Times New Roman"/>
          <w:sz w:val="28"/>
          <w:szCs w:val="28"/>
          <w:lang w:val="en-IN" w:eastAsia="en-IN" w:bidi="hi-IN"/>
        </w:rPr>
        <w:t xml:space="preserve"> for configuration of Energy meter mapping.</w:t>
      </w:r>
    </w:p>
    <w:p w:rsidR="003A4B6E" w:rsidRPr="0054216C" w:rsidRDefault="003A4B6E" w:rsidP="003A4B6E">
      <w:pPr>
        <w:autoSpaceDE w:val="0"/>
        <w:autoSpaceDN w:val="0"/>
        <w:adjustRightInd w:val="0"/>
        <w:spacing w:after="200" w:line="276" w:lineRule="auto"/>
        <w:rPr>
          <w:rFonts w:ascii="Calibri" w:hAnsi="Calibri" w:cs="Times New Roman"/>
          <w:b/>
          <w:sz w:val="28"/>
          <w:szCs w:val="28"/>
          <w:lang w:val="en-IN" w:eastAsia="en-IN" w:bidi="hi-IN"/>
        </w:rPr>
      </w:pPr>
    </w:p>
    <w:p w:rsidR="003A4B6E" w:rsidRDefault="003A4B6E" w:rsidP="003A4B6E">
      <w:pPr>
        <w:autoSpaceDE w:val="0"/>
        <w:autoSpaceDN w:val="0"/>
        <w:adjustRightInd w:val="0"/>
        <w:spacing w:after="200" w:line="276" w:lineRule="auto"/>
        <w:rPr>
          <w:rFonts w:ascii="Calibri" w:hAnsi="Calibri" w:cs="Times New Roman"/>
          <w:b/>
          <w:sz w:val="28"/>
          <w:szCs w:val="28"/>
          <w:lang w:val="en-IN" w:eastAsia="en-IN" w:bidi="hi-IN"/>
        </w:rPr>
      </w:pPr>
      <w:r w:rsidRPr="0054216C">
        <w:rPr>
          <w:rFonts w:ascii="Calibri" w:hAnsi="Calibri" w:cs="Times New Roman"/>
          <w:b/>
          <w:sz w:val="28"/>
          <w:szCs w:val="28"/>
          <w:lang w:val="en-IN" w:eastAsia="en-IN" w:bidi="hi-IN"/>
        </w:rPr>
        <w:t>1.04. Communication:</w:t>
      </w:r>
    </w:p>
    <w:p w:rsidR="003A4B6E" w:rsidRDefault="003A4B6E" w:rsidP="003A4B6E">
      <w:pPr>
        <w:numPr>
          <w:ilvl w:val="1"/>
          <w:numId w:val="112"/>
        </w:numPr>
        <w:tabs>
          <w:tab w:val="left" w:pos="1134"/>
        </w:tabs>
        <w:autoSpaceDE w:val="0"/>
        <w:autoSpaceDN w:val="0"/>
        <w:adjustRightInd w:val="0"/>
        <w:spacing w:after="200" w:line="276" w:lineRule="auto"/>
        <w:ind w:hanging="1811"/>
        <w:rPr>
          <w:rFonts w:ascii="Calibri" w:hAnsi="Calibri" w:cs="Times New Roman"/>
          <w:b/>
          <w:sz w:val="28"/>
          <w:szCs w:val="28"/>
          <w:lang w:val="en-IN" w:eastAsia="en-IN" w:bidi="hi-IN"/>
        </w:rPr>
      </w:pPr>
      <w:r w:rsidRPr="0054216C">
        <w:rPr>
          <w:rFonts w:ascii="Calibri" w:hAnsi="Calibri" w:cs="Times New Roman"/>
          <w:sz w:val="28"/>
          <w:szCs w:val="28"/>
          <w:lang w:val="en-IN" w:eastAsia="en-IN" w:bidi="hi-IN"/>
        </w:rPr>
        <w:lastRenderedPageBreak/>
        <w:t>The concentrator should support different communication type.</w:t>
      </w:r>
    </w:p>
    <w:p w:rsidR="003A4B6E" w:rsidRDefault="003A4B6E" w:rsidP="003A4B6E">
      <w:pPr>
        <w:numPr>
          <w:ilvl w:val="1"/>
          <w:numId w:val="112"/>
        </w:numPr>
        <w:tabs>
          <w:tab w:val="left" w:pos="1134"/>
        </w:tabs>
        <w:autoSpaceDE w:val="0"/>
        <w:autoSpaceDN w:val="0"/>
        <w:adjustRightInd w:val="0"/>
        <w:spacing w:after="200" w:line="276" w:lineRule="auto"/>
        <w:ind w:left="1134" w:hanging="425"/>
        <w:rPr>
          <w:rFonts w:ascii="Calibri" w:hAnsi="Calibri" w:cs="Times New Roman"/>
          <w:b/>
          <w:sz w:val="28"/>
          <w:szCs w:val="28"/>
          <w:lang w:val="en-IN" w:eastAsia="en-IN" w:bidi="hi-IN"/>
        </w:rPr>
      </w:pPr>
      <w:r w:rsidRPr="00BC469F">
        <w:rPr>
          <w:rFonts w:ascii="Calibri" w:hAnsi="Calibri" w:cs="Times New Roman"/>
          <w:sz w:val="28"/>
          <w:szCs w:val="28"/>
          <w:lang w:val="en-IN" w:eastAsia="en-IN" w:bidi="hi-IN"/>
        </w:rPr>
        <w:t>While communicating with meters concentrator should be compatible with DLMS / COSEM (Indian edition)</w:t>
      </w:r>
    </w:p>
    <w:p w:rsidR="003A4B6E" w:rsidRDefault="003A4B6E" w:rsidP="003A4B6E">
      <w:pPr>
        <w:numPr>
          <w:ilvl w:val="1"/>
          <w:numId w:val="112"/>
        </w:numPr>
        <w:tabs>
          <w:tab w:val="left" w:pos="1134"/>
        </w:tabs>
        <w:autoSpaceDE w:val="0"/>
        <w:autoSpaceDN w:val="0"/>
        <w:adjustRightInd w:val="0"/>
        <w:spacing w:after="200" w:line="276" w:lineRule="auto"/>
        <w:ind w:left="1134" w:hanging="425"/>
        <w:rPr>
          <w:rFonts w:ascii="Calibri" w:hAnsi="Calibri" w:cs="Times New Roman"/>
          <w:b/>
          <w:sz w:val="28"/>
          <w:szCs w:val="28"/>
          <w:lang w:val="en-IN" w:eastAsia="en-IN" w:bidi="hi-IN"/>
        </w:rPr>
      </w:pPr>
      <w:r w:rsidRPr="00BC469F">
        <w:rPr>
          <w:rFonts w:ascii="Calibri" w:hAnsi="Calibri" w:cs="Times New Roman"/>
          <w:sz w:val="28"/>
          <w:szCs w:val="28"/>
          <w:lang w:val="en-IN" w:eastAsia="en-IN" w:bidi="hi-IN"/>
        </w:rPr>
        <w:t>For communication with outside world, DCU should have option on Ethernet to at least two different networks. In KPTCL and ESCOMs substations which are integrated to SCADA, VSAT connectivity shall be utilized. In cases where the sub-station is not integrated to VSAT Network, other modes of communication shall be provided end to end by KPTCL/ESCOM’s.</w:t>
      </w:r>
    </w:p>
    <w:p w:rsidR="003A4B6E" w:rsidRPr="00BC469F" w:rsidRDefault="003A4B6E" w:rsidP="003A4B6E">
      <w:pPr>
        <w:numPr>
          <w:ilvl w:val="1"/>
          <w:numId w:val="112"/>
        </w:numPr>
        <w:tabs>
          <w:tab w:val="left" w:pos="1134"/>
        </w:tabs>
        <w:autoSpaceDE w:val="0"/>
        <w:autoSpaceDN w:val="0"/>
        <w:adjustRightInd w:val="0"/>
        <w:spacing w:after="200" w:line="276" w:lineRule="auto"/>
        <w:ind w:left="1134" w:hanging="425"/>
        <w:rPr>
          <w:rFonts w:ascii="Calibri" w:hAnsi="Calibri" w:cs="Times New Roman"/>
          <w:b/>
          <w:sz w:val="28"/>
          <w:szCs w:val="28"/>
          <w:lang w:val="en-IN" w:eastAsia="en-IN" w:bidi="hi-IN"/>
        </w:rPr>
      </w:pPr>
      <w:r w:rsidRPr="00BC469F">
        <w:rPr>
          <w:rFonts w:ascii="Calibri" w:hAnsi="Calibri" w:cs="Times New Roman"/>
          <w:sz w:val="28"/>
          <w:szCs w:val="28"/>
          <w:lang w:val="en-IN" w:eastAsia="en-IN" w:bidi="hi-IN"/>
        </w:rPr>
        <w:t>The DCU shall have visual indications</w:t>
      </w:r>
    </w:p>
    <w:p w:rsidR="003A4B6E" w:rsidRPr="0054216C" w:rsidRDefault="003A4B6E" w:rsidP="003A4B6E">
      <w:pPr>
        <w:autoSpaceDE w:val="0"/>
        <w:autoSpaceDN w:val="0"/>
        <w:adjustRightInd w:val="0"/>
        <w:spacing w:after="120" w:line="276" w:lineRule="auto"/>
        <w:ind w:left="72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(LEDs) for:</w:t>
      </w:r>
    </w:p>
    <w:p w:rsidR="003A4B6E" w:rsidRPr="0054216C" w:rsidRDefault="003A4B6E" w:rsidP="003A4B6E">
      <w:pPr>
        <w:autoSpaceDE w:val="0"/>
        <w:autoSpaceDN w:val="0"/>
        <w:adjustRightInd w:val="0"/>
        <w:spacing w:after="120" w:line="276" w:lineRule="auto"/>
        <w:ind w:left="360" w:firstLine="349"/>
        <w:rPr>
          <w:rFonts w:ascii="Calibri" w:hAnsi="Calibri" w:cs="Times New Roman"/>
          <w:sz w:val="28"/>
          <w:szCs w:val="28"/>
          <w:lang w:val="en-IN" w:eastAsia="en-IN" w:bidi="hi-IN"/>
        </w:rPr>
      </w:pPr>
      <w:r w:rsidRPr="00BC469F">
        <w:rPr>
          <w:rFonts w:ascii="Calibri" w:hAnsi="Calibri" w:cs="Times New Roman"/>
          <w:sz w:val="28"/>
          <w:szCs w:val="28"/>
          <w:lang w:val="en-IN" w:eastAsia="en-IN" w:bidi="hi-IN"/>
        </w:rPr>
        <w:t>i)</w:t>
      </w:r>
      <w:r>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t>Network status</w:t>
      </w:r>
    </w:p>
    <w:p w:rsidR="003A4B6E" w:rsidRPr="0054216C" w:rsidRDefault="003A4B6E" w:rsidP="003A4B6E">
      <w:pPr>
        <w:numPr>
          <w:ilvl w:val="0"/>
          <w:numId w:val="122"/>
        </w:numPr>
        <w:autoSpaceDE w:val="0"/>
        <w:autoSpaceDN w:val="0"/>
        <w:adjustRightInd w:val="0"/>
        <w:spacing w:after="12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Media Connectivity</w:t>
      </w:r>
    </w:p>
    <w:p w:rsidR="003A4B6E" w:rsidRPr="0054216C" w:rsidRDefault="003A4B6E" w:rsidP="003A4B6E">
      <w:pPr>
        <w:numPr>
          <w:ilvl w:val="0"/>
          <w:numId w:val="122"/>
        </w:numPr>
        <w:autoSpaceDE w:val="0"/>
        <w:autoSpaceDN w:val="0"/>
        <w:adjustRightInd w:val="0"/>
        <w:spacing w:after="120" w:line="276" w:lineRule="auto"/>
        <w:ind w:hanging="720"/>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Power ON</w:t>
      </w:r>
    </w:p>
    <w:p w:rsidR="003A4B6E" w:rsidRPr="0054216C" w:rsidRDefault="003A4B6E" w:rsidP="003A4B6E">
      <w:pPr>
        <w:numPr>
          <w:ilvl w:val="1"/>
          <w:numId w:val="112"/>
        </w:numPr>
        <w:tabs>
          <w:tab w:val="left" w:pos="1134"/>
        </w:tabs>
        <w:autoSpaceDE w:val="0"/>
        <w:autoSpaceDN w:val="0"/>
        <w:adjustRightInd w:val="0"/>
        <w:spacing w:after="120" w:line="276" w:lineRule="auto"/>
        <w:ind w:hanging="1811"/>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The concentrator system should support IPv4 and upgradeable to IPv6.</w:t>
      </w:r>
    </w:p>
    <w:p w:rsidR="003A4B6E" w:rsidRPr="0054216C" w:rsidRDefault="003A4B6E" w:rsidP="003A4B6E">
      <w:pPr>
        <w:autoSpaceDE w:val="0"/>
        <w:autoSpaceDN w:val="0"/>
        <w:adjustRightInd w:val="0"/>
        <w:spacing w:after="120" w:line="276" w:lineRule="auto"/>
        <w:ind w:left="720"/>
        <w:rPr>
          <w:rFonts w:ascii="Calibri" w:hAnsi="Calibri" w:cs="Times New Roman"/>
          <w:sz w:val="28"/>
          <w:szCs w:val="28"/>
          <w:lang w:val="en-IN" w:eastAsia="en-IN" w:bidi="hi-IN"/>
        </w:rPr>
      </w:pPr>
    </w:p>
    <w:p w:rsidR="003A4B6E" w:rsidRPr="0054216C" w:rsidRDefault="003A4B6E" w:rsidP="003A4B6E">
      <w:pPr>
        <w:autoSpaceDE w:val="0"/>
        <w:autoSpaceDN w:val="0"/>
        <w:adjustRightInd w:val="0"/>
        <w:spacing w:after="200" w:line="276" w:lineRule="auto"/>
        <w:rPr>
          <w:rFonts w:ascii="Calibri" w:hAnsi="Calibri" w:cs="Times New Roman"/>
          <w:b/>
          <w:bCs/>
          <w:sz w:val="28"/>
          <w:szCs w:val="28"/>
          <w:lang w:val="en-IN" w:eastAsia="en-IN" w:bidi="hi-IN"/>
        </w:rPr>
      </w:pPr>
      <w:r w:rsidRPr="0054216C">
        <w:rPr>
          <w:rFonts w:ascii="Calibri" w:hAnsi="Calibri" w:cs="Times New Roman"/>
          <w:b/>
          <w:bCs/>
          <w:sz w:val="28"/>
          <w:szCs w:val="28"/>
          <w:lang w:val="en-IN" w:eastAsia="en-IN" w:bidi="hi-IN"/>
        </w:rPr>
        <w:t>1.05. Hardware Specifications:</w:t>
      </w:r>
    </w:p>
    <w:p w:rsidR="003A4B6E" w:rsidRPr="0054216C" w:rsidRDefault="003A4B6E" w:rsidP="003A4B6E">
      <w:pPr>
        <w:autoSpaceDE w:val="0"/>
        <w:autoSpaceDN w:val="0"/>
        <w:adjustRightInd w:val="0"/>
        <w:spacing w:after="200" w:line="276" w:lineRule="auto"/>
        <w:rPr>
          <w:rFonts w:ascii="Calibri" w:hAnsi="Calibri" w:cs="Times New Roman"/>
          <w:b/>
          <w:bCs/>
          <w:sz w:val="28"/>
          <w:szCs w:val="28"/>
          <w:lang w:val="en-IN" w:eastAsia="en-IN" w:bidi="hi-IN"/>
        </w:rPr>
      </w:pPr>
    </w:p>
    <w:p w:rsidR="003A4B6E" w:rsidRDefault="003A4B6E" w:rsidP="003A4B6E">
      <w:pPr>
        <w:autoSpaceDE w:val="0"/>
        <w:autoSpaceDN w:val="0"/>
        <w:adjustRightInd w:val="0"/>
        <w:spacing w:after="12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The DCU should have 4 serial ports and two Ethernet ports.</w:t>
      </w:r>
    </w:p>
    <w:p w:rsidR="003A4B6E" w:rsidRDefault="003A4B6E" w:rsidP="003A4B6E">
      <w:pPr>
        <w:autoSpaceDE w:val="0"/>
        <w:autoSpaceDN w:val="0"/>
        <w:adjustRightInd w:val="0"/>
        <w:spacing w:after="120" w:line="276" w:lineRule="auto"/>
        <w:rPr>
          <w:rFonts w:ascii="Calibri" w:hAnsi="Calibri" w:cs="Times New Roman"/>
          <w:sz w:val="28"/>
          <w:szCs w:val="28"/>
          <w:lang w:val="en-IN" w:eastAsia="en-IN" w:bidi="hi-IN"/>
        </w:rPr>
      </w:pPr>
      <w:r w:rsidRPr="008D034C">
        <w:rPr>
          <w:rFonts w:ascii="Calibri" w:hAnsi="Calibri" w:cs="Times New Roman"/>
          <w:sz w:val="28"/>
          <w:szCs w:val="28"/>
          <w:lang w:val="en-IN" w:eastAsia="en-IN" w:bidi="hi-IN"/>
        </w:rPr>
        <w:t>The DCU should operate from 90V – 270V AC/DC. The DCU should be DIN Rail mountable.</w:t>
      </w:r>
    </w:p>
    <w:p w:rsidR="003A4B6E" w:rsidRDefault="003A4B6E" w:rsidP="003A4B6E">
      <w:pPr>
        <w:autoSpaceDE w:val="0"/>
        <w:autoSpaceDN w:val="0"/>
        <w:adjustRightInd w:val="0"/>
        <w:spacing w:after="120" w:line="276" w:lineRule="auto"/>
        <w:rPr>
          <w:rFonts w:ascii="Calibri" w:hAnsi="Calibri" w:cs="Times New Roman"/>
          <w:sz w:val="28"/>
          <w:szCs w:val="28"/>
          <w:lang w:val="en-IN" w:eastAsia="en-IN" w:bidi="hi-IN"/>
        </w:rPr>
      </w:pPr>
      <w:r w:rsidRPr="008D034C">
        <w:rPr>
          <w:rFonts w:ascii="Calibri" w:hAnsi="Calibri" w:cs="Times New Roman"/>
          <w:sz w:val="28"/>
          <w:szCs w:val="28"/>
          <w:lang w:val="en-IN" w:eastAsia="en-IN" w:bidi="hi-IN"/>
        </w:rPr>
        <w:t xml:space="preserve">The serial ports should be software configurable </w:t>
      </w:r>
      <w:proofErr w:type="gramStart"/>
      <w:r w:rsidRPr="008D034C">
        <w:rPr>
          <w:rFonts w:ascii="Calibri" w:hAnsi="Calibri" w:cs="Times New Roman"/>
          <w:sz w:val="28"/>
          <w:szCs w:val="28"/>
          <w:lang w:val="en-IN" w:eastAsia="en-IN" w:bidi="hi-IN"/>
        </w:rPr>
        <w:t>for  RS485</w:t>
      </w:r>
      <w:proofErr w:type="gramEnd"/>
      <w:r w:rsidRPr="008D034C">
        <w:rPr>
          <w:rFonts w:ascii="Calibri" w:hAnsi="Calibri" w:cs="Times New Roman"/>
          <w:sz w:val="28"/>
          <w:szCs w:val="28"/>
          <w:lang w:val="en-IN" w:eastAsia="en-IN" w:bidi="hi-IN"/>
        </w:rPr>
        <w:t xml:space="preserve"> mode</w:t>
      </w:r>
    </w:p>
    <w:p w:rsidR="003A4B6E" w:rsidRDefault="003A4B6E" w:rsidP="003A4B6E">
      <w:pPr>
        <w:autoSpaceDE w:val="0"/>
        <w:autoSpaceDN w:val="0"/>
        <w:adjustRightInd w:val="0"/>
        <w:spacing w:after="120" w:line="276" w:lineRule="auto"/>
        <w:rPr>
          <w:rFonts w:ascii="Calibri" w:hAnsi="Calibri" w:cs="Times New Roman"/>
          <w:sz w:val="28"/>
          <w:szCs w:val="28"/>
          <w:lang w:val="en-IN" w:eastAsia="en-IN" w:bidi="hi-IN"/>
        </w:rPr>
      </w:pPr>
      <w:r w:rsidRPr="008D034C">
        <w:rPr>
          <w:rFonts w:ascii="Calibri" w:hAnsi="Calibri" w:cs="Times New Roman"/>
          <w:sz w:val="28"/>
          <w:szCs w:val="28"/>
          <w:lang w:val="en-IN" w:eastAsia="en-IN" w:bidi="hi-IN"/>
        </w:rPr>
        <w:t>The serial port when configured for RS485 port it should support 4 to 5 meters</w:t>
      </w:r>
    </w:p>
    <w:p w:rsidR="003A4B6E" w:rsidRDefault="003A4B6E" w:rsidP="003A4B6E">
      <w:pPr>
        <w:autoSpaceDE w:val="0"/>
        <w:autoSpaceDN w:val="0"/>
        <w:adjustRightInd w:val="0"/>
        <w:spacing w:after="120" w:line="276" w:lineRule="auto"/>
        <w:rPr>
          <w:rFonts w:ascii="Calibri" w:hAnsi="Calibri" w:cs="Times New Roman"/>
          <w:sz w:val="28"/>
          <w:szCs w:val="28"/>
          <w:lang w:val="en-IN" w:eastAsia="en-IN" w:bidi="hi-IN"/>
        </w:rPr>
      </w:pPr>
      <w:r w:rsidRPr="008D034C">
        <w:rPr>
          <w:rFonts w:ascii="Calibri" w:hAnsi="Calibri" w:cs="Times New Roman"/>
          <w:sz w:val="28"/>
          <w:szCs w:val="28"/>
          <w:lang w:val="en-IN" w:eastAsia="en-IN" w:bidi="hi-IN"/>
        </w:rPr>
        <w:t>All serial port line should have 15kV ESD protection and surge protection.</w:t>
      </w:r>
    </w:p>
    <w:p w:rsidR="003A4B6E" w:rsidRDefault="003A4B6E" w:rsidP="003A4B6E">
      <w:pPr>
        <w:autoSpaceDE w:val="0"/>
        <w:autoSpaceDN w:val="0"/>
        <w:adjustRightInd w:val="0"/>
        <w:spacing w:after="120" w:line="276" w:lineRule="auto"/>
        <w:rPr>
          <w:rFonts w:ascii="Calibri" w:hAnsi="Calibri" w:cs="Times New Roman"/>
          <w:sz w:val="28"/>
          <w:szCs w:val="28"/>
          <w:lang w:val="en-IN" w:eastAsia="en-IN" w:bidi="hi-IN"/>
        </w:rPr>
      </w:pPr>
      <w:r w:rsidRPr="006145C0">
        <w:rPr>
          <w:rFonts w:ascii="Calibri" w:hAnsi="Calibri" w:cs="Times New Roman"/>
          <w:sz w:val="28"/>
          <w:szCs w:val="28"/>
          <w:lang w:val="en-IN" w:eastAsia="en-IN" w:bidi="hi-IN"/>
        </w:rPr>
        <w:t>The serial ports should be isolated port from power supply and other serial ports(triple Isolation)</w:t>
      </w:r>
    </w:p>
    <w:p w:rsidR="003A4B6E" w:rsidRDefault="003A4B6E" w:rsidP="003A4B6E">
      <w:pPr>
        <w:autoSpaceDE w:val="0"/>
        <w:autoSpaceDN w:val="0"/>
        <w:adjustRightInd w:val="0"/>
        <w:spacing w:after="120" w:line="276" w:lineRule="auto"/>
        <w:rPr>
          <w:rFonts w:ascii="Calibri" w:hAnsi="Calibri" w:cs="Times New Roman"/>
          <w:sz w:val="28"/>
          <w:szCs w:val="28"/>
          <w:lang w:val="en-IN" w:eastAsia="en-IN" w:bidi="hi-IN"/>
        </w:rPr>
      </w:pPr>
      <w:r w:rsidRPr="006145C0">
        <w:rPr>
          <w:rFonts w:ascii="Calibri" w:hAnsi="Calibri" w:cs="Times New Roman"/>
          <w:sz w:val="28"/>
          <w:szCs w:val="28"/>
          <w:lang w:val="en-IN" w:eastAsia="en-IN" w:bidi="hi-IN"/>
        </w:rPr>
        <w:lastRenderedPageBreak/>
        <w:t>The isolation voltage should be minimum of 2KV</w:t>
      </w:r>
    </w:p>
    <w:p w:rsidR="003A4B6E" w:rsidRDefault="003A4B6E" w:rsidP="003A4B6E">
      <w:pPr>
        <w:autoSpaceDE w:val="0"/>
        <w:autoSpaceDN w:val="0"/>
        <w:adjustRightInd w:val="0"/>
        <w:spacing w:after="120" w:line="276" w:lineRule="auto"/>
        <w:rPr>
          <w:rFonts w:ascii="Calibri" w:hAnsi="Calibri" w:cs="Times New Roman"/>
          <w:sz w:val="28"/>
          <w:szCs w:val="28"/>
          <w:lang w:val="en-IN" w:eastAsia="en-IN" w:bidi="hi-IN"/>
        </w:rPr>
      </w:pPr>
      <w:r w:rsidRPr="006145C0">
        <w:rPr>
          <w:rFonts w:ascii="Calibri" w:hAnsi="Calibri" w:cs="Times New Roman"/>
          <w:sz w:val="28"/>
          <w:szCs w:val="28"/>
          <w:lang w:val="en-IN" w:eastAsia="en-IN" w:bidi="hi-IN"/>
        </w:rPr>
        <w:t>The baud rate of serial port should be programmable from 9600bps to 38400bps.</w:t>
      </w:r>
    </w:p>
    <w:p w:rsidR="003A4B6E" w:rsidRDefault="003A4B6E" w:rsidP="003A4B6E">
      <w:pPr>
        <w:autoSpaceDE w:val="0"/>
        <w:autoSpaceDN w:val="0"/>
        <w:adjustRightInd w:val="0"/>
        <w:spacing w:after="120" w:line="276" w:lineRule="auto"/>
        <w:rPr>
          <w:rFonts w:ascii="Calibri" w:hAnsi="Calibri" w:cs="Times New Roman"/>
          <w:sz w:val="28"/>
          <w:szCs w:val="28"/>
          <w:lang w:val="en-IN" w:eastAsia="en-IN" w:bidi="hi-IN"/>
        </w:rPr>
      </w:pPr>
      <w:r w:rsidRPr="006145C0">
        <w:rPr>
          <w:rFonts w:ascii="Calibri" w:hAnsi="Calibri" w:cs="Times New Roman"/>
          <w:sz w:val="28"/>
          <w:szCs w:val="28"/>
          <w:lang w:val="en-IN" w:eastAsia="en-IN" w:bidi="hi-IN"/>
        </w:rPr>
        <w:t>Status indication for each serial port.</w:t>
      </w:r>
    </w:p>
    <w:p w:rsidR="003A4B6E" w:rsidRDefault="003A4B6E" w:rsidP="003A4B6E">
      <w:pPr>
        <w:autoSpaceDE w:val="0"/>
        <w:autoSpaceDN w:val="0"/>
        <w:adjustRightInd w:val="0"/>
        <w:spacing w:after="120" w:line="276" w:lineRule="auto"/>
        <w:rPr>
          <w:rFonts w:ascii="Calibri" w:hAnsi="Calibri" w:cs="Times New Roman"/>
          <w:sz w:val="28"/>
          <w:szCs w:val="28"/>
          <w:lang w:val="en-IN" w:eastAsia="en-IN" w:bidi="hi-IN"/>
        </w:rPr>
      </w:pPr>
      <w:r w:rsidRPr="006145C0">
        <w:rPr>
          <w:rFonts w:ascii="Calibri" w:hAnsi="Calibri" w:cs="Times New Roman"/>
          <w:sz w:val="28"/>
          <w:szCs w:val="28"/>
          <w:lang w:val="en-IN" w:eastAsia="en-IN" w:bidi="hi-IN"/>
        </w:rPr>
        <w:t>The Ethernet port should support 10/100Mbps.</w:t>
      </w:r>
    </w:p>
    <w:p w:rsidR="003A4B6E" w:rsidRDefault="003A4B6E" w:rsidP="003A4B6E">
      <w:pPr>
        <w:autoSpaceDE w:val="0"/>
        <w:autoSpaceDN w:val="0"/>
        <w:adjustRightInd w:val="0"/>
        <w:spacing w:after="120" w:line="276" w:lineRule="auto"/>
        <w:rPr>
          <w:rFonts w:ascii="Calibri" w:hAnsi="Calibri" w:cs="Times New Roman"/>
          <w:sz w:val="28"/>
          <w:szCs w:val="28"/>
          <w:lang w:val="en-IN" w:eastAsia="en-IN" w:bidi="hi-IN"/>
        </w:rPr>
      </w:pPr>
      <w:r w:rsidRPr="006145C0">
        <w:rPr>
          <w:rFonts w:ascii="Calibri" w:hAnsi="Calibri" w:cs="Times New Roman"/>
          <w:sz w:val="28"/>
          <w:szCs w:val="28"/>
          <w:lang w:val="en-IN" w:eastAsia="en-IN" w:bidi="hi-IN"/>
        </w:rPr>
        <w:t>The Ethernet port should support Auto MDI/MDIX.</w:t>
      </w:r>
    </w:p>
    <w:p w:rsidR="003A4B6E" w:rsidRPr="006145C0" w:rsidRDefault="003A4B6E" w:rsidP="003A4B6E">
      <w:pPr>
        <w:autoSpaceDE w:val="0"/>
        <w:autoSpaceDN w:val="0"/>
        <w:adjustRightInd w:val="0"/>
        <w:spacing w:after="120" w:line="276" w:lineRule="auto"/>
        <w:rPr>
          <w:rFonts w:ascii="Calibri" w:hAnsi="Calibri" w:cs="Times New Roman"/>
          <w:sz w:val="28"/>
          <w:szCs w:val="28"/>
          <w:lang w:val="en-IN" w:eastAsia="en-IN" w:bidi="hi-IN"/>
        </w:rPr>
      </w:pPr>
      <w:r w:rsidRPr="006145C0">
        <w:rPr>
          <w:rFonts w:ascii="Calibri" w:hAnsi="Calibri" w:cs="Times New Roman"/>
          <w:sz w:val="28"/>
          <w:szCs w:val="28"/>
          <w:lang w:val="en-IN" w:eastAsia="en-IN" w:bidi="hi-IN"/>
        </w:rPr>
        <w:t>The Ethernet port should have link and speed indication.</w:t>
      </w:r>
    </w:p>
    <w:p w:rsidR="003A4B6E" w:rsidRPr="0054216C" w:rsidRDefault="003A4B6E" w:rsidP="003A4B6E">
      <w:pPr>
        <w:autoSpaceDE w:val="0"/>
        <w:autoSpaceDN w:val="0"/>
        <w:adjustRightInd w:val="0"/>
        <w:spacing w:after="120" w:line="276" w:lineRule="auto"/>
        <w:ind w:left="360"/>
        <w:rPr>
          <w:rFonts w:ascii="Calibri" w:hAnsi="Calibri" w:cs="Times New Roman"/>
          <w:sz w:val="28"/>
          <w:szCs w:val="28"/>
          <w:lang w:val="en-IN" w:eastAsia="en-IN" w:bidi="hi-IN"/>
        </w:rPr>
      </w:pPr>
    </w:p>
    <w:p w:rsidR="003A4B6E" w:rsidRPr="0054216C" w:rsidRDefault="003A4B6E" w:rsidP="003A4B6E">
      <w:pPr>
        <w:autoSpaceDE w:val="0"/>
        <w:autoSpaceDN w:val="0"/>
        <w:adjustRightInd w:val="0"/>
        <w:spacing w:after="200" w:line="276" w:lineRule="auto"/>
        <w:rPr>
          <w:rFonts w:ascii="Calibri" w:hAnsi="Calibri" w:cs="Times New Roman"/>
          <w:b/>
          <w:bCs/>
          <w:sz w:val="28"/>
          <w:szCs w:val="28"/>
          <w:lang w:val="en-IN" w:eastAsia="en-IN" w:bidi="hi-IN"/>
        </w:rPr>
      </w:pPr>
      <w:r>
        <w:rPr>
          <w:rFonts w:ascii="Calibri" w:hAnsi="Calibri" w:cs="Times New Roman"/>
          <w:b/>
          <w:bCs/>
          <w:sz w:val="28"/>
          <w:szCs w:val="28"/>
          <w:lang w:val="en-IN" w:eastAsia="en-IN" w:bidi="hi-IN"/>
        </w:rPr>
        <w:t xml:space="preserve">    S</w:t>
      </w:r>
      <w:r w:rsidRPr="0054216C">
        <w:rPr>
          <w:rFonts w:ascii="Calibri" w:hAnsi="Calibri" w:cs="Times New Roman"/>
          <w:b/>
          <w:bCs/>
          <w:sz w:val="28"/>
          <w:szCs w:val="28"/>
          <w:lang w:val="en-IN" w:eastAsia="en-IN" w:bidi="hi-IN"/>
        </w:rPr>
        <w:t>oftware Specifications at Control Centre:</w:t>
      </w:r>
    </w:p>
    <w:p w:rsidR="003A4B6E" w:rsidRPr="0054216C" w:rsidRDefault="003A4B6E" w:rsidP="003A4B6E">
      <w:pPr>
        <w:autoSpaceDE w:val="0"/>
        <w:autoSpaceDN w:val="0"/>
        <w:adjustRightInd w:val="0"/>
        <w:spacing w:after="200" w:line="276" w:lineRule="auto"/>
        <w:rPr>
          <w:rFonts w:ascii="Calibri" w:hAnsi="Calibri" w:cs="Times New Roman"/>
          <w:b/>
          <w:bCs/>
          <w:sz w:val="28"/>
          <w:szCs w:val="28"/>
          <w:lang w:val="en-IN" w:eastAsia="en-IN" w:bidi="hi-IN"/>
        </w:rPr>
      </w:pPr>
    </w:p>
    <w:p w:rsidR="003A4B6E" w:rsidRPr="0054216C" w:rsidRDefault="003A4B6E" w:rsidP="003A4B6E">
      <w:pPr>
        <w:autoSpaceDE w:val="0"/>
        <w:autoSpaceDN w:val="0"/>
        <w:adjustRightInd w:val="0"/>
        <w:spacing w:after="120" w:line="276" w:lineRule="auto"/>
        <w:ind w:left="709" w:hanging="283"/>
        <w:jc w:val="both"/>
        <w:rPr>
          <w:rFonts w:ascii="Calibri" w:hAnsi="Calibri" w:cs="Times New Roman"/>
          <w:sz w:val="28"/>
          <w:szCs w:val="28"/>
          <w:lang w:val="en-IN" w:eastAsia="en-IN" w:bidi="hi-IN"/>
        </w:rPr>
      </w:pPr>
      <w:r>
        <w:rPr>
          <w:rFonts w:ascii="Calibri" w:hAnsi="Calibri" w:cs="Times New Roman"/>
          <w:sz w:val="28"/>
          <w:szCs w:val="28"/>
          <w:lang w:val="en-IN" w:eastAsia="en-IN" w:bidi="hi-IN"/>
        </w:rPr>
        <w:t>a</w:t>
      </w:r>
      <w:r w:rsidRPr="0002515F">
        <w:rPr>
          <w:rFonts w:ascii="Calibri" w:hAnsi="Calibri" w:cs="Times New Roman"/>
          <w:sz w:val="28"/>
          <w:szCs w:val="28"/>
          <w:lang w:val="en-IN" w:eastAsia="en-IN" w:bidi="hi-IN"/>
        </w:rPr>
        <w:t>)</w:t>
      </w:r>
      <w:r>
        <w:rPr>
          <w:rFonts w:ascii="Calibri" w:hAnsi="Calibri" w:cs="Times New Roman"/>
          <w:sz w:val="28"/>
          <w:szCs w:val="28"/>
          <w:lang w:val="en-IN" w:eastAsia="en-IN" w:bidi="hi-IN"/>
        </w:rPr>
        <w:t xml:space="preserve">      </w:t>
      </w:r>
      <w:r w:rsidRPr="0054216C">
        <w:rPr>
          <w:rFonts w:ascii="Calibri" w:hAnsi="Calibri" w:cs="Times New Roman"/>
          <w:sz w:val="28"/>
          <w:szCs w:val="28"/>
          <w:lang w:val="en-IN" w:eastAsia="en-IN" w:bidi="hi-IN"/>
        </w:rPr>
        <w:t xml:space="preserve">Centralized Software at the Control Centre which communicates with all DCUs and downloads all meter data (Load Survey data, Midnight Reading and tampered data). </w:t>
      </w:r>
    </w:p>
    <w:p w:rsidR="003A4B6E" w:rsidRPr="0054216C" w:rsidRDefault="003A4B6E" w:rsidP="003A4B6E">
      <w:pPr>
        <w:numPr>
          <w:ilvl w:val="0"/>
          <w:numId w:val="302"/>
        </w:numPr>
        <w:autoSpaceDE w:val="0"/>
        <w:autoSpaceDN w:val="0"/>
        <w:adjustRightInd w:val="0"/>
        <w:spacing w:after="12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Web based Remote maintenance to address DCU and Meter management is required.</w:t>
      </w:r>
    </w:p>
    <w:p w:rsidR="003A4B6E" w:rsidRPr="0054216C" w:rsidRDefault="003A4B6E" w:rsidP="003A4B6E">
      <w:pPr>
        <w:numPr>
          <w:ilvl w:val="0"/>
          <w:numId w:val="302"/>
        </w:numPr>
        <w:autoSpaceDE w:val="0"/>
        <w:autoSpaceDN w:val="0"/>
        <w:adjustRightInd w:val="0"/>
        <w:spacing w:after="120" w:line="276" w:lineRule="auto"/>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DCUs present on the VSAT network are identifiable by unique IP. </w:t>
      </w:r>
    </w:p>
    <w:p w:rsidR="003A4B6E" w:rsidRPr="0054216C" w:rsidRDefault="003A4B6E" w:rsidP="003A4B6E">
      <w:pPr>
        <w:numPr>
          <w:ilvl w:val="0"/>
          <w:numId w:val="302"/>
        </w:numPr>
        <w:autoSpaceDE w:val="0"/>
        <w:autoSpaceDN w:val="0"/>
        <w:adjustRightInd w:val="0"/>
        <w:spacing w:after="120" w:line="276" w:lineRule="auto"/>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The software shall have the capability to schedule data retrieval from each of the DCUs either based on fixed time or based on time intervals (e.g. every 6 or 8 hours). Multiple DCUs can be scheduled at the same-time.</w:t>
      </w:r>
    </w:p>
    <w:p w:rsidR="003A4B6E" w:rsidRPr="0054216C" w:rsidRDefault="003A4B6E" w:rsidP="003A4B6E">
      <w:pPr>
        <w:numPr>
          <w:ilvl w:val="0"/>
          <w:numId w:val="302"/>
        </w:numPr>
        <w:autoSpaceDE w:val="0"/>
        <w:autoSpaceDN w:val="0"/>
        <w:adjustRightInd w:val="0"/>
        <w:spacing w:after="120" w:line="276" w:lineRule="auto"/>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If and when a new DCU is connected into the network, then all the previous days data should be retrieved for all meters connected to the DCU.</w:t>
      </w:r>
    </w:p>
    <w:p w:rsidR="003A4B6E" w:rsidRPr="0054216C" w:rsidRDefault="003A4B6E" w:rsidP="003A4B6E">
      <w:pPr>
        <w:numPr>
          <w:ilvl w:val="0"/>
          <w:numId w:val="302"/>
        </w:numPr>
        <w:autoSpaceDE w:val="0"/>
        <w:autoSpaceDN w:val="0"/>
        <w:adjustRightInd w:val="0"/>
        <w:spacing w:after="120" w:line="276" w:lineRule="auto"/>
        <w:jc w:val="both"/>
        <w:rPr>
          <w:rFonts w:ascii="Calibri" w:hAnsi="Calibri" w:cs="Times New Roman"/>
          <w:sz w:val="28"/>
          <w:szCs w:val="28"/>
          <w:lang w:val="en-IN" w:eastAsia="en-IN" w:bidi="hi-IN"/>
        </w:rPr>
      </w:pPr>
      <w:r w:rsidRPr="0054216C">
        <w:rPr>
          <w:rFonts w:ascii="Calibri" w:hAnsi="Calibri" w:cs="Times New Roman"/>
          <w:b/>
          <w:sz w:val="28"/>
          <w:szCs w:val="28"/>
          <w:lang w:val="en-IN" w:eastAsia="en-IN" w:bidi="hi-IN"/>
        </w:rPr>
        <w:t>On-Demand Basis</w:t>
      </w:r>
      <w:r w:rsidRPr="0054216C">
        <w:rPr>
          <w:rFonts w:ascii="Calibri" w:hAnsi="Calibri" w:cs="Times New Roman"/>
          <w:sz w:val="28"/>
          <w:szCs w:val="28"/>
          <w:lang w:val="en-IN" w:eastAsia="en-IN" w:bidi="hi-IN"/>
        </w:rPr>
        <w:t>:  The software should provide the capability to retrieve data from one or more DCU i.e. should support the demand for specific data retrieval as demanded by the Control Centre end. Suitable User Interface and DCU back-end firmware is required to facilitate this.</w:t>
      </w:r>
    </w:p>
    <w:p w:rsidR="003A4B6E" w:rsidRPr="0054216C" w:rsidRDefault="003A4B6E" w:rsidP="003A4B6E">
      <w:pPr>
        <w:numPr>
          <w:ilvl w:val="0"/>
          <w:numId w:val="302"/>
        </w:numPr>
        <w:autoSpaceDE w:val="0"/>
        <w:autoSpaceDN w:val="0"/>
        <w:adjustRightInd w:val="0"/>
        <w:spacing w:after="120" w:line="276" w:lineRule="auto"/>
        <w:jc w:val="both"/>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Dashboard showing the connectivity status of all DCUs and Energy Meter is required. User should be alerted for 'Non-communicating' DCUs. 'Non-communicating' DCUs are those DCUs for which connection for data retrieval could not be established.</w:t>
      </w:r>
    </w:p>
    <w:p w:rsidR="003A4B6E" w:rsidRPr="0054216C" w:rsidRDefault="003A4B6E" w:rsidP="003A4B6E">
      <w:pPr>
        <w:numPr>
          <w:ilvl w:val="0"/>
          <w:numId w:val="302"/>
        </w:numPr>
        <w:autoSpaceDE w:val="0"/>
        <w:autoSpaceDN w:val="0"/>
        <w:adjustRightInd w:val="0"/>
        <w:spacing w:after="12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lastRenderedPageBreak/>
        <w:t xml:space="preserve">Format of data acquired from DCU should be in presentable format, preferable *.csv/xml format. </w:t>
      </w:r>
    </w:p>
    <w:p w:rsidR="003A4B6E" w:rsidRPr="0054216C" w:rsidRDefault="003A4B6E" w:rsidP="003A4B6E">
      <w:pPr>
        <w:numPr>
          <w:ilvl w:val="0"/>
          <w:numId w:val="302"/>
        </w:numPr>
        <w:autoSpaceDE w:val="0"/>
        <w:autoSpaceDN w:val="0"/>
        <w:adjustRightInd w:val="0"/>
        <w:spacing w:after="12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While downloading the data from the DCU’s, current progress and status of the process should be available to the user.</w:t>
      </w:r>
    </w:p>
    <w:p w:rsidR="003A4B6E" w:rsidRPr="0054216C" w:rsidRDefault="003A4B6E" w:rsidP="003A4B6E">
      <w:pPr>
        <w:numPr>
          <w:ilvl w:val="0"/>
          <w:numId w:val="302"/>
        </w:numPr>
        <w:autoSpaceDE w:val="0"/>
        <w:autoSpaceDN w:val="0"/>
        <w:adjustRightInd w:val="0"/>
        <w:spacing w:after="12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Application software for downloading DCU data and Monitoring of DCU’s and Energy Meter </w:t>
      </w:r>
      <w:r w:rsidRPr="0054216C">
        <w:rPr>
          <w:rFonts w:ascii="Calibri" w:hAnsi="Calibri" w:cs="Times New Roman"/>
          <w:color w:val="FF0000"/>
          <w:sz w:val="28"/>
          <w:szCs w:val="28"/>
          <w:lang w:val="en-IN" w:eastAsia="en-IN" w:bidi="hi-IN"/>
        </w:rPr>
        <w:t>is required at Control centre end</w:t>
      </w:r>
      <w:r w:rsidRPr="0054216C">
        <w:rPr>
          <w:rFonts w:ascii="Calibri" w:hAnsi="Calibri" w:cs="Times New Roman"/>
          <w:sz w:val="28"/>
          <w:szCs w:val="28"/>
          <w:lang w:val="en-IN" w:eastAsia="en-IN" w:bidi="hi-IN"/>
        </w:rPr>
        <w:t>.</w:t>
      </w:r>
    </w:p>
    <w:p w:rsidR="003A4B6E" w:rsidRPr="0054216C" w:rsidRDefault="003A4B6E" w:rsidP="003A4B6E">
      <w:pPr>
        <w:numPr>
          <w:ilvl w:val="0"/>
          <w:numId w:val="302"/>
        </w:numPr>
        <w:autoSpaceDE w:val="0"/>
        <w:autoSpaceDN w:val="0"/>
        <w:adjustRightInd w:val="0"/>
        <w:spacing w:after="12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 xml:space="preserve">Microsoft office latest for report generation </w:t>
      </w:r>
      <w:r w:rsidRPr="0054216C">
        <w:rPr>
          <w:rFonts w:ascii="Calibri" w:hAnsi="Calibri" w:cs="Times New Roman"/>
          <w:color w:val="FF0000"/>
          <w:sz w:val="28"/>
          <w:szCs w:val="28"/>
          <w:lang w:val="en-IN" w:eastAsia="en-IN" w:bidi="hi-IN"/>
        </w:rPr>
        <w:t>at control centre end</w:t>
      </w:r>
      <w:r w:rsidRPr="0054216C">
        <w:rPr>
          <w:rFonts w:ascii="Calibri" w:hAnsi="Calibri" w:cs="Times New Roman"/>
          <w:sz w:val="28"/>
          <w:szCs w:val="28"/>
          <w:lang w:val="en-IN" w:eastAsia="en-IN" w:bidi="hi-IN"/>
        </w:rPr>
        <w:t>.</w:t>
      </w:r>
    </w:p>
    <w:p w:rsidR="003A4B6E" w:rsidRPr="0054216C" w:rsidRDefault="003A4B6E" w:rsidP="003A4B6E">
      <w:pPr>
        <w:autoSpaceDE w:val="0"/>
        <w:autoSpaceDN w:val="0"/>
        <w:adjustRightInd w:val="0"/>
        <w:spacing w:after="120" w:line="276" w:lineRule="auto"/>
        <w:rPr>
          <w:rFonts w:ascii="Calibri" w:hAnsi="Calibri" w:cs="Times New Roman"/>
          <w:sz w:val="28"/>
          <w:szCs w:val="28"/>
          <w:lang w:val="en-IN" w:eastAsia="en-IN" w:bidi="hi-IN"/>
        </w:rPr>
      </w:pPr>
    </w:p>
    <w:p w:rsidR="003A4B6E" w:rsidRPr="0054216C" w:rsidRDefault="003A4B6E" w:rsidP="003A4B6E">
      <w:pPr>
        <w:autoSpaceDE w:val="0"/>
        <w:autoSpaceDN w:val="0"/>
        <w:adjustRightInd w:val="0"/>
        <w:spacing w:after="200" w:line="276" w:lineRule="auto"/>
        <w:rPr>
          <w:rFonts w:ascii="Calibri" w:hAnsi="Calibri" w:cs="Times New Roman"/>
          <w:b/>
          <w:bCs/>
          <w:sz w:val="28"/>
          <w:szCs w:val="28"/>
          <w:lang w:val="en-IN" w:eastAsia="en-IN" w:bidi="hi-IN"/>
        </w:rPr>
      </w:pPr>
      <w:r w:rsidRPr="0054216C">
        <w:rPr>
          <w:rFonts w:ascii="Calibri" w:hAnsi="Calibri" w:cs="Times New Roman"/>
          <w:b/>
          <w:bCs/>
          <w:sz w:val="28"/>
          <w:szCs w:val="28"/>
          <w:lang w:val="en-IN" w:eastAsia="en-IN" w:bidi="hi-IN"/>
        </w:rPr>
        <w:t>1.06. Operating Temperature:</w:t>
      </w:r>
    </w:p>
    <w:p w:rsidR="003A4B6E" w:rsidRDefault="003A4B6E" w:rsidP="003A4B6E">
      <w:pPr>
        <w:numPr>
          <w:ilvl w:val="2"/>
          <w:numId w:val="308"/>
        </w:numPr>
        <w:autoSpaceDE w:val="0"/>
        <w:autoSpaceDN w:val="0"/>
        <w:adjustRightInd w:val="0"/>
        <w:spacing w:after="120" w:line="276" w:lineRule="auto"/>
        <w:ind w:hanging="1347"/>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Specified Operating Ranges from -5 to 60°C.</w:t>
      </w:r>
    </w:p>
    <w:p w:rsidR="003A4B6E" w:rsidRDefault="003A4B6E" w:rsidP="003A4B6E">
      <w:pPr>
        <w:numPr>
          <w:ilvl w:val="2"/>
          <w:numId w:val="308"/>
        </w:numPr>
        <w:autoSpaceDE w:val="0"/>
        <w:autoSpaceDN w:val="0"/>
        <w:adjustRightInd w:val="0"/>
        <w:spacing w:after="120" w:line="276" w:lineRule="auto"/>
        <w:ind w:hanging="1347"/>
        <w:rPr>
          <w:rFonts w:ascii="Calibri" w:hAnsi="Calibri" w:cs="Times New Roman"/>
          <w:sz w:val="28"/>
          <w:szCs w:val="28"/>
          <w:lang w:val="en-IN" w:eastAsia="en-IN" w:bidi="hi-IN"/>
        </w:rPr>
      </w:pPr>
      <w:r w:rsidRPr="00832522">
        <w:rPr>
          <w:rFonts w:ascii="Calibri" w:hAnsi="Calibri" w:cs="Times New Roman"/>
          <w:sz w:val="28"/>
          <w:szCs w:val="28"/>
          <w:lang w:val="en-IN" w:eastAsia="en-IN" w:bidi="hi-IN"/>
        </w:rPr>
        <w:t>Range for storage : 0 to 85°C</w:t>
      </w:r>
    </w:p>
    <w:p w:rsidR="003A4B6E" w:rsidRDefault="003A4B6E" w:rsidP="003A4B6E">
      <w:pPr>
        <w:numPr>
          <w:ilvl w:val="2"/>
          <w:numId w:val="308"/>
        </w:numPr>
        <w:autoSpaceDE w:val="0"/>
        <w:autoSpaceDN w:val="0"/>
        <w:adjustRightInd w:val="0"/>
        <w:spacing w:after="120" w:line="276" w:lineRule="auto"/>
        <w:ind w:hanging="1347"/>
        <w:rPr>
          <w:rFonts w:ascii="Calibri" w:hAnsi="Calibri" w:cs="Times New Roman"/>
          <w:sz w:val="28"/>
          <w:szCs w:val="28"/>
          <w:lang w:val="en-IN" w:eastAsia="en-IN" w:bidi="hi-IN"/>
        </w:rPr>
      </w:pPr>
      <w:r w:rsidRPr="00832522">
        <w:rPr>
          <w:rFonts w:ascii="Calibri" w:hAnsi="Calibri" w:cs="Times New Roman"/>
          <w:sz w:val="28"/>
          <w:szCs w:val="28"/>
          <w:lang w:val="en-IN" w:eastAsia="en-IN" w:bidi="hi-IN"/>
        </w:rPr>
        <w:t>Range for transport without any failure : 0 to 85°C</w:t>
      </w:r>
    </w:p>
    <w:p w:rsidR="003A4B6E" w:rsidRPr="00832522" w:rsidRDefault="003A4B6E" w:rsidP="003A4B6E">
      <w:pPr>
        <w:numPr>
          <w:ilvl w:val="2"/>
          <w:numId w:val="308"/>
        </w:numPr>
        <w:autoSpaceDE w:val="0"/>
        <w:autoSpaceDN w:val="0"/>
        <w:adjustRightInd w:val="0"/>
        <w:spacing w:after="120" w:line="276" w:lineRule="auto"/>
        <w:ind w:hanging="1347"/>
        <w:rPr>
          <w:rFonts w:ascii="Calibri" w:hAnsi="Calibri" w:cs="Times New Roman"/>
          <w:sz w:val="28"/>
          <w:szCs w:val="28"/>
          <w:lang w:val="en-IN" w:eastAsia="en-IN" w:bidi="hi-IN"/>
        </w:rPr>
      </w:pPr>
      <w:r w:rsidRPr="00832522">
        <w:rPr>
          <w:rFonts w:ascii="Calibri" w:hAnsi="Calibri" w:cs="Times New Roman"/>
          <w:sz w:val="28"/>
          <w:szCs w:val="28"/>
          <w:lang w:val="en-IN" w:eastAsia="en-IN" w:bidi="hi-IN"/>
        </w:rPr>
        <w:t>Ambient Relative Humidity: 5 to 95% (non-condensing)</w:t>
      </w:r>
    </w:p>
    <w:p w:rsidR="003A4B6E" w:rsidRPr="0054216C" w:rsidRDefault="003A4B6E" w:rsidP="003A4B6E">
      <w:pPr>
        <w:autoSpaceDE w:val="0"/>
        <w:autoSpaceDN w:val="0"/>
        <w:adjustRightInd w:val="0"/>
        <w:spacing w:after="200" w:line="276" w:lineRule="auto"/>
        <w:rPr>
          <w:rFonts w:ascii="Calibri" w:hAnsi="Calibri" w:cs="Times New Roman"/>
          <w:b/>
          <w:bCs/>
          <w:sz w:val="28"/>
          <w:szCs w:val="28"/>
          <w:lang w:val="en-IN" w:eastAsia="en-IN" w:bidi="hi-IN"/>
        </w:rPr>
      </w:pPr>
    </w:p>
    <w:p w:rsidR="003A4B6E" w:rsidRPr="0054216C" w:rsidRDefault="003A4B6E" w:rsidP="003A4B6E">
      <w:pPr>
        <w:autoSpaceDE w:val="0"/>
        <w:autoSpaceDN w:val="0"/>
        <w:adjustRightInd w:val="0"/>
        <w:spacing w:after="200" w:line="276" w:lineRule="auto"/>
        <w:rPr>
          <w:rFonts w:ascii="Calibri" w:hAnsi="Calibri" w:cs="Times New Roman"/>
          <w:b/>
          <w:bCs/>
          <w:sz w:val="28"/>
          <w:szCs w:val="28"/>
          <w:lang w:val="en-IN" w:eastAsia="en-IN" w:bidi="hi-IN"/>
        </w:rPr>
      </w:pPr>
      <w:r w:rsidRPr="0054216C">
        <w:rPr>
          <w:rFonts w:ascii="Calibri" w:hAnsi="Calibri" w:cs="Times New Roman"/>
          <w:b/>
          <w:bCs/>
          <w:sz w:val="28"/>
          <w:szCs w:val="28"/>
          <w:lang w:val="en-IN" w:eastAsia="en-IN" w:bidi="hi-IN"/>
        </w:rPr>
        <w:t>1.07. Power Requirements:</w:t>
      </w:r>
    </w:p>
    <w:p w:rsidR="003A4B6E" w:rsidRPr="0054216C" w:rsidRDefault="003A4B6E" w:rsidP="003A4B6E">
      <w:pPr>
        <w:autoSpaceDE w:val="0"/>
        <w:autoSpaceDN w:val="0"/>
        <w:adjustRightInd w:val="0"/>
        <w:spacing w:after="200" w:line="276" w:lineRule="auto"/>
        <w:ind w:left="360"/>
        <w:rPr>
          <w:rFonts w:ascii="Calibri" w:hAnsi="Calibri" w:cs="Times New Roman"/>
          <w:sz w:val="28"/>
          <w:szCs w:val="28"/>
          <w:lang w:val="en-IN" w:eastAsia="en-IN" w:bidi="hi-IN"/>
        </w:rPr>
      </w:pPr>
      <w:r>
        <w:rPr>
          <w:rFonts w:ascii="Calibri" w:hAnsi="Calibri" w:cs="Times New Roman"/>
          <w:sz w:val="28"/>
          <w:szCs w:val="28"/>
          <w:lang w:val="en-IN" w:eastAsia="en-IN" w:bidi="hi-IN"/>
        </w:rPr>
        <w:t xml:space="preserve">a)  </w:t>
      </w:r>
      <w:r w:rsidRPr="0054216C">
        <w:rPr>
          <w:rFonts w:ascii="Calibri" w:hAnsi="Calibri" w:cs="Times New Roman"/>
          <w:sz w:val="28"/>
          <w:szCs w:val="28"/>
          <w:lang w:val="en-IN" w:eastAsia="en-IN" w:bidi="hi-IN"/>
        </w:rPr>
        <w:t>Input Voltage: 90V to 270V AC/DC</w:t>
      </w:r>
    </w:p>
    <w:p w:rsidR="003A4B6E" w:rsidRPr="0054216C" w:rsidRDefault="003A4B6E" w:rsidP="003A4B6E">
      <w:pPr>
        <w:autoSpaceDE w:val="0"/>
        <w:autoSpaceDN w:val="0"/>
        <w:adjustRightInd w:val="0"/>
        <w:spacing w:after="200" w:line="276" w:lineRule="auto"/>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Power Connector: Terminal block</w:t>
      </w:r>
    </w:p>
    <w:p w:rsidR="003A4B6E" w:rsidRPr="0054216C" w:rsidRDefault="003A4B6E" w:rsidP="003A4B6E">
      <w:pPr>
        <w:autoSpaceDE w:val="0"/>
        <w:autoSpaceDN w:val="0"/>
        <w:adjustRightInd w:val="0"/>
        <w:spacing w:after="200" w:line="276" w:lineRule="auto"/>
        <w:rPr>
          <w:rFonts w:ascii="Calibri" w:hAnsi="Calibri" w:cs="Times New Roman"/>
          <w:b/>
          <w:sz w:val="28"/>
          <w:szCs w:val="28"/>
          <w:lang w:val="en-IN" w:eastAsia="en-IN" w:bidi="hi-IN"/>
        </w:rPr>
      </w:pPr>
    </w:p>
    <w:p w:rsidR="003A4B6E" w:rsidRPr="0054216C" w:rsidRDefault="003A4B6E" w:rsidP="003A4B6E">
      <w:pPr>
        <w:autoSpaceDE w:val="0"/>
        <w:autoSpaceDN w:val="0"/>
        <w:adjustRightInd w:val="0"/>
        <w:spacing w:after="200" w:line="276" w:lineRule="auto"/>
        <w:rPr>
          <w:rFonts w:ascii="Calibri" w:hAnsi="Calibri" w:cs="Times New Roman"/>
          <w:b/>
          <w:sz w:val="28"/>
          <w:szCs w:val="28"/>
          <w:lang w:val="en-IN" w:eastAsia="en-IN" w:bidi="hi-IN"/>
        </w:rPr>
      </w:pPr>
    </w:p>
    <w:p w:rsidR="003A4B6E" w:rsidRPr="0054216C" w:rsidRDefault="003A4B6E" w:rsidP="003A4B6E">
      <w:pPr>
        <w:autoSpaceDE w:val="0"/>
        <w:autoSpaceDN w:val="0"/>
        <w:adjustRightInd w:val="0"/>
        <w:spacing w:after="200" w:line="276" w:lineRule="auto"/>
        <w:rPr>
          <w:rFonts w:ascii="Calibri" w:hAnsi="Calibri" w:cs="Times New Roman"/>
          <w:b/>
          <w:bCs/>
          <w:sz w:val="28"/>
          <w:szCs w:val="28"/>
          <w:lang w:val="en-IN" w:eastAsia="en-IN" w:bidi="hi-IN"/>
        </w:rPr>
      </w:pPr>
      <w:r w:rsidRPr="0054216C">
        <w:rPr>
          <w:rFonts w:ascii="Calibri" w:hAnsi="Calibri" w:cs="Times New Roman"/>
          <w:b/>
          <w:sz w:val="28"/>
          <w:szCs w:val="28"/>
          <w:lang w:val="en-IN" w:eastAsia="en-IN" w:bidi="hi-IN"/>
        </w:rPr>
        <w:t>1.08. Security:</w:t>
      </w:r>
    </w:p>
    <w:p w:rsidR="003A4B6E" w:rsidRPr="0054216C" w:rsidRDefault="003A4B6E" w:rsidP="003A4B6E">
      <w:pPr>
        <w:tabs>
          <w:tab w:val="left" w:pos="567"/>
          <w:tab w:val="left" w:pos="709"/>
        </w:tabs>
        <w:autoSpaceDE w:val="0"/>
        <w:autoSpaceDN w:val="0"/>
        <w:adjustRightInd w:val="0"/>
        <w:spacing w:after="120" w:line="276" w:lineRule="auto"/>
        <w:ind w:left="510" w:hanging="84"/>
        <w:jc w:val="both"/>
        <w:rPr>
          <w:rFonts w:ascii="Calibri" w:hAnsi="Calibri" w:cs="Times New Roman"/>
          <w:bCs/>
          <w:sz w:val="28"/>
          <w:szCs w:val="28"/>
          <w:lang w:val="en-IN" w:eastAsia="en-IN" w:bidi="hi-IN"/>
        </w:rPr>
      </w:pPr>
      <w:r>
        <w:rPr>
          <w:rFonts w:ascii="Calibri" w:hAnsi="Calibri" w:cs="Times New Roman"/>
          <w:bCs/>
          <w:sz w:val="28"/>
          <w:szCs w:val="28"/>
          <w:lang w:val="en-IN" w:eastAsia="en-IN" w:bidi="hi-IN"/>
        </w:rPr>
        <w:t xml:space="preserve">a)       </w:t>
      </w:r>
      <w:r w:rsidRPr="0054216C">
        <w:rPr>
          <w:rFonts w:ascii="Calibri" w:hAnsi="Calibri" w:cs="Times New Roman"/>
          <w:bCs/>
          <w:sz w:val="28"/>
          <w:szCs w:val="28"/>
          <w:lang w:val="en-IN" w:eastAsia="en-IN" w:bidi="hi-IN"/>
        </w:rPr>
        <w:t xml:space="preserve">Concentrator should encrypt data collected by different meters at </w:t>
      </w:r>
      <w:r>
        <w:rPr>
          <w:rFonts w:ascii="Calibri" w:hAnsi="Calibri" w:cs="Times New Roman"/>
          <w:bCs/>
          <w:sz w:val="28"/>
          <w:szCs w:val="28"/>
          <w:lang w:val="en-IN" w:eastAsia="en-IN" w:bidi="hi-IN"/>
        </w:rPr>
        <w:t xml:space="preserve"> </w:t>
      </w:r>
      <w:r w:rsidRPr="0054216C">
        <w:rPr>
          <w:rFonts w:ascii="Calibri" w:hAnsi="Calibri" w:cs="Times New Roman"/>
          <w:bCs/>
          <w:sz w:val="28"/>
          <w:szCs w:val="28"/>
          <w:lang w:val="en-IN" w:eastAsia="en-IN" w:bidi="hi-IN"/>
        </w:rPr>
        <w:t>collection end and decrypt the data received at Control Centre.</w:t>
      </w:r>
    </w:p>
    <w:p w:rsidR="003A4B6E" w:rsidRPr="0054216C" w:rsidRDefault="003A4B6E" w:rsidP="003A4B6E">
      <w:pPr>
        <w:numPr>
          <w:ilvl w:val="0"/>
          <w:numId w:val="302"/>
        </w:numPr>
        <w:autoSpaceDE w:val="0"/>
        <w:autoSpaceDN w:val="0"/>
        <w:adjustRightInd w:val="0"/>
        <w:spacing w:after="120" w:line="276" w:lineRule="auto"/>
        <w:jc w:val="both"/>
        <w:rPr>
          <w:rFonts w:ascii="Calibri" w:hAnsi="Calibri" w:cs="Times New Roman"/>
          <w:bCs/>
          <w:sz w:val="28"/>
          <w:szCs w:val="28"/>
          <w:lang w:val="en-IN" w:eastAsia="en-IN" w:bidi="hi-IN"/>
        </w:rPr>
      </w:pPr>
      <w:r w:rsidRPr="0054216C">
        <w:rPr>
          <w:rFonts w:ascii="Calibri" w:hAnsi="Calibri" w:cs="Times New Roman"/>
          <w:bCs/>
          <w:sz w:val="28"/>
          <w:szCs w:val="28"/>
          <w:lang w:val="en-IN" w:eastAsia="en-IN" w:bidi="hi-IN"/>
        </w:rPr>
        <w:t>At least AES128 method should be used in all information exchanges in private network &amp; in LAN.</w:t>
      </w:r>
    </w:p>
    <w:p w:rsidR="003A4B6E" w:rsidRPr="0054216C" w:rsidRDefault="003A4B6E" w:rsidP="003A4B6E">
      <w:pPr>
        <w:numPr>
          <w:ilvl w:val="0"/>
          <w:numId w:val="302"/>
        </w:numPr>
        <w:autoSpaceDE w:val="0"/>
        <w:autoSpaceDN w:val="0"/>
        <w:adjustRightInd w:val="0"/>
        <w:spacing w:after="120" w:line="276" w:lineRule="auto"/>
        <w:jc w:val="both"/>
        <w:rPr>
          <w:rFonts w:ascii="Calibri" w:hAnsi="Calibri" w:cs="Times New Roman"/>
          <w:bCs/>
          <w:sz w:val="28"/>
          <w:szCs w:val="28"/>
          <w:lang w:val="en-IN" w:eastAsia="en-IN" w:bidi="hi-IN"/>
        </w:rPr>
      </w:pPr>
      <w:r w:rsidRPr="0054216C">
        <w:rPr>
          <w:rFonts w:ascii="Calibri" w:hAnsi="Calibri" w:cs="Times New Roman"/>
          <w:bCs/>
          <w:sz w:val="28"/>
          <w:szCs w:val="28"/>
          <w:lang w:val="en-IN" w:eastAsia="en-IN" w:bidi="hi-IN"/>
        </w:rPr>
        <w:lastRenderedPageBreak/>
        <w:t>At least ECC192 method should be used in all information exchanges in public network, between concentrator and central system directly.</w:t>
      </w:r>
    </w:p>
    <w:p w:rsidR="003A4B6E" w:rsidRPr="0054216C" w:rsidRDefault="003A4B6E" w:rsidP="003A4B6E">
      <w:pPr>
        <w:autoSpaceDE w:val="0"/>
        <w:autoSpaceDN w:val="0"/>
        <w:adjustRightInd w:val="0"/>
        <w:spacing w:after="120" w:line="276" w:lineRule="auto"/>
        <w:ind w:left="720"/>
        <w:jc w:val="both"/>
        <w:rPr>
          <w:rFonts w:ascii="Calibri" w:hAnsi="Calibri" w:cs="Times New Roman"/>
          <w:bCs/>
          <w:sz w:val="22"/>
          <w:szCs w:val="28"/>
          <w:lang w:val="en-IN" w:eastAsia="en-IN" w:bidi="hi-IN"/>
        </w:rPr>
      </w:pPr>
    </w:p>
    <w:p w:rsidR="003A4B6E" w:rsidRPr="0054216C" w:rsidRDefault="003A4B6E" w:rsidP="003A4B6E">
      <w:pPr>
        <w:autoSpaceDE w:val="0"/>
        <w:autoSpaceDN w:val="0"/>
        <w:adjustRightInd w:val="0"/>
        <w:spacing w:after="120" w:line="276" w:lineRule="auto"/>
        <w:ind w:left="720"/>
        <w:jc w:val="both"/>
        <w:rPr>
          <w:rFonts w:ascii="Calibri" w:hAnsi="Calibri" w:cs="Times New Roman"/>
          <w:bCs/>
          <w:sz w:val="22"/>
          <w:szCs w:val="28"/>
          <w:lang w:val="en-IN" w:eastAsia="en-IN" w:bidi="hi-IN"/>
        </w:rPr>
      </w:pPr>
    </w:p>
    <w:p w:rsidR="003A4B6E" w:rsidRPr="0054216C" w:rsidRDefault="003A4B6E" w:rsidP="003A4B6E">
      <w:pPr>
        <w:autoSpaceDE w:val="0"/>
        <w:autoSpaceDN w:val="0"/>
        <w:adjustRightInd w:val="0"/>
        <w:spacing w:after="120" w:line="276" w:lineRule="auto"/>
        <w:ind w:left="720"/>
        <w:jc w:val="both"/>
        <w:rPr>
          <w:rFonts w:ascii="Calibri" w:hAnsi="Calibri" w:cs="Times New Roman"/>
          <w:bCs/>
          <w:sz w:val="22"/>
          <w:szCs w:val="28"/>
          <w:lang w:val="en-IN" w:eastAsia="en-IN" w:bidi="hi-IN"/>
        </w:rPr>
      </w:pPr>
    </w:p>
    <w:p w:rsidR="003A4B6E" w:rsidRPr="0054216C" w:rsidRDefault="003A4B6E" w:rsidP="003A4B6E">
      <w:pPr>
        <w:autoSpaceDE w:val="0"/>
        <w:autoSpaceDN w:val="0"/>
        <w:adjustRightInd w:val="0"/>
        <w:spacing w:after="120" w:line="276" w:lineRule="auto"/>
        <w:ind w:left="720"/>
        <w:jc w:val="both"/>
        <w:rPr>
          <w:rFonts w:ascii="Calibri" w:hAnsi="Calibri" w:cs="Times New Roman"/>
          <w:bCs/>
          <w:sz w:val="22"/>
          <w:szCs w:val="28"/>
          <w:lang w:val="en-IN" w:eastAsia="en-IN" w:bidi="hi-IN"/>
        </w:rPr>
      </w:pPr>
    </w:p>
    <w:p w:rsidR="003A4B6E" w:rsidRPr="0054216C" w:rsidRDefault="003A4B6E" w:rsidP="003A4B6E">
      <w:pPr>
        <w:autoSpaceDE w:val="0"/>
        <w:autoSpaceDN w:val="0"/>
        <w:adjustRightInd w:val="0"/>
        <w:spacing w:after="120" w:line="276" w:lineRule="auto"/>
        <w:ind w:left="720"/>
        <w:jc w:val="both"/>
        <w:rPr>
          <w:rFonts w:ascii="Calibri" w:hAnsi="Calibri" w:cs="Times New Roman"/>
          <w:b/>
          <w:bCs/>
          <w:sz w:val="28"/>
          <w:szCs w:val="28"/>
          <w:lang w:val="en-IN" w:eastAsia="en-IN" w:bidi="hi-IN"/>
        </w:rPr>
      </w:pPr>
      <w:r w:rsidRPr="0054216C">
        <w:rPr>
          <w:rFonts w:ascii="Calibri" w:hAnsi="Calibri" w:cs="Times New Roman"/>
          <w:b/>
          <w:bCs/>
          <w:sz w:val="28"/>
          <w:szCs w:val="28"/>
          <w:lang w:val="en-IN" w:eastAsia="en-IN" w:bidi="hi-IN"/>
        </w:rPr>
        <w:t>1.09. Environmental &amp; Safety Standards</w:t>
      </w:r>
    </w:p>
    <w:p w:rsidR="003A4B6E" w:rsidRPr="0054216C" w:rsidRDefault="003A4B6E" w:rsidP="003A4B6E">
      <w:pPr>
        <w:autoSpaceDE w:val="0"/>
        <w:autoSpaceDN w:val="0"/>
        <w:adjustRightInd w:val="0"/>
        <w:spacing w:after="200" w:line="276" w:lineRule="auto"/>
        <w:ind w:left="180" w:firstLine="540"/>
        <w:rPr>
          <w:rFonts w:ascii="Calibri" w:hAnsi="Calibri" w:cs="Times New Roman"/>
          <w:b/>
          <w:bCs/>
          <w:sz w:val="28"/>
          <w:szCs w:val="28"/>
          <w:lang w:val="en-IN" w:eastAsia="en-IN" w:bidi="hi-IN"/>
        </w:rPr>
      </w:pPr>
      <w:r w:rsidRPr="0054216C">
        <w:rPr>
          <w:rFonts w:ascii="Calibri" w:hAnsi="Calibri" w:cs="Times New Roman"/>
          <w:b/>
          <w:bCs/>
          <w:sz w:val="28"/>
          <w:szCs w:val="28"/>
          <w:lang w:val="en-IN" w:eastAsia="en-IN" w:bidi="hi-IN"/>
        </w:rPr>
        <w:t xml:space="preserve">  DCU should meet the following EMI/EMC, Environmental and       Safety Standards</w:t>
      </w:r>
    </w:p>
    <w:p w:rsidR="003A4B6E" w:rsidRDefault="003A4B6E" w:rsidP="003A4B6E">
      <w:pPr>
        <w:numPr>
          <w:ilvl w:val="2"/>
          <w:numId w:val="158"/>
        </w:numPr>
        <w:autoSpaceDE w:val="0"/>
        <w:autoSpaceDN w:val="0"/>
        <w:adjustRightInd w:val="0"/>
        <w:spacing w:after="120" w:line="276" w:lineRule="auto"/>
        <w:ind w:left="2127" w:hanging="709"/>
        <w:rPr>
          <w:rFonts w:ascii="Calibri" w:hAnsi="Calibri" w:cs="Times New Roman"/>
          <w:sz w:val="28"/>
          <w:szCs w:val="28"/>
          <w:lang w:val="en-IN" w:eastAsia="en-IN" w:bidi="hi-IN"/>
        </w:rPr>
      </w:pPr>
      <w:r w:rsidRPr="0054216C">
        <w:rPr>
          <w:rFonts w:ascii="Calibri" w:hAnsi="Calibri" w:cs="Times New Roman"/>
          <w:sz w:val="28"/>
          <w:szCs w:val="28"/>
          <w:lang w:val="en-IN" w:eastAsia="en-IN" w:bidi="hi-IN"/>
        </w:rPr>
        <w:t>CISPR 11, 1990 – Radio Frequency Interference - Radiated Emission Test</w:t>
      </w:r>
    </w:p>
    <w:p w:rsidR="003A4B6E" w:rsidRDefault="003A4B6E" w:rsidP="003A4B6E">
      <w:pPr>
        <w:numPr>
          <w:ilvl w:val="2"/>
          <w:numId w:val="158"/>
        </w:numPr>
        <w:autoSpaceDE w:val="0"/>
        <w:autoSpaceDN w:val="0"/>
        <w:adjustRightInd w:val="0"/>
        <w:spacing w:after="120" w:line="276" w:lineRule="auto"/>
        <w:ind w:left="2127" w:hanging="709"/>
        <w:rPr>
          <w:rFonts w:ascii="Calibri" w:hAnsi="Calibri" w:cs="Times New Roman"/>
          <w:sz w:val="28"/>
          <w:szCs w:val="28"/>
          <w:lang w:val="en-IN" w:eastAsia="en-IN" w:bidi="hi-IN"/>
        </w:rPr>
      </w:pPr>
      <w:r w:rsidRPr="008D79CC">
        <w:rPr>
          <w:rFonts w:ascii="Calibri" w:hAnsi="Calibri" w:cs="Times New Roman"/>
          <w:sz w:val="28"/>
          <w:szCs w:val="28"/>
          <w:lang w:val="en-IN" w:eastAsia="en-IN" w:bidi="hi-IN"/>
        </w:rPr>
        <w:t>CISPR 11, 1990 – Radio Frequency Interference - Conducted Emission Test</w:t>
      </w:r>
    </w:p>
    <w:p w:rsidR="003A4B6E" w:rsidRDefault="003A4B6E" w:rsidP="003A4B6E">
      <w:pPr>
        <w:numPr>
          <w:ilvl w:val="2"/>
          <w:numId w:val="158"/>
        </w:numPr>
        <w:autoSpaceDE w:val="0"/>
        <w:autoSpaceDN w:val="0"/>
        <w:adjustRightInd w:val="0"/>
        <w:spacing w:after="120" w:line="276" w:lineRule="auto"/>
        <w:ind w:left="2127" w:hanging="709"/>
        <w:rPr>
          <w:rFonts w:ascii="Calibri" w:hAnsi="Calibri" w:cs="Times New Roman"/>
          <w:sz w:val="28"/>
          <w:szCs w:val="28"/>
          <w:lang w:val="en-IN" w:eastAsia="en-IN" w:bidi="hi-IN"/>
        </w:rPr>
      </w:pPr>
      <w:r w:rsidRPr="008D79CC">
        <w:rPr>
          <w:rFonts w:ascii="Calibri" w:hAnsi="Calibri" w:cs="Times New Roman"/>
          <w:sz w:val="28"/>
          <w:szCs w:val="28"/>
          <w:lang w:val="en-IN" w:eastAsia="en-IN" w:bidi="hi-IN"/>
        </w:rPr>
        <w:t>EN 61000-4-2 – Electrostatic Discharge Immunity Test - Level 3,</w:t>
      </w:r>
    </w:p>
    <w:p w:rsidR="003A4B6E" w:rsidRDefault="003A4B6E" w:rsidP="003A4B6E">
      <w:pPr>
        <w:numPr>
          <w:ilvl w:val="2"/>
          <w:numId w:val="158"/>
        </w:numPr>
        <w:autoSpaceDE w:val="0"/>
        <w:autoSpaceDN w:val="0"/>
        <w:adjustRightInd w:val="0"/>
        <w:spacing w:after="120" w:line="276" w:lineRule="auto"/>
        <w:ind w:left="2127" w:hanging="709"/>
        <w:rPr>
          <w:rFonts w:ascii="Calibri" w:hAnsi="Calibri" w:cs="Times New Roman"/>
          <w:sz w:val="28"/>
          <w:szCs w:val="28"/>
          <w:lang w:val="en-IN" w:eastAsia="en-IN" w:bidi="hi-IN"/>
        </w:rPr>
      </w:pPr>
      <w:r w:rsidRPr="008D79CC">
        <w:rPr>
          <w:rFonts w:ascii="Calibri" w:hAnsi="Calibri" w:cs="Times New Roman"/>
          <w:sz w:val="28"/>
          <w:szCs w:val="28"/>
          <w:lang w:val="en-IN" w:eastAsia="en-IN" w:bidi="hi-IN"/>
        </w:rPr>
        <w:t>EN 61000-4-3 – Radio Frequency Interference - Immunity Test Level 3,</w:t>
      </w:r>
    </w:p>
    <w:p w:rsidR="003A4B6E" w:rsidRDefault="003A4B6E" w:rsidP="003A4B6E">
      <w:pPr>
        <w:numPr>
          <w:ilvl w:val="2"/>
          <w:numId w:val="158"/>
        </w:numPr>
        <w:autoSpaceDE w:val="0"/>
        <w:autoSpaceDN w:val="0"/>
        <w:adjustRightInd w:val="0"/>
        <w:spacing w:after="120" w:line="276" w:lineRule="auto"/>
        <w:ind w:left="2127" w:hanging="709"/>
        <w:rPr>
          <w:rFonts w:ascii="Calibri" w:hAnsi="Calibri" w:cs="Times New Roman"/>
          <w:sz w:val="28"/>
          <w:szCs w:val="28"/>
          <w:lang w:val="en-IN" w:eastAsia="en-IN" w:bidi="hi-IN"/>
        </w:rPr>
      </w:pPr>
      <w:r w:rsidRPr="008D79CC">
        <w:rPr>
          <w:rFonts w:ascii="Calibri" w:hAnsi="Calibri" w:cs="Times New Roman"/>
          <w:sz w:val="28"/>
          <w:szCs w:val="28"/>
          <w:lang w:val="en-IN" w:eastAsia="en-IN" w:bidi="hi-IN"/>
        </w:rPr>
        <w:t>EN 61000-4-4 – Electrical Fast Transient Immunity Test - Level 4,</w:t>
      </w:r>
    </w:p>
    <w:p w:rsidR="003A4B6E" w:rsidRDefault="003A4B6E" w:rsidP="003A4B6E">
      <w:pPr>
        <w:numPr>
          <w:ilvl w:val="2"/>
          <w:numId w:val="158"/>
        </w:numPr>
        <w:autoSpaceDE w:val="0"/>
        <w:autoSpaceDN w:val="0"/>
        <w:adjustRightInd w:val="0"/>
        <w:spacing w:after="120" w:line="276" w:lineRule="auto"/>
        <w:ind w:left="2127" w:hanging="709"/>
        <w:rPr>
          <w:rFonts w:ascii="Calibri" w:hAnsi="Calibri" w:cs="Times New Roman"/>
          <w:sz w:val="28"/>
          <w:szCs w:val="28"/>
          <w:lang w:val="en-IN" w:eastAsia="en-IN" w:bidi="hi-IN"/>
        </w:rPr>
      </w:pPr>
      <w:r w:rsidRPr="008D79CC">
        <w:rPr>
          <w:rFonts w:ascii="Calibri" w:hAnsi="Calibri" w:cs="Times New Roman"/>
          <w:sz w:val="28"/>
          <w:szCs w:val="28"/>
          <w:lang w:val="en-IN" w:eastAsia="en-IN" w:bidi="hi-IN"/>
        </w:rPr>
        <w:t>EN 61000-4-5 – Surge Immunity Test - Level 3,</w:t>
      </w:r>
    </w:p>
    <w:p w:rsidR="003A4B6E" w:rsidRDefault="003A4B6E" w:rsidP="003A4B6E">
      <w:pPr>
        <w:numPr>
          <w:ilvl w:val="2"/>
          <w:numId w:val="158"/>
        </w:numPr>
        <w:autoSpaceDE w:val="0"/>
        <w:autoSpaceDN w:val="0"/>
        <w:adjustRightInd w:val="0"/>
        <w:spacing w:after="120" w:line="276" w:lineRule="auto"/>
        <w:ind w:left="2127" w:hanging="709"/>
        <w:rPr>
          <w:rFonts w:ascii="Calibri" w:hAnsi="Calibri" w:cs="Times New Roman"/>
          <w:sz w:val="28"/>
          <w:szCs w:val="28"/>
          <w:lang w:val="en-IN" w:eastAsia="en-IN" w:bidi="hi-IN"/>
        </w:rPr>
      </w:pPr>
      <w:r w:rsidRPr="008D79CC">
        <w:rPr>
          <w:rFonts w:ascii="Calibri" w:hAnsi="Calibri" w:cs="Times New Roman"/>
          <w:sz w:val="28"/>
          <w:szCs w:val="28"/>
          <w:lang w:val="en-IN" w:eastAsia="en-IN" w:bidi="hi-IN"/>
        </w:rPr>
        <w:t xml:space="preserve">EN 61000-4-6 – Conducted Susceptibility (Immunity) Test </w:t>
      </w:r>
      <w:r w:rsidRPr="008D79CC">
        <w:rPr>
          <w:rFonts w:ascii="Calibri" w:hAnsi="Calibri" w:cs="Times New Roman"/>
          <w:b/>
          <w:bCs/>
          <w:sz w:val="28"/>
          <w:szCs w:val="28"/>
          <w:lang w:val="en-IN" w:eastAsia="en-IN" w:bidi="hi-IN"/>
        </w:rPr>
        <w:t xml:space="preserve">- </w:t>
      </w:r>
      <w:r w:rsidRPr="008D79CC">
        <w:rPr>
          <w:rFonts w:ascii="Calibri" w:hAnsi="Calibri" w:cs="Times New Roman"/>
          <w:sz w:val="28"/>
          <w:szCs w:val="28"/>
          <w:lang w:val="en-IN" w:eastAsia="en-IN" w:bidi="hi-IN"/>
        </w:rPr>
        <w:t>Level 3,</w:t>
      </w:r>
    </w:p>
    <w:p w:rsidR="003A4B6E" w:rsidRDefault="003A4B6E" w:rsidP="003A4B6E">
      <w:pPr>
        <w:numPr>
          <w:ilvl w:val="2"/>
          <w:numId w:val="158"/>
        </w:numPr>
        <w:autoSpaceDE w:val="0"/>
        <w:autoSpaceDN w:val="0"/>
        <w:adjustRightInd w:val="0"/>
        <w:spacing w:after="120" w:line="276" w:lineRule="auto"/>
        <w:ind w:left="2127" w:hanging="709"/>
        <w:rPr>
          <w:rFonts w:ascii="Calibri" w:hAnsi="Calibri" w:cs="Times New Roman"/>
          <w:sz w:val="28"/>
          <w:szCs w:val="28"/>
          <w:lang w:val="en-IN" w:eastAsia="en-IN" w:bidi="hi-IN"/>
        </w:rPr>
      </w:pPr>
      <w:r w:rsidRPr="008D79CC">
        <w:rPr>
          <w:rFonts w:ascii="Calibri" w:hAnsi="Calibri" w:cs="Times New Roman"/>
          <w:sz w:val="28"/>
          <w:szCs w:val="28"/>
          <w:lang w:val="en-IN" w:eastAsia="en-IN" w:bidi="hi-IN"/>
        </w:rPr>
        <w:t>EN 61000-4-8 – Magnetic Field Immunity Test - Level 1,</w:t>
      </w:r>
    </w:p>
    <w:p w:rsidR="003A4B6E" w:rsidRDefault="003A4B6E" w:rsidP="003A4B6E">
      <w:pPr>
        <w:numPr>
          <w:ilvl w:val="2"/>
          <w:numId w:val="158"/>
        </w:numPr>
        <w:autoSpaceDE w:val="0"/>
        <w:autoSpaceDN w:val="0"/>
        <w:adjustRightInd w:val="0"/>
        <w:spacing w:after="120" w:line="276" w:lineRule="auto"/>
        <w:ind w:left="2127" w:hanging="709"/>
        <w:rPr>
          <w:rFonts w:ascii="Calibri" w:hAnsi="Calibri" w:cs="Times New Roman"/>
          <w:sz w:val="28"/>
          <w:szCs w:val="28"/>
          <w:lang w:val="en-IN" w:eastAsia="en-IN" w:bidi="hi-IN"/>
        </w:rPr>
      </w:pPr>
      <w:r w:rsidRPr="008D79CC">
        <w:rPr>
          <w:rFonts w:ascii="Calibri" w:hAnsi="Calibri" w:cs="Times New Roman"/>
          <w:sz w:val="28"/>
          <w:szCs w:val="28"/>
          <w:lang w:val="en-IN" w:eastAsia="en-IN" w:bidi="hi-IN"/>
        </w:rPr>
        <w:t>IEC 60068-2-27 Shock Test</w:t>
      </w:r>
    </w:p>
    <w:p w:rsidR="003A4B6E" w:rsidRDefault="003A4B6E" w:rsidP="003A4B6E">
      <w:pPr>
        <w:numPr>
          <w:ilvl w:val="2"/>
          <w:numId w:val="158"/>
        </w:numPr>
        <w:autoSpaceDE w:val="0"/>
        <w:autoSpaceDN w:val="0"/>
        <w:adjustRightInd w:val="0"/>
        <w:spacing w:after="120" w:line="276" w:lineRule="auto"/>
        <w:ind w:left="2127" w:hanging="709"/>
        <w:rPr>
          <w:rFonts w:ascii="Calibri" w:hAnsi="Calibri" w:cs="Times New Roman"/>
          <w:sz w:val="28"/>
          <w:szCs w:val="28"/>
          <w:lang w:val="en-IN" w:eastAsia="en-IN" w:bidi="hi-IN"/>
        </w:rPr>
      </w:pPr>
      <w:r w:rsidRPr="008D79CC">
        <w:rPr>
          <w:rFonts w:ascii="Calibri" w:hAnsi="Calibri" w:cs="Times New Roman"/>
          <w:sz w:val="28"/>
          <w:szCs w:val="28"/>
          <w:lang w:val="en-IN" w:eastAsia="en-IN" w:bidi="hi-IN"/>
        </w:rPr>
        <w:t>IEC 60068-2-6 Sinusoidal Vibration Test</w:t>
      </w:r>
    </w:p>
    <w:p w:rsidR="003A4B6E" w:rsidRDefault="003A4B6E" w:rsidP="003A4B6E">
      <w:pPr>
        <w:numPr>
          <w:ilvl w:val="2"/>
          <w:numId w:val="158"/>
        </w:numPr>
        <w:autoSpaceDE w:val="0"/>
        <w:autoSpaceDN w:val="0"/>
        <w:adjustRightInd w:val="0"/>
        <w:spacing w:after="120" w:line="276" w:lineRule="auto"/>
        <w:ind w:left="2127" w:hanging="709"/>
        <w:rPr>
          <w:rFonts w:ascii="Calibri" w:hAnsi="Calibri" w:cs="Times New Roman"/>
          <w:sz w:val="28"/>
          <w:szCs w:val="28"/>
          <w:lang w:val="en-IN" w:eastAsia="en-IN" w:bidi="hi-IN"/>
        </w:rPr>
      </w:pPr>
      <w:r w:rsidRPr="008D79CC">
        <w:rPr>
          <w:rFonts w:ascii="Calibri" w:hAnsi="Calibri" w:cs="Times New Roman"/>
          <w:sz w:val="28"/>
          <w:szCs w:val="28"/>
          <w:lang w:val="en-IN" w:eastAsia="en-IN" w:bidi="hi-IN"/>
        </w:rPr>
        <w:t xml:space="preserve">IEC 60028-2-1 – Temperature effect test – Cold Test </w:t>
      </w:r>
      <w:r>
        <w:rPr>
          <w:rFonts w:ascii="Calibri" w:hAnsi="Calibri" w:cs="Times New Roman"/>
          <w:sz w:val="28"/>
          <w:szCs w:val="28"/>
          <w:lang w:val="en-IN" w:eastAsia="en-IN" w:bidi="hi-IN"/>
        </w:rPr>
        <w:t>–</w:t>
      </w:r>
      <w:r w:rsidRPr="008D79CC">
        <w:rPr>
          <w:rFonts w:ascii="Calibri" w:hAnsi="Calibri" w:cs="Times New Roman"/>
          <w:sz w:val="28"/>
          <w:szCs w:val="28"/>
          <w:lang w:val="en-IN" w:eastAsia="en-IN" w:bidi="hi-IN"/>
        </w:rPr>
        <w:t xml:space="preserve"> Ad</w:t>
      </w:r>
    </w:p>
    <w:p w:rsidR="003A4B6E" w:rsidRDefault="003A4B6E" w:rsidP="003A4B6E">
      <w:pPr>
        <w:numPr>
          <w:ilvl w:val="2"/>
          <w:numId w:val="158"/>
        </w:numPr>
        <w:autoSpaceDE w:val="0"/>
        <w:autoSpaceDN w:val="0"/>
        <w:adjustRightInd w:val="0"/>
        <w:spacing w:after="120" w:line="276" w:lineRule="auto"/>
        <w:ind w:left="2127" w:hanging="709"/>
        <w:rPr>
          <w:rFonts w:ascii="Calibri" w:hAnsi="Calibri" w:cs="Times New Roman"/>
          <w:sz w:val="28"/>
          <w:szCs w:val="28"/>
          <w:lang w:val="en-IN" w:eastAsia="en-IN" w:bidi="hi-IN"/>
        </w:rPr>
      </w:pPr>
      <w:r w:rsidRPr="008D79CC">
        <w:rPr>
          <w:rFonts w:ascii="Calibri" w:hAnsi="Calibri" w:cs="Times New Roman"/>
          <w:sz w:val="28"/>
          <w:szCs w:val="28"/>
          <w:lang w:val="en-IN" w:eastAsia="en-IN" w:bidi="hi-IN"/>
        </w:rPr>
        <w:t>IEC 60028-2-2 – Temperature effect test – Dry heat Test – Bd</w:t>
      </w:r>
    </w:p>
    <w:p w:rsidR="003A4B6E" w:rsidRDefault="003A4B6E" w:rsidP="003A4B6E">
      <w:pPr>
        <w:numPr>
          <w:ilvl w:val="2"/>
          <w:numId w:val="158"/>
        </w:numPr>
        <w:autoSpaceDE w:val="0"/>
        <w:autoSpaceDN w:val="0"/>
        <w:adjustRightInd w:val="0"/>
        <w:spacing w:after="120" w:line="276" w:lineRule="auto"/>
        <w:ind w:left="2127" w:hanging="709"/>
        <w:rPr>
          <w:rFonts w:ascii="Calibri" w:hAnsi="Calibri" w:cs="Times New Roman"/>
          <w:sz w:val="28"/>
          <w:szCs w:val="28"/>
          <w:lang w:val="en-IN" w:eastAsia="en-IN" w:bidi="hi-IN"/>
        </w:rPr>
      </w:pPr>
      <w:r w:rsidRPr="008D79CC">
        <w:rPr>
          <w:rFonts w:ascii="Calibri" w:hAnsi="Calibri" w:cs="Times New Roman"/>
          <w:sz w:val="28"/>
          <w:szCs w:val="28"/>
          <w:lang w:val="en-IN" w:eastAsia="en-IN" w:bidi="hi-IN"/>
        </w:rPr>
        <w:lastRenderedPageBreak/>
        <w:t>IEC 60028-2-3 – Relative Humidity Test</w:t>
      </w:r>
    </w:p>
    <w:p w:rsidR="003A4B6E" w:rsidRDefault="003A4B6E" w:rsidP="003A4B6E">
      <w:pPr>
        <w:numPr>
          <w:ilvl w:val="2"/>
          <w:numId w:val="158"/>
        </w:numPr>
        <w:autoSpaceDE w:val="0"/>
        <w:autoSpaceDN w:val="0"/>
        <w:adjustRightInd w:val="0"/>
        <w:spacing w:after="120" w:line="276" w:lineRule="auto"/>
        <w:ind w:left="2127" w:hanging="709"/>
        <w:rPr>
          <w:rFonts w:ascii="Calibri" w:hAnsi="Calibri" w:cs="Times New Roman"/>
          <w:sz w:val="28"/>
          <w:szCs w:val="28"/>
          <w:lang w:val="en-IN" w:eastAsia="en-IN" w:bidi="hi-IN"/>
        </w:rPr>
      </w:pPr>
      <w:r w:rsidRPr="008D79CC">
        <w:rPr>
          <w:rFonts w:ascii="Calibri" w:hAnsi="Calibri" w:cs="Times New Roman"/>
          <w:sz w:val="28"/>
          <w:szCs w:val="28"/>
          <w:lang w:val="en-IN" w:eastAsia="en-IN" w:bidi="hi-IN"/>
        </w:rPr>
        <w:t>IEC 60028-2-14 – Change of Temperature Test</w:t>
      </w:r>
    </w:p>
    <w:p w:rsidR="003A4B6E" w:rsidRDefault="003A4B6E" w:rsidP="003A4B6E">
      <w:pPr>
        <w:numPr>
          <w:ilvl w:val="2"/>
          <w:numId w:val="158"/>
        </w:numPr>
        <w:autoSpaceDE w:val="0"/>
        <w:autoSpaceDN w:val="0"/>
        <w:adjustRightInd w:val="0"/>
        <w:spacing w:after="120" w:line="276" w:lineRule="auto"/>
        <w:ind w:left="2127" w:hanging="709"/>
        <w:rPr>
          <w:rFonts w:ascii="Calibri" w:hAnsi="Calibri" w:cs="Times New Roman"/>
          <w:sz w:val="28"/>
          <w:szCs w:val="28"/>
          <w:lang w:val="en-IN" w:eastAsia="en-IN" w:bidi="hi-IN"/>
        </w:rPr>
      </w:pPr>
      <w:r w:rsidRPr="008D79CC">
        <w:rPr>
          <w:rFonts w:ascii="Calibri" w:hAnsi="Calibri" w:cs="Times New Roman"/>
          <w:sz w:val="28"/>
          <w:szCs w:val="28"/>
          <w:lang w:val="en-IN" w:eastAsia="en-IN" w:bidi="hi-IN"/>
        </w:rPr>
        <w:t>EN 61010-1 Dielectric Test</w:t>
      </w:r>
    </w:p>
    <w:p w:rsidR="003A4B6E" w:rsidRPr="008D79CC" w:rsidRDefault="003A4B6E" w:rsidP="003A4B6E">
      <w:pPr>
        <w:numPr>
          <w:ilvl w:val="2"/>
          <w:numId w:val="158"/>
        </w:numPr>
        <w:autoSpaceDE w:val="0"/>
        <w:autoSpaceDN w:val="0"/>
        <w:adjustRightInd w:val="0"/>
        <w:spacing w:after="120" w:line="276" w:lineRule="auto"/>
        <w:ind w:left="2127" w:hanging="709"/>
        <w:rPr>
          <w:rFonts w:ascii="Calibri" w:hAnsi="Calibri" w:cs="Times New Roman"/>
          <w:sz w:val="28"/>
          <w:szCs w:val="28"/>
          <w:lang w:val="en-IN" w:eastAsia="en-IN" w:bidi="hi-IN"/>
        </w:rPr>
      </w:pPr>
      <w:r w:rsidRPr="008D79CC">
        <w:rPr>
          <w:rFonts w:ascii="Calibri" w:hAnsi="Calibri" w:cs="Times New Roman"/>
          <w:sz w:val="28"/>
          <w:szCs w:val="28"/>
          <w:lang w:val="en-IN" w:eastAsia="en-IN" w:bidi="hi-IN"/>
        </w:rPr>
        <w:t>EN 61010-1 Insulation  Resistance Test</w:t>
      </w:r>
    </w:p>
    <w:p w:rsidR="003A4B6E" w:rsidRPr="0054216C" w:rsidRDefault="003A4B6E" w:rsidP="003A4B6E">
      <w:pPr>
        <w:autoSpaceDE w:val="0"/>
        <w:autoSpaceDN w:val="0"/>
        <w:adjustRightInd w:val="0"/>
        <w:spacing w:after="200" w:line="276" w:lineRule="auto"/>
        <w:rPr>
          <w:rFonts w:ascii="Calibri" w:hAnsi="Calibri" w:cs="Times New Roman"/>
          <w:sz w:val="28"/>
          <w:szCs w:val="28"/>
          <w:lang w:val="en-IN" w:eastAsia="en-IN" w:bidi="hi-IN"/>
        </w:rPr>
      </w:pPr>
    </w:p>
    <w:p w:rsidR="003A4B6E" w:rsidRPr="0054216C" w:rsidRDefault="003A4B6E" w:rsidP="003A4B6E">
      <w:pPr>
        <w:autoSpaceDE w:val="0"/>
        <w:autoSpaceDN w:val="0"/>
        <w:adjustRightInd w:val="0"/>
        <w:spacing w:after="200" w:line="276" w:lineRule="auto"/>
        <w:rPr>
          <w:rFonts w:ascii="Calibri" w:hAnsi="Calibri" w:cs="Times New Roman"/>
          <w:sz w:val="28"/>
          <w:szCs w:val="28"/>
          <w:lang w:val="en-IN" w:eastAsia="en-IN" w:bidi="hi-IN"/>
        </w:rPr>
      </w:pPr>
    </w:p>
    <w:p w:rsidR="003A4B6E" w:rsidRPr="0054216C" w:rsidRDefault="003A4B6E" w:rsidP="003A4B6E">
      <w:pPr>
        <w:autoSpaceDE w:val="0"/>
        <w:autoSpaceDN w:val="0"/>
        <w:adjustRightInd w:val="0"/>
        <w:spacing w:after="200" w:line="276" w:lineRule="auto"/>
        <w:rPr>
          <w:rFonts w:ascii="Calibri" w:hAnsi="Calibri" w:cs="Times New Roman"/>
          <w:sz w:val="28"/>
          <w:szCs w:val="28"/>
          <w:lang w:val="en-IN" w:eastAsia="en-IN" w:bidi="hi-IN"/>
        </w:rPr>
      </w:pPr>
    </w:p>
    <w:p w:rsidR="003A4B6E" w:rsidRPr="0054216C" w:rsidRDefault="003A4B6E" w:rsidP="003A4B6E">
      <w:pPr>
        <w:autoSpaceDE w:val="0"/>
        <w:autoSpaceDN w:val="0"/>
        <w:adjustRightInd w:val="0"/>
        <w:spacing w:after="200" w:line="276" w:lineRule="auto"/>
        <w:rPr>
          <w:rFonts w:ascii="Calibri" w:hAnsi="Calibri" w:cs="Times New Roman"/>
          <w:sz w:val="28"/>
          <w:szCs w:val="28"/>
          <w:lang w:val="en-IN" w:eastAsia="en-IN" w:bidi="hi-IN"/>
        </w:rPr>
      </w:pPr>
    </w:p>
    <w:p w:rsidR="003A4B6E" w:rsidRPr="0054216C" w:rsidRDefault="003A4B6E" w:rsidP="003A4B6E">
      <w:pPr>
        <w:autoSpaceDE w:val="0"/>
        <w:autoSpaceDN w:val="0"/>
        <w:adjustRightInd w:val="0"/>
        <w:spacing w:after="200" w:line="276" w:lineRule="auto"/>
        <w:rPr>
          <w:rFonts w:ascii="Calibri" w:hAnsi="Calibri" w:cs="Times New Roman"/>
          <w:sz w:val="28"/>
          <w:szCs w:val="28"/>
          <w:lang w:val="en-IN" w:eastAsia="en-IN" w:bidi="hi-IN"/>
        </w:rPr>
      </w:pPr>
    </w:p>
    <w:p w:rsidR="003A4B6E" w:rsidRPr="0054216C" w:rsidRDefault="003A4B6E" w:rsidP="003A4B6E">
      <w:pPr>
        <w:autoSpaceDE w:val="0"/>
        <w:autoSpaceDN w:val="0"/>
        <w:adjustRightInd w:val="0"/>
        <w:spacing w:after="200" w:line="276" w:lineRule="auto"/>
        <w:rPr>
          <w:rFonts w:ascii="Calibri" w:hAnsi="Calibri" w:cs="Times New Roman"/>
          <w:sz w:val="28"/>
          <w:szCs w:val="28"/>
          <w:lang w:val="en-IN" w:eastAsia="en-IN" w:bidi="hi-IN"/>
        </w:rPr>
      </w:pPr>
    </w:p>
    <w:p w:rsidR="003A4B6E" w:rsidRPr="0054216C" w:rsidRDefault="003A4B6E" w:rsidP="003A4B6E">
      <w:pPr>
        <w:spacing w:after="200" w:line="276" w:lineRule="auto"/>
        <w:rPr>
          <w:rFonts w:ascii="Calibri" w:hAnsi="Calibri" w:cs="Times New Roman"/>
          <w:b/>
          <w:sz w:val="28"/>
          <w:szCs w:val="28"/>
          <w:lang w:val="en-IN" w:eastAsia="en-IN" w:bidi="hi-IN"/>
        </w:rPr>
      </w:pPr>
      <w:r w:rsidRPr="0054216C">
        <w:rPr>
          <w:rFonts w:ascii="Calibri" w:hAnsi="Calibri" w:cs="Times New Roman"/>
          <w:b/>
          <w:sz w:val="28"/>
          <w:szCs w:val="28"/>
          <w:lang w:val="en-IN" w:eastAsia="en-IN" w:bidi="hi-IN"/>
        </w:rPr>
        <w:t>1.10. Installation of DCU</w:t>
      </w:r>
    </w:p>
    <w:p w:rsidR="003A4B6E" w:rsidRDefault="003A4B6E" w:rsidP="003A4B6E">
      <w:pPr>
        <w:numPr>
          <w:ilvl w:val="2"/>
          <w:numId w:val="158"/>
        </w:numPr>
        <w:spacing w:after="200" w:line="276" w:lineRule="auto"/>
        <w:ind w:hanging="2340"/>
        <w:rPr>
          <w:rFonts w:ascii="Calibri" w:hAnsi="Calibri" w:cs="Times New Roman"/>
          <w:color w:val="FF0000"/>
          <w:sz w:val="28"/>
          <w:szCs w:val="28"/>
          <w:lang w:val="en-IN" w:eastAsia="en-IN" w:bidi="hi-IN"/>
        </w:rPr>
      </w:pPr>
      <w:r w:rsidRPr="0054216C">
        <w:rPr>
          <w:rFonts w:ascii="Calibri" w:hAnsi="Calibri" w:cs="Times New Roman"/>
          <w:color w:val="FF0000"/>
          <w:sz w:val="28"/>
          <w:szCs w:val="28"/>
          <w:lang w:val="en-IN" w:eastAsia="en-IN" w:bidi="hi-IN"/>
        </w:rPr>
        <w:t>DCU should be housed inside the RTU.</w:t>
      </w:r>
    </w:p>
    <w:p w:rsidR="003A4B6E" w:rsidRDefault="003A4B6E" w:rsidP="003A4B6E">
      <w:pPr>
        <w:numPr>
          <w:ilvl w:val="2"/>
          <w:numId w:val="158"/>
        </w:numPr>
        <w:spacing w:after="200" w:line="276" w:lineRule="auto"/>
        <w:ind w:left="709" w:hanging="709"/>
        <w:rPr>
          <w:rFonts w:ascii="Calibri" w:hAnsi="Calibri" w:cs="Times New Roman"/>
          <w:color w:val="FF0000"/>
          <w:sz w:val="28"/>
          <w:szCs w:val="28"/>
          <w:lang w:val="en-IN" w:eastAsia="en-IN" w:bidi="hi-IN"/>
        </w:rPr>
      </w:pPr>
      <w:r w:rsidRPr="00DD704D">
        <w:rPr>
          <w:rFonts w:ascii="Calibri" w:hAnsi="Calibri" w:cs="Times New Roman"/>
          <w:sz w:val="28"/>
          <w:szCs w:val="28"/>
          <w:lang w:val="en-IN" w:eastAsia="en-IN" w:bidi="hi-IN"/>
        </w:rPr>
        <w:t>Wiring connection of Meters with DCU and DCU connection with existing Communication Network of VSAT is to be done.</w:t>
      </w:r>
    </w:p>
    <w:p w:rsidR="003A4B6E" w:rsidRDefault="003A4B6E" w:rsidP="003A4B6E">
      <w:pPr>
        <w:numPr>
          <w:ilvl w:val="2"/>
          <w:numId w:val="158"/>
        </w:numPr>
        <w:spacing w:after="200" w:line="276" w:lineRule="auto"/>
        <w:ind w:left="709" w:hanging="709"/>
        <w:rPr>
          <w:rFonts w:ascii="Calibri" w:hAnsi="Calibri" w:cs="Times New Roman"/>
          <w:color w:val="FF0000"/>
          <w:sz w:val="28"/>
          <w:szCs w:val="28"/>
          <w:lang w:val="en-IN" w:eastAsia="en-IN" w:bidi="hi-IN"/>
        </w:rPr>
      </w:pPr>
      <w:r w:rsidRPr="00DD704D">
        <w:rPr>
          <w:rFonts w:ascii="Calibri" w:hAnsi="Calibri" w:cs="Times New Roman"/>
          <w:sz w:val="28"/>
          <w:szCs w:val="28"/>
          <w:lang w:val="en-IN" w:eastAsia="en-IN" w:bidi="hi-IN"/>
        </w:rPr>
        <w:t>Soft integration of DCU with Energy Meters and DCU configuration is to be done.</w:t>
      </w:r>
    </w:p>
    <w:p w:rsidR="003A4B6E" w:rsidRPr="00DD704D" w:rsidRDefault="003A4B6E" w:rsidP="003A4B6E">
      <w:pPr>
        <w:numPr>
          <w:ilvl w:val="2"/>
          <w:numId w:val="158"/>
        </w:numPr>
        <w:spacing w:after="200" w:line="276" w:lineRule="auto"/>
        <w:ind w:left="709" w:hanging="709"/>
        <w:rPr>
          <w:rFonts w:ascii="Calibri" w:hAnsi="Calibri" w:cs="Times New Roman"/>
          <w:color w:val="FF0000"/>
          <w:sz w:val="28"/>
          <w:szCs w:val="28"/>
          <w:lang w:val="en-IN" w:eastAsia="en-IN" w:bidi="hi-IN"/>
        </w:rPr>
      </w:pPr>
      <w:r w:rsidRPr="00DD704D">
        <w:rPr>
          <w:rFonts w:ascii="Calibri" w:hAnsi="Calibri" w:cs="Times New Roman"/>
          <w:sz w:val="28"/>
          <w:szCs w:val="28"/>
          <w:lang w:val="en-IN" w:eastAsia="en-IN" w:bidi="hi-IN"/>
        </w:rPr>
        <w:t xml:space="preserve">Centralized Software for downloading of Energy Meter data from </w:t>
      </w:r>
      <w:r w:rsidRPr="00DD704D">
        <w:rPr>
          <w:rFonts w:ascii="Calibri" w:hAnsi="Calibri" w:cs="Times New Roman"/>
          <w:color w:val="FF0000"/>
          <w:sz w:val="28"/>
          <w:szCs w:val="28"/>
          <w:lang w:val="en-IN" w:eastAsia="en-IN" w:bidi="hi-IN"/>
        </w:rPr>
        <w:t>DCU as mentioned in clause 1.06(h) is to be done at the existing</w:t>
      </w:r>
      <w:r w:rsidRPr="00DD704D">
        <w:rPr>
          <w:rFonts w:ascii="Calibri" w:hAnsi="Calibri" w:cs="Times New Roman"/>
          <w:sz w:val="28"/>
          <w:szCs w:val="28"/>
          <w:lang w:val="en-IN" w:eastAsia="en-IN" w:bidi="hi-IN"/>
        </w:rPr>
        <w:t xml:space="preserve"> Server at Control Centre.</w:t>
      </w:r>
      <w:r w:rsidRPr="00DD704D">
        <w:rPr>
          <w:rFonts w:ascii="Calibri" w:hAnsi="Calibri" w:cs="Times New Roman"/>
          <w:sz w:val="28"/>
          <w:szCs w:val="28"/>
          <w:lang w:val="en-IN" w:eastAsia="en-IN" w:bidi="hi-IN"/>
        </w:rPr>
        <w:tab/>
      </w:r>
    </w:p>
    <w:p w:rsidR="003A4B6E" w:rsidRPr="0054216C" w:rsidRDefault="003A4B6E" w:rsidP="003A4B6E">
      <w:pPr>
        <w:autoSpaceDE w:val="0"/>
        <w:autoSpaceDN w:val="0"/>
        <w:adjustRightInd w:val="0"/>
        <w:spacing w:after="200" w:line="276" w:lineRule="auto"/>
        <w:rPr>
          <w:rFonts w:ascii="Calibri" w:hAnsi="Calibri" w:cs="Times New Roman"/>
          <w:sz w:val="28"/>
          <w:szCs w:val="28"/>
          <w:lang w:val="en-IN" w:eastAsia="en-IN" w:bidi="hi-IN"/>
        </w:rPr>
      </w:pPr>
    </w:p>
    <w:p w:rsidR="003A4B6E" w:rsidRPr="0054216C" w:rsidRDefault="003A4B6E" w:rsidP="003A4B6E">
      <w:pPr>
        <w:autoSpaceDE w:val="0"/>
        <w:autoSpaceDN w:val="0"/>
        <w:adjustRightInd w:val="0"/>
        <w:spacing w:after="200" w:line="276" w:lineRule="auto"/>
        <w:rPr>
          <w:rFonts w:ascii="Calibri" w:hAnsi="Calibri" w:cs="Times New Roman"/>
          <w:sz w:val="28"/>
          <w:szCs w:val="28"/>
          <w:lang w:val="en-IN" w:eastAsia="en-IN" w:bidi="hi-IN"/>
        </w:rPr>
      </w:pPr>
    </w:p>
    <w:p w:rsidR="003A4B6E" w:rsidRPr="0054216C" w:rsidRDefault="003A4B6E" w:rsidP="003A4B6E">
      <w:pPr>
        <w:autoSpaceDE w:val="0"/>
        <w:autoSpaceDN w:val="0"/>
        <w:adjustRightInd w:val="0"/>
        <w:spacing w:after="200" w:line="276" w:lineRule="auto"/>
        <w:rPr>
          <w:rFonts w:ascii="Calibri" w:hAnsi="Calibri" w:cs="Times New Roman"/>
          <w:sz w:val="28"/>
          <w:szCs w:val="28"/>
          <w:lang w:val="en-IN" w:eastAsia="en-IN" w:bidi="hi-IN"/>
        </w:rPr>
      </w:pPr>
    </w:p>
    <w:p w:rsidR="003A4B6E" w:rsidRPr="0054216C" w:rsidRDefault="003A4B6E" w:rsidP="003A4B6E">
      <w:pPr>
        <w:autoSpaceDE w:val="0"/>
        <w:autoSpaceDN w:val="0"/>
        <w:adjustRightInd w:val="0"/>
        <w:spacing w:after="200" w:line="276" w:lineRule="auto"/>
        <w:rPr>
          <w:rFonts w:ascii="Calibri" w:hAnsi="Calibri" w:cs="Times New Roman"/>
          <w:sz w:val="28"/>
          <w:szCs w:val="28"/>
          <w:lang w:val="en-IN" w:eastAsia="en-IN" w:bidi="hi-IN"/>
        </w:rPr>
      </w:pPr>
    </w:p>
    <w:p w:rsidR="003A4B6E" w:rsidRPr="0054216C" w:rsidRDefault="003A4B6E" w:rsidP="003A4B6E">
      <w:pPr>
        <w:spacing w:after="200" w:line="276" w:lineRule="auto"/>
        <w:rPr>
          <w:rFonts w:ascii="Calibri" w:hAnsi="Calibri" w:cs="Times New Roman"/>
          <w:sz w:val="22"/>
          <w:szCs w:val="20"/>
          <w:lang w:val="en-IN" w:eastAsia="en-IN" w:bidi="hi-IN"/>
        </w:rPr>
      </w:pPr>
    </w:p>
    <w:p w:rsidR="003A4B6E" w:rsidRPr="0054216C" w:rsidRDefault="003A4B6E" w:rsidP="003A4B6E">
      <w:pPr>
        <w:tabs>
          <w:tab w:val="left" w:pos="5339"/>
        </w:tabs>
        <w:spacing w:after="200" w:line="276" w:lineRule="auto"/>
        <w:rPr>
          <w:rFonts w:ascii="Calibri" w:hAnsi="Calibri" w:cs="Times New Roman"/>
          <w:sz w:val="22"/>
          <w:szCs w:val="20"/>
          <w:lang w:val="en-IN" w:eastAsia="en-IN" w:bidi="hi-IN"/>
        </w:rPr>
      </w:pPr>
      <w:r>
        <w:rPr>
          <w:rFonts w:ascii="Calibri" w:hAnsi="Calibri" w:cs="Times New Roman"/>
          <w:sz w:val="22"/>
          <w:szCs w:val="20"/>
          <w:lang w:val="en-IN" w:eastAsia="en-IN" w:bidi="hi-IN"/>
        </w:rPr>
        <w:lastRenderedPageBreak/>
        <w:tab/>
      </w:r>
    </w:p>
    <w:p w:rsidR="003A4B6E" w:rsidRPr="0054216C" w:rsidRDefault="003A4B6E" w:rsidP="003A4B6E">
      <w:pPr>
        <w:spacing w:after="200" w:line="276" w:lineRule="auto"/>
        <w:rPr>
          <w:rFonts w:ascii="Calibri" w:hAnsi="Calibri" w:cs="Times New Roman"/>
          <w:sz w:val="22"/>
          <w:szCs w:val="20"/>
          <w:lang w:val="en-IN" w:eastAsia="en-IN" w:bidi="hi-IN"/>
        </w:rPr>
      </w:pPr>
    </w:p>
    <w:p w:rsidR="003A4B6E" w:rsidRPr="0054216C" w:rsidRDefault="003A4B6E" w:rsidP="003A4B6E">
      <w:pPr>
        <w:spacing w:after="200" w:line="276" w:lineRule="auto"/>
        <w:rPr>
          <w:rFonts w:ascii="Calibri" w:hAnsi="Calibri" w:cs="Times New Roman"/>
          <w:sz w:val="22"/>
          <w:szCs w:val="20"/>
          <w:lang w:val="en-IN" w:eastAsia="en-IN" w:bidi="hi-IN"/>
        </w:rPr>
      </w:pPr>
    </w:p>
    <w:p w:rsidR="003A4B6E" w:rsidRPr="0054216C" w:rsidRDefault="003A4B6E" w:rsidP="003A4B6E">
      <w:pPr>
        <w:spacing w:after="200" w:line="276" w:lineRule="auto"/>
        <w:rPr>
          <w:rFonts w:ascii="Calibri" w:hAnsi="Calibri" w:cs="Times New Roman"/>
          <w:sz w:val="22"/>
          <w:szCs w:val="20"/>
          <w:lang w:val="en-IN" w:eastAsia="en-IN" w:bidi="hi-IN"/>
        </w:rPr>
      </w:pPr>
    </w:p>
    <w:p w:rsidR="003A4B6E" w:rsidRDefault="003A4B6E" w:rsidP="003A4B6E">
      <w:pPr>
        <w:autoSpaceDE w:val="0"/>
        <w:autoSpaceDN w:val="0"/>
        <w:adjustRightInd w:val="0"/>
        <w:rPr>
          <w:rFonts w:ascii="Calibri" w:hAnsi="Calibri" w:cs="Times New Roman"/>
          <w:b/>
          <w:sz w:val="28"/>
          <w:szCs w:val="28"/>
          <w:lang w:val="en-IN" w:eastAsia="en-IN" w:bidi="hi-IN"/>
        </w:rPr>
      </w:pPr>
      <w:r w:rsidRPr="0054216C">
        <w:rPr>
          <w:rFonts w:ascii="Calibri" w:hAnsi="Calibri" w:cs="Times New Roman"/>
          <w:b/>
          <w:bCs/>
          <w:color w:val="000000"/>
          <w:sz w:val="22"/>
          <w:szCs w:val="18"/>
          <w:lang w:val="en-IN" w:eastAsia="en-IN" w:bidi="hi-IN"/>
        </w:rPr>
        <w:t xml:space="preserve"> </w:t>
      </w:r>
      <w:r w:rsidRPr="0054216C">
        <w:rPr>
          <w:rFonts w:ascii="Calibri" w:hAnsi="Calibri" w:cs="Times New Roman"/>
          <w:b/>
          <w:bCs/>
          <w:color w:val="000000"/>
          <w:sz w:val="22"/>
          <w:szCs w:val="18"/>
          <w:lang w:val="en-IN" w:eastAsia="en-IN" w:bidi="hi-IN"/>
        </w:rPr>
        <w:tab/>
      </w:r>
      <w:r w:rsidRPr="0054216C">
        <w:rPr>
          <w:rFonts w:ascii="Calibri" w:hAnsi="Calibri" w:cs="Times New Roman"/>
          <w:b/>
          <w:bCs/>
          <w:color w:val="000000"/>
          <w:sz w:val="22"/>
          <w:szCs w:val="18"/>
          <w:lang w:val="en-IN" w:eastAsia="en-IN" w:bidi="hi-IN"/>
        </w:rPr>
        <w:tab/>
      </w:r>
      <w:r w:rsidRPr="0054216C">
        <w:rPr>
          <w:rFonts w:ascii="Calibri" w:hAnsi="Calibri" w:cs="Times New Roman"/>
          <w:b/>
          <w:sz w:val="28"/>
          <w:szCs w:val="28"/>
          <w:lang w:val="en-IN" w:eastAsia="en-IN" w:bidi="hi-IN"/>
        </w:rPr>
        <w:t xml:space="preserve">         </w:t>
      </w:r>
    </w:p>
    <w:p w:rsidR="003A4B6E" w:rsidRDefault="003A4B6E" w:rsidP="003A4B6E">
      <w:pPr>
        <w:autoSpaceDE w:val="0"/>
        <w:autoSpaceDN w:val="0"/>
        <w:adjustRightInd w:val="0"/>
        <w:rPr>
          <w:rFonts w:ascii="Calibri" w:hAnsi="Calibri" w:cs="Times New Roman"/>
          <w:b/>
          <w:sz w:val="28"/>
          <w:szCs w:val="28"/>
          <w:lang w:val="en-IN" w:eastAsia="en-IN" w:bidi="hi-IN"/>
        </w:rPr>
      </w:pPr>
    </w:p>
    <w:p w:rsidR="003A4B6E" w:rsidRDefault="003A4B6E" w:rsidP="003A4B6E">
      <w:pPr>
        <w:autoSpaceDE w:val="0"/>
        <w:autoSpaceDN w:val="0"/>
        <w:adjustRightInd w:val="0"/>
        <w:rPr>
          <w:rFonts w:ascii="Calibri" w:hAnsi="Calibri" w:cs="Times New Roman"/>
          <w:b/>
          <w:sz w:val="28"/>
          <w:szCs w:val="28"/>
          <w:lang w:val="en-IN" w:eastAsia="en-IN" w:bidi="hi-IN"/>
        </w:rPr>
      </w:pPr>
    </w:p>
    <w:p w:rsidR="003A4B6E" w:rsidRDefault="003A4B6E" w:rsidP="003A4B6E">
      <w:pPr>
        <w:autoSpaceDE w:val="0"/>
        <w:autoSpaceDN w:val="0"/>
        <w:adjustRightInd w:val="0"/>
        <w:rPr>
          <w:rFonts w:ascii="Calibri" w:hAnsi="Calibri" w:cs="Times New Roman"/>
          <w:b/>
          <w:sz w:val="28"/>
          <w:szCs w:val="28"/>
          <w:lang w:val="en-IN" w:eastAsia="en-IN" w:bidi="hi-IN"/>
        </w:rPr>
      </w:pPr>
    </w:p>
    <w:p w:rsidR="003A4B6E" w:rsidRDefault="003A4B6E" w:rsidP="003A4B6E">
      <w:pPr>
        <w:autoSpaceDE w:val="0"/>
        <w:autoSpaceDN w:val="0"/>
        <w:adjustRightInd w:val="0"/>
        <w:rPr>
          <w:rFonts w:ascii="Calibri" w:hAnsi="Calibri" w:cs="Times New Roman"/>
          <w:b/>
          <w:sz w:val="28"/>
          <w:szCs w:val="28"/>
          <w:lang w:val="en-IN" w:eastAsia="en-IN" w:bidi="hi-IN"/>
        </w:rPr>
      </w:pPr>
    </w:p>
    <w:p w:rsidR="003A4B6E" w:rsidRDefault="003A4B6E" w:rsidP="003A4B6E">
      <w:pPr>
        <w:autoSpaceDE w:val="0"/>
        <w:autoSpaceDN w:val="0"/>
        <w:adjustRightInd w:val="0"/>
        <w:rPr>
          <w:rFonts w:ascii="Calibri" w:hAnsi="Calibri" w:cs="Times New Roman"/>
          <w:b/>
          <w:sz w:val="28"/>
          <w:szCs w:val="28"/>
          <w:lang w:val="en-IN" w:eastAsia="en-IN" w:bidi="hi-IN"/>
        </w:rPr>
      </w:pPr>
    </w:p>
    <w:p w:rsidR="003A4B6E" w:rsidRDefault="003A4B6E" w:rsidP="003A4B6E">
      <w:pPr>
        <w:autoSpaceDE w:val="0"/>
        <w:autoSpaceDN w:val="0"/>
        <w:adjustRightInd w:val="0"/>
        <w:rPr>
          <w:rFonts w:ascii="Calibri" w:hAnsi="Calibri" w:cs="Times New Roman"/>
          <w:b/>
          <w:sz w:val="28"/>
          <w:szCs w:val="28"/>
          <w:lang w:val="en-IN" w:eastAsia="en-IN" w:bidi="hi-IN"/>
        </w:rPr>
      </w:pPr>
    </w:p>
    <w:p w:rsidR="003A4B6E" w:rsidRPr="00BA1ABD" w:rsidRDefault="003A4B6E" w:rsidP="003A4B6E">
      <w:pPr>
        <w:autoSpaceDE w:val="0"/>
        <w:autoSpaceDN w:val="0"/>
        <w:adjustRightInd w:val="0"/>
      </w:pPr>
    </w:p>
    <w:p w:rsidR="003A4B6E" w:rsidRPr="00BA1ABD" w:rsidRDefault="003A4B6E" w:rsidP="003A4B6E">
      <w:pPr>
        <w:autoSpaceDE w:val="0"/>
        <w:autoSpaceDN w:val="0"/>
        <w:adjustRightInd w:val="0"/>
      </w:pPr>
    </w:p>
    <w:p w:rsidR="003A4B6E" w:rsidRPr="00BA1ABD" w:rsidRDefault="003A4B6E" w:rsidP="003A4B6E">
      <w:pPr>
        <w:autoSpaceDE w:val="0"/>
        <w:autoSpaceDN w:val="0"/>
        <w:adjustRightInd w:val="0"/>
      </w:pPr>
    </w:p>
    <w:p w:rsidR="003A4B6E" w:rsidRPr="00BA1ABD" w:rsidRDefault="003A4B6E" w:rsidP="003A4B6E">
      <w:pPr>
        <w:autoSpaceDE w:val="0"/>
        <w:autoSpaceDN w:val="0"/>
        <w:adjustRightInd w:val="0"/>
      </w:pPr>
    </w:p>
    <w:p w:rsidR="003A4B6E" w:rsidRPr="00BA1ABD" w:rsidRDefault="003A4B6E" w:rsidP="003A4B6E">
      <w:pPr>
        <w:autoSpaceDE w:val="0"/>
        <w:autoSpaceDN w:val="0"/>
        <w:adjustRightInd w:val="0"/>
      </w:pPr>
    </w:p>
    <w:p w:rsidR="00C749D2" w:rsidRDefault="00307D2E"/>
    <w:sectPr w:rsidR="00C749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lgerian">
    <w:panose1 w:val="04020705040A02060702"/>
    <w:charset w:val="00"/>
    <w:family w:val="decorative"/>
    <w:pitch w:val="variable"/>
    <w:sig w:usb0="00000003" w:usb1="00000000" w:usb2="00000000" w:usb3="00000000" w:csb0="00000001" w:csb1="00000000"/>
  </w:font>
  <w:font w:name="Tunga">
    <w:panose1 w:val="020B0502040204020203"/>
    <w:charset w:val="00"/>
    <w:family w:val="swiss"/>
    <w:pitch w:val="variable"/>
    <w:sig w:usb0="004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inion Pro">
    <w:panose1 w:val="00000000000000000000"/>
    <w:charset w:val="00"/>
    <w:family w:val="roman"/>
    <w:notTrueType/>
    <w:pitch w:val="variable"/>
    <w:sig w:usb0="60000287" w:usb1="00000001" w:usb2="00000000" w:usb3="00000000" w:csb0="0000019F" w:csb1="00000000"/>
  </w:font>
  <w:font w:name="Garamond">
    <w:panose1 w:val="02020404030301010803"/>
    <w:charset w:val="00"/>
    <w:family w:val="roman"/>
    <w:pitch w:val="variable"/>
    <w:sig w:usb0="00000003" w:usb1="00000000" w:usb2="00000000" w:usb3="00000000" w:csb0="00000001"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Trebuchet MS">
    <w:panose1 w:val="020B0603020202020204"/>
    <w:charset w:val="00"/>
    <w:family w:val="swiss"/>
    <w:pitch w:val="variable"/>
    <w:sig w:usb0="00000287" w:usb1="00000000" w:usb2="00000000" w:usb3="00000000" w:csb0="0000009F" w:csb1="00000000"/>
  </w:font>
  <w:font w:name="Arial Narrow">
    <w:panose1 w:val="020B0506020102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13B6B230"/>
    <w:lvl w:ilvl="0">
      <w:start w:val="1"/>
      <w:numFmt w:val="decimal"/>
      <w:pStyle w:val="ListNumber2"/>
      <w:lvlText w:val="%1."/>
      <w:lvlJc w:val="left"/>
      <w:pPr>
        <w:tabs>
          <w:tab w:val="num" w:pos="720"/>
        </w:tabs>
        <w:ind w:left="720" w:hanging="360"/>
      </w:pPr>
    </w:lvl>
  </w:abstractNum>
  <w:abstractNum w:abstractNumId="1">
    <w:nsid w:val="FFFFFF88"/>
    <w:multiLevelType w:val="singleLevel"/>
    <w:tmpl w:val="0D4694BE"/>
    <w:lvl w:ilvl="0">
      <w:start w:val="1"/>
      <w:numFmt w:val="decimal"/>
      <w:pStyle w:val="ListNumber"/>
      <w:lvlText w:val="%1."/>
      <w:lvlJc w:val="left"/>
      <w:pPr>
        <w:tabs>
          <w:tab w:val="num" w:pos="360"/>
        </w:tabs>
        <w:ind w:left="360" w:hanging="360"/>
      </w:pPr>
    </w:lvl>
  </w:abstractNum>
  <w:abstractNum w:abstractNumId="2">
    <w:nsid w:val="0C1069D0"/>
    <w:multiLevelType w:val="multilevel"/>
    <w:tmpl w:val="602049F6"/>
    <w:lvl w:ilvl="0">
      <w:start w:val="1"/>
      <w:numFmt w:val="bullet"/>
      <w:lvlText w:val=""/>
      <w:lvlJc w:val="left"/>
      <w:pPr>
        <w:tabs>
          <w:tab w:val="num" w:pos="1800"/>
        </w:tabs>
        <w:ind w:left="1800" w:hanging="360"/>
      </w:pPr>
      <w:rPr>
        <w:rFonts w:ascii="Wingdings" w:hAnsi="Wingdings" w:hint="default"/>
      </w:rPr>
    </w:lvl>
    <w:lvl w:ilvl="1">
      <w:start w:val="1"/>
      <w:numFmt w:val="bullet"/>
      <w:lvlText w:val="o"/>
      <w:lvlJc w:val="left"/>
      <w:pPr>
        <w:tabs>
          <w:tab w:val="num" w:pos="2520"/>
        </w:tabs>
        <w:ind w:left="2520" w:hanging="360"/>
      </w:pPr>
      <w:rPr>
        <w:rFonts w:ascii="Courier New" w:hAnsi="Courier New" w:cs="Courier New" w:hint="default"/>
      </w:rPr>
    </w:lvl>
    <w:lvl w:ilvl="2" w:tentative="1">
      <w:start w:val="1"/>
      <w:numFmt w:val="bullet"/>
      <w:lvlText w:val=""/>
      <w:lvlJc w:val="left"/>
      <w:pPr>
        <w:tabs>
          <w:tab w:val="num" w:pos="3240"/>
        </w:tabs>
        <w:ind w:left="3240" w:hanging="360"/>
      </w:pPr>
      <w:rPr>
        <w:rFonts w:ascii="Wingdings" w:hAnsi="Wingdings" w:hint="default"/>
      </w:rPr>
    </w:lvl>
    <w:lvl w:ilvl="3" w:tentative="1">
      <w:start w:val="1"/>
      <w:numFmt w:val="bullet"/>
      <w:lvlText w:val=""/>
      <w:lvlJc w:val="left"/>
      <w:pPr>
        <w:tabs>
          <w:tab w:val="num" w:pos="3960"/>
        </w:tabs>
        <w:ind w:left="3960" w:hanging="360"/>
      </w:pPr>
      <w:rPr>
        <w:rFonts w:ascii="Symbol" w:hAnsi="Symbol" w:hint="default"/>
      </w:rPr>
    </w:lvl>
    <w:lvl w:ilvl="4" w:tentative="1">
      <w:start w:val="1"/>
      <w:numFmt w:val="bullet"/>
      <w:lvlText w:val="o"/>
      <w:lvlJc w:val="left"/>
      <w:pPr>
        <w:tabs>
          <w:tab w:val="num" w:pos="4680"/>
        </w:tabs>
        <w:ind w:left="4680" w:hanging="360"/>
      </w:pPr>
      <w:rPr>
        <w:rFonts w:ascii="Courier New" w:hAnsi="Courier New" w:cs="Courier New" w:hint="default"/>
      </w:rPr>
    </w:lvl>
    <w:lvl w:ilvl="5" w:tentative="1">
      <w:start w:val="1"/>
      <w:numFmt w:val="bullet"/>
      <w:lvlText w:val=""/>
      <w:lvlJc w:val="left"/>
      <w:pPr>
        <w:tabs>
          <w:tab w:val="num" w:pos="5400"/>
        </w:tabs>
        <w:ind w:left="5400" w:hanging="360"/>
      </w:pPr>
      <w:rPr>
        <w:rFonts w:ascii="Wingdings" w:hAnsi="Wingdings" w:hint="default"/>
      </w:rPr>
    </w:lvl>
    <w:lvl w:ilvl="6" w:tentative="1">
      <w:start w:val="1"/>
      <w:numFmt w:val="bullet"/>
      <w:lvlText w:val=""/>
      <w:lvlJc w:val="left"/>
      <w:pPr>
        <w:tabs>
          <w:tab w:val="num" w:pos="6120"/>
        </w:tabs>
        <w:ind w:left="6120" w:hanging="360"/>
      </w:pPr>
      <w:rPr>
        <w:rFonts w:ascii="Symbol" w:hAnsi="Symbol" w:hint="default"/>
      </w:rPr>
    </w:lvl>
    <w:lvl w:ilvl="7" w:tentative="1">
      <w:start w:val="1"/>
      <w:numFmt w:val="bullet"/>
      <w:lvlText w:val="o"/>
      <w:lvlJc w:val="left"/>
      <w:pPr>
        <w:tabs>
          <w:tab w:val="num" w:pos="6840"/>
        </w:tabs>
        <w:ind w:left="6840" w:hanging="360"/>
      </w:pPr>
      <w:rPr>
        <w:rFonts w:ascii="Courier New" w:hAnsi="Courier New" w:cs="Courier New" w:hint="default"/>
      </w:rPr>
    </w:lvl>
    <w:lvl w:ilvl="8" w:tentative="1">
      <w:start w:val="1"/>
      <w:numFmt w:val="bullet"/>
      <w:lvlText w:val=""/>
      <w:lvlJc w:val="left"/>
      <w:pPr>
        <w:tabs>
          <w:tab w:val="num" w:pos="7560"/>
        </w:tabs>
        <w:ind w:left="7560" w:hanging="360"/>
      </w:pPr>
      <w:rPr>
        <w:rFonts w:ascii="Wingdings" w:hAnsi="Wingdings" w:hint="default"/>
      </w:rPr>
    </w:lvl>
  </w:abstractNum>
  <w:abstractNum w:abstractNumId="3">
    <w:nsid w:val="10391832"/>
    <w:multiLevelType w:val="hybridMultilevel"/>
    <w:tmpl w:val="68CAA530"/>
    <w:lvl w:ilvl="0" w:tplc="72D4B5C2">
      <w:start w:val="6"/>
      <w:numFmt w:val="lowerLetter"/>
      <w:lvlText w:val="%1)"/>
      <w:lvlJc w:val="left"/>
      <w:pPr>
        <w:ind w:left="36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435989"/>
    <w:multiLevelType w:val="hybridMultilevel"/>
    <w:tmpl w:val="ABBA8E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33927B6"/>
    <w:multiLevelType w:val="hybridMultilevel"/>
    <w:tmpl w:val="3F921F8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3C347A6"/>
    <w:multiLevelType w:val="multilevel"/>
    <w:tmpl w:val="EC5880E0"/>
    <w:lvl w:ilvl="0">
      <w:start w:val="8"/>
      <w:numFmt w:val="decimal"/>
      <w:lvlText w:val="%1"/>
      <w:lvlJc w:val="left"/>
      <w:pPr>
        <w:tabs>
          <w:tab w:val="num" w:pos="720"/>
        </w:tabs>
        <w:ind w:left="720" w:hanging="720"/>
      </w:pPr>
      <w:rPr>
        <w:rFonts w:hint="default"/>
      </w:rPr>
    </w:lvl>
    <w:lvl w:ilvl="1">
      <w:start w:val="1"/>
      <w:numFmt w:val="decimalZero"/>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4BE72B5"/>
    <w:multiLevelType w:val="hybridMultilevel"/>
    <w:tmpl w:val="4DBA2854"/>
    <w:lvl w:ilvl="0" w:tplc="AB8CB39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460730"/>
    <w:multiLevelType w:val="multilevel"/>
    <w:tmpl w:val="2E04DF94"/>
    <w:lvl w:ilvl="0">
      <w:start w:val="3"/>
      <w:numFmt w:val="decimal"/>
      <w:lvlText w:val="%1"/>
      <w:lvlJc w:val="left"/>
      <w:pPr>
        <w:tabs>
          <w:tab w:val="num" w:pos="720"/>
        </w:tabs>
        <w:ind w:left="720" w:hanging="720"/>
      </w:pPr>
      <w:rPr>
        <w:rFonts w:hint="default"/>
      </w:rPr>
    </w:lvl>
    <w:lvl w:ilvl="1">
      <w:start w:val="3"/>
      <w:numFmt w:val="decimalZero"/>
      <w:lvlText w:val="%1.%2"/>
      <w:lvlJc w:val="left"/>
      <w:pPr>
        <w:tabs>
          <w:tab w:val="num" w:pos="720"/>
        </w:tabs>
        <w:ind w:left="720" w:hanging="720"/>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28951A6A"/>
    <w:multiLevelType w:val="hybridMultilevel"/>
    <w:tmpl w:val="E10C166A"/>
    <w:lvl w:ilvl="0" w:tplc="535EB018">
      <w:start w:val="10"/>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EAF1C69"/>
    <w:multiLevelType w:val="hybridMultilevel"/>
    <w:tmpl w:val="BAB4FFAA"/>
    <w:lvl w:ilvl="0" w:tplc="3F4CB55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5DA54BD4"/>
    <w:multiLevelType w:val="hybridMultilevel"/>
    <w:tmpl w:val="A9A817E2"/>
    <w:lvl w:ilvl="0" w:tplc="810E8292">
      <w:start w:val="1"/>
      <w:numFmt w:val="lowerLetter"/>
      <w:lvlText w:val="%1)"/>
      <w:lvlJc w:val="left"/>
      <w:pPr>
        <w:tabs>
          <w:tab w:val="num" w:pos="360"/>
        </w:tabs>
        <w:ind w:left="360" w:hanging="360"/>
      </w:pPr>
      <w:rPr>
        <w:rFonts w:hint="default"/>
        <w:b/>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604D3A01"/>
    <w:multiLevelType w:val="hybridMultilevel"/>
    <w:tmpl w:val="BC00EFB6"/>
    <w:lvl w:ilvl="0" w:tplc="E1A882EA">
      <w:start w:val="50"/>
      <w:numFmt w:val="decimal"/>
      <w:lvlText w:val="%1"/>
      <w:lvlJc w:val="left"/>
      <w:pPr>
        <w:ind w:left="446" w:hanging="360"/>
      </w:pPr>
      <w:rPr>
        <w:rFonts w:hint="default"/>
      </w:rPr>
    </w:lvl>
    <w:lvl w:ilvl="1" w:tplc="04090019">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13">
    <w:nsid w:val="608515F1"/>
    <w:multiLevelType w:val="hybridMultilevel"/>
    <w:tmpl w:val="26F284FC"/>
    <w:lvl w:ilvl="0" w:tplc="B7F84D46">
      <w:start w:val="1"/>
      <w:numFmt w:val="lowerLetter"/>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56F175B"/>
    <w:multiLevelType w:val="hybridMultilevel"/>
    <w:tmpl w:val="F870826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68247DAE"/>
    <w:multiLevelType w:val="hybridMultilevel"/>
    <w:tmpl w:val="97505A76"/>
    <w:lvl w:ilvl="0" w:tplc="F578BC24">
      <w:start w:val="1"/>
      <w:numFmt w:val="lowerLetter"/>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D594B5F"/>
    <w:multiLevelType w:val="multilevel"/>
    <w:tmpl w:val="87D0C7DE"/>
    <w:lvl w:ilvl="0">
      <w:start w:val="16"/>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702B7690"/>
    <w:multiLevelType w:val="multilevel"/>
    <w:tmpl w:val="AB08CABA"/>
    <w:lvl w:ilvl="0">
      <w:start w:val="1"/>
      <w:numFmt w:val="decimal"/>
      <w:lvlText w:val="%1."/>
      <w:lvlJc w:val="left"/>
      <w:pPr>
        <w:ind w:left="1440" w:hanging="360"/>
      </w:pPr>
      <w:rPr>
        <w:rFonts w:hint="default"/>
      </w:rPr>
    </w:lvl>
    <w:lvl w:ilvl="1">
      <w:start w:val="14"/>
      <w:numFmt w:val="decimal"/>
      <w:isLgl/>
      <w:lvlText w:val="%1.%2"/>
      <w:lvlJc w:val="left"/>
      <w:pPr>
        <w:ind w:left="1584" w:hanging="504"/>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108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520" w:hanging="1440"/>
      </w:pPr>
      <w:rPr>
        <w:rFonts w:hint="default"/>
        <w:b/>
      </w:rPr>
    </w:lvl>
    <w:lvl w:ilvl="6">
      <w:start w:val="1"/>
      <w:numFmt w:val="decimal"/>
      <w:isLgl/>
      <w:lvlText w:val="%1.%2.%3.%4.%5.%6.%7"/>
      <w:lvlJc w:val="left"/>
      <w:pPr>
        <w:ind w:left="2520" w:hanging="1440"/>
      </w:pPr>
      <w:rPr>
        <w:rFonts w:hint="default"/>
        <w:b/>
      </w:rPr>
    </w:lvl>
    <w:lvl w:ilvl="7">
      <w:start w:val="1"/>
      <w:numFmt w:val="decimal"/>
      <w:isLgl/>
      <w:lvlText w:val="%1.%2.%3.%4.%5.%6.%7.%8"/>
      <w:lvlJc w:val="left"/>
      <w:pPr>
        <w:ind w:left="2880" w:hanging="1800"/>
      </w:pPr>
      <w:rPr>
        <w:rFonts w:hint="default"/>
        <w:b/>
      </w:rPr>
    </w:lvl>
    <w:lvl w:ilvl="8">
      <w:start w:val="1"/>
      <w:numFmt w:val="decimal"/>
      <w:isLgl/>
      <w:lvlText w:val="%1.%2.%3.%4.%5.%6.%7.%8.%9"/>
      <w:lvlJc w:val="left"/>
      <w:pPr>
        <w:ind w:left="2880" w:hanging="1800"/>
      </w:pPr>
      <w:rPr>
        <w:rFonts w:hint="default"/>
        <w:b/>
      </w:rPr>
    </w:lvl>
  </w:abstractNum>
  <w:abstractNum w:abstractNumId="18">
    <w:nsid w:val="79476F25"/>
    <w:multiLevelType w:val="multilevel"/>
    <w:tmpl w:val="C7B86D96"/>
    <w:lvl w:ilvl="0">
      <w:start w:val="10"/>
      <w:numFmt w:val="decimal"/>
      <w:lvlText w:val="%1."/>
      <w:lvlJc w:val="left"/>
      <w:pPr>
        <w:ind w:left="357" w:hanging="357"/>
      </w:pPr>
      <w:rPr>
        <w:rFonts w:hint="default"/>
      </w:rPr>
    </w:lvl>
    <w:lvl w:ilvl="1">
      <w:start w:val="1"/>
      <w:numFmt w:val="decimal"/>
      <w:pStyle w:val="H1"/>
      <w:lvlText w:val="%1.%2."/>
      <w:lvlJc w:val="left"/>
      <w:pPr>
        <w:ind w:left="357" w:hanging="357"/>
      </w:pPr>
      <w:rPr>
        <w:rFonts w:ascii="Arial" w:hAnsi="Arial" w:hint="default"/>
        <w:b/>
        <w:i w:val="0"/>
        <w:sz w:val="22"/>
      </w:rPr>
    </w:lvl>
    <w:lvl w:ilvl="2">
      <w:start w:val="1"/>
      <w:numFmt w:val="decimal"/>
      <w:lvlText w:val="%1.%2.%3."/>
      <w:lvlJc w:val="left"/>
      <w:pPr>
        <w:ind w:left="53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9">
    <w:nsid w:val="7BEE29EC"/>
    <w:multiLevelType w:val="hybridMultilevel"/>
    <w:tmpl w:val="A0D24530"/>
    <w:lvl w:ilvl="0" w:tplc="4320793E">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E711115"/>
    <w:multiLevelType w:val="hybridMultilevel"/>
    <w:tmpl w:val="135E752C"/>
    <w:lvl w:ilvl="0" w:tplc="3CA87F4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6"/>
  </w:num>
  <w:num w:numId="3">
    <w:abstractNumId w:val="2"/>
  </w:num>
  <w:num w:numId="4">
    <w:abstractNumId w:val="6"/>
  </w:num>
  <w:num w:numId="5">
    <w:abstractNumId w:val="18"/>
  </w:num>
  <w:num w:numId="6">
    <w:abstractNumId w:val="1"/>
  </w:num>
  <w:num w:numId="7">
    <w:abstractNumId w:val="0"/>
  </w:num>
  <w:num w:numId="8">
    <w:abstractNumId w:val="12"/>
  </w:num>
  <w:num w:numId="9">
    <w:abstractNumId w:val="11"/>
  </w:num>
  <w:num w:numId="10">
    <w:abstractNumId w:val="20"/>
  </w:num>
  <w:num w:numId="11">
    <w:abstractNumId w:val="14"/>
  </w:num>
  <w:num w:numId="12">
    <w:abstractNumId w:val="5"/>
  </w:num>
  <w:num w:numId="13">
    <w:abstractNumId w:val="4"/>
  </w:num>
  <w:num w:numId="14">
    <w:abstractNumId w:val="10"/>
  </w:num>
  <w:num w:numId="15">
    <w:abstractNumId w:val="17"/>
  </w:num>
  <w:num w:numId="16">
    <w:abstractNumId w:val="19"/>
  </w:num>
  <w:num w:numId="17">
    <w:abstractNumId w:val="13"/>
  </w:num>
  <w:num w:numId="18">
    <w:abstractNumId w:val="9"/>
  </w:num>
  <w:num w:numId="19">
    <w:abstractNumId w:val="3"/>
  </w:num>
  <w:num w:numId="20">
    <w:abstractNumId w:val="7"/>
  </w:num>
  <w:num w:numId="21">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ocumentProtection w:edit="readOnly" w:formatting="1" w:enforcement="1" w:cryptProviderType="rsaFull" w:cryptAlgorithmClass="hash" w:cryptAlgorithmType="typeAny" w:cryptAlgorithmSid="4" w:cryptSpinCount="100000" w:hash="mDmVRRWHaNhKYl/+JGdfteawjhI=" w:salt="kVyoDEsBFHTKqCRNGKn3gg=="/>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4B6E"/>
    <w:rsid w:val="001329DE"/>
    <w:rsid w:val="00307D2E"/>
    <w:rsid w:val="003A4B6E"/>
    <w:rsid w:val="00D26AD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w:uiPriority="0"/>
    <w:lsdException w:name="List Bulle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nhideWhenUsed="0" w:qFormat="1"/>
    <w:lsdException w:name="Document Map" w:uiPriority="0"/>
    <w:lsdException w:name="Normal (Web)" w:uiPriority="0"/>
    <w:lsdException w:name="annotation subjec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4B6E"/>
    <w:pPr>
      <w:spacing w:after="0" w:line="240" w:lineRule="auto"/>
    </w:pPr>
    <w:rPr>
      <w:rFonts w:ascii="Times New Roman" w:eastAsia="Times New Roman" w:hAnsi="Times New Roman" w:cs="Mangal"/>
      <w:sz w:val="24"/>
      <w:szCs w:val="24"/>
      <w:lang w:bidi="ar-SA"/>
    </w:rPr>
  </w:style>
  <w:style w:type="paragraph" w:styleId="Heading1">
    <w:name w:val="heading 1"/>
    <w:basedOn w:val="Normal"/>
    <w:next w:val="Normal"/>
    <w:link w:val="Heading1Char"/>
    <w:qFormat/>
    <w:rsid w:val="003A4B6E"/>
    <w:pPr>
      <w:keepNext/>
      <w:autoSpaceDE w:val="0"/>
      <w:autoSpaceDN w:val="0"/>
      <w:adjustRightInd w:val="0"/>
      <w:outlineLvl w:val="0"/>
    </w:pPr>
    <w:rPr>
      <w:sz w:val="32"/>
      <w:szCs w:val="32"/>
    </w:rPr>
  </w:style>
  <w:style w:type="paragraph" w:styleId="Heading2">
    <w:name w:val="heading 2"/>
    <w:basedOn w:val="Normal"/>
    <w:next w:val="Normal"/>
    <w:link w:val="Heading2Char"/>
    <w:qFormat/>
    <w:rsid w:val="003A4B6E"/>
    <w:pPr>
      <w:keepNext/>
      <w:autoSpaceDE w:val="0"/>
      <w:autoSpaceDN w:val="0"/>
      <w:adjustRightInd w:val="0"/>
      <w:jc w:val="center"/>
      <w:outlineLvl w:val="1"/>
    </w:pPr>
    <w:rPr>
      <w:sz w:val="40"/>
      <w:szCs w:val="40"/>
    </w:rPr>
  </w:style>
  <w:style w:type="paragraph" w:styleId="Heading3">
    <w:name w:val="heading 3"/>
    <w:basedOn w:val="Normal"/>
    <w:next w:val="Normal"/>
    <w:link w:val="Heading3Char"/>
    <w:qFormat/>
    <w:rsid w:val="003A4B6E"/>
    <w:pPr>
      <w:keepNext/>
      <w:autoSpaceDE w:val="0"/>
      <w:autoSpaceDN w:val="0"/>
      <w:adjustRightInd w:val="0"/>
      <w:jc w:val="both"/>
      <w:outlineLvl w:val="2"/>
    </w:pPr>
    <w:rPr>
      <w:b/>
      <w:bCs/>
      <w:sz w:val="32"/>
      <w:szCs w:val="32"/>
    </w:rPr>
  </w:style>
  <w:style w:type="paragraph" w:styleId="Heading4">
    <w:name w:val="heading 4"/>
    <w:basedOn w:val="Normal"/>
    <w:next w:val="Normal"/>
    <w:link w:val="Heading4Char"/>
    <w:qFormat/>
    <w:rsid w:val="003A4B6E"/>
    <w:pPr>
      <w:keepNext/>
      <w:spacing w:line="360" w:lineRule="auto"/>
      <w:jc w:val="both"/>
      <w:outlineLvl w:val="3"/>
    </w:pPr>
    <w:rPr>
      <w:caps/>
      <w:sz w:val="32"/>
      <w:szCs w:val="32"/>
    </w:rPr>
  </w:style>
  <w:style w:type="paragraph" w:styleId="Heading5">
    <w:name w:val="heading 5"/>
    <w:basedOn w:val="Normal"/>
    <w:next w:val="Normal"/>
    <w:link w:val="Heading5Char"/>
    <w:qFormat/>
    <w:rsid w:val="003A4B6E"/>
    <w:pPr>
      <w:keepNext/>
      <w:tabs>
        <w:tab w:val="left" w:pos="2160"/>
      </w:tabs>
      <w:jc w:val="center"/>
      <w:outlineLvl w:val="4"/>
    </w:pPr>
    <w:rPr>
      <w:sz w:val="32"/>
      <w:szCs w:val="32"/>
    </w:rPr>
  </w:style>
  <w:style w:type="paragraph" w:styleId="Heading6">
    <w:name w:val="heading 6"/>
    <w:basedOn w:val="Normal"/>
    <w:next w:val="Normal"/>
    <w:link w:val="Heading6Char"/>
    <w:qFormat/>
    <w:rsid w:val="003A4B6E"/>
    <w:pPr>
      <w:keepNext/>
      <w:jc w:val="center"/>
      <w:outlineLvl w:val="5"/>
    </w:pPr>
    <w:rPr>
      <w:b/>
      <w:sz w:val="32"/>
      <w:szCs w:val="32"/>
    </w:rPr>
  </w:style>
  <w:style w:type="paragraph" w:styleId="Heading7">
    <w:name w:val="heading 7"/>
    <w:basedOn w:val="Normal"/>
    <w:next w:val="Normal"/>
    <w:link w:val="Heading7Char"/>
    <w:qFormat/>
    <w:rsid w:val="003A4B6E"/>
    <w:pPr>
      <w:keepNext/>
      <w:jc w:val="center"/>
      <w:outlineLvl w:val="6"/>
    </w:pPr>
    <w:rPr>
      <w:b/>
      <w:sz w:val="28"/>
      <w:szCs w:val="32"/>
    </w:rPr>
  </w:style>
  <w:style w:type="paragraph" w:styleId="Heading8">
    <w:name w:val="heading 8"/>
    <w:basedOn w:val="Normal"/>
    <w:next w:val="Normal"/>
    <w:link w:val="Heading8Char"/>
    <w:qFormat/>
    <w:rsid w:val="003A4B6E"/>
    <w:pPr>
      <w:keepNext/>
      <w:outlineLvl w:val="7"/>
    </w:pPr>
    <w:rPr>
      <w:b/>
      <w:szCs w:val="32"/>
    </w:rPr>
  </w:style>
  <w:style w:type="paragraph" w:styleId="Heading9">
    <w:name w:val="heading 9"/>
    <w:basedOn w:val="Normal"/>
    <w:next w:val="Normal"/>
    <w:link w:val="Heading9Char"/>
    <w:qFormat/>
    <w:rsid w:val="003A4B6E"/>
    <w:pPr>
      <w:keepNext/>
      <w:jc w:val="center"/>
      <w:outlineLvl w:val="8"/>
    </w:pPr>
    <w:rPr>
      <w:b/>
      <w:bCs/>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A4B6E"/>
    <w:rPr>
      <w:rFonts w:ascii="Times New Roman" w:eastAsia="Times New Roman" w:hAnsi="Times New Roman" w:cs="Mangal"/>
      <w:sz w:val="32"/>
      <w:szCs w:val="32"/>
      <w:lang w:bidi="ar-SA"/>
    </w:rPr>
  </w:style>
  <w:style w:type="character" w:customStyle="1" w:styleId="Heading2Char">
    <w:name w:val="Heading 2 Char"/>
    <w:basedOn w:val="DefaultParagraphFont"/>
    <w:link w:val="Heading2"/>
    <w:rsid w:val="003A4B6E"/>
    <w:rPr>
      <w:rFonts w:ascii="Times New Roman" w:eastAsia="Times New Roman" w:hAnsi="Times New Roman" w:cs="Mangal"/>
      <w:sz w:val="40"/>
      <w:szCs w:val="40"/>
      <w:lang w:bidi="ar-SA"/>
    </w:rPr>
  </w:style>
  <w:style w:type="character" w:customStyle="1" w:styleId="Heading3Char">
    <w:name w:val="Heading 3 Char"/>
    <w:basedOn w:val="DefaultParagraphFont"/>
    <w:link w:val="Heading3"/>
    <w:rsid w:val="003A4B6E"/>
    <w:rPr>
      <w:rFonts w:ascii="Times New Roman" w:eastAsia="Times New Roman" w:hAnsi="Times New Roman" w:cs="Mangal"/>
      <w:b/>
      <w:bCs/>
      <w:sz w:val="32"/>
      <w:szCs w:val="32"/>
      <w:lang w:bidi="ar-SA"/>
    </w:rPr>
  </w:style>
  <w:style w:type="character" w:customStyle="1" w:styleId="Heading4Char">
    <w:name w:val="Heading 4 Char"/>
    <w:basedOn w:val="DefaultParagraphFont"/>
    <w:link w:val="Heading4"/>
    <w:rsid w:val="003A4B6E"/>
    <w:rPr>
      <w:rFonts w:ascii="Times New Roman" w:eastAsia="Times New Roman" w:hAnsi="Times New Roman" w:cs="Mangal"/>
      <w:caps/>
      <w:sz w:val="32"/>
      <w:szCs w:val="32"/>
      <w:lang w:bidi="ar-SA"/>
    </w:rPr>
  </w:style>
  <w:style w:type="character" w:customStyle="1" w:styleId="Heading5Char">
    <w:name w:val="Heading 5 Char"/>
    <w:basedOn w:val="DefaultParagraphFont"/>
    <w:link w:val="Heading5"/>
    <w:rsid w:val="003A4B6E"/>
    <w:rPr>
      <w:rFonts w:ascii="Times New Roman" w:eastAsia="Times New Roman" w:hAnsi="Times New Roman" w:cs="Mangal"/>
      <w:sz w:val="32"/>
      <w:szCs w:val="32"/>
      <w:lang w:bidi="ar-SA"/>
    </w:rPr>
  </w:style>
  <w:style w:type="character" w:customStyle="1" w:styleId="Heading6Char">
    <w:name w:val="Heading 6 Char"/>
    <w:basedOn w:val="DefaultParagraphFont"/>
    <w:link w:val="Heading6"/>
    <w:rsid w:val="003A4B6E"/>
    <w:rPr>
      <w:rFonts w:ascii="Times New Roman" w:eastAsia="Times New Roman" w:hAnsi="Times New Roman" w:cs="Mangal"/>
      <w:b/>
      <w:sz w:val="32"/>
      <w:szCs w:val="32"/>
      <w:lang w:bidi="ar-SA"/>
    </w:rPr>
  </w:style>
  <w:style w:type="character" w:customStyle="1" w:styleId="Heading7Char">
    <w:name w:val="Heading 7 Char"/>
    <w:basedOn w:val="DefaultParagraphFont"/>
    <w:link w:val="Heading7"/>
    <w:rsid w:val="003A4B6E"/>
    <w:rPr>
      <w:rFonts w:ascii="Times New Roman" w:eastAsia="Times New Roman" w:hAnsi="Times New Roman" w:cs="Mangal"/>
      <w:b/>
      <w:sz w:val="28"/>
      <w:szCs w:val="32"/>
      <w:lang w:bidi="ar-SA"/>
    </w:rPr>
  </w:style>
  <w:style w:type="character" w:customStyle="1" w:styleId="Heading8Char">
    <w:name w:val="Heading 8 Char"/>
    <w:basedOn w:val="DefaultParagraphFont"/>
    <w:link w:val="Heading8"/>
    <w:rsid w:val="003A4B6E"/>
    <w:rPr>
      <w:rFonts w:ascii="Times New Roman" w:eastAsia="Times New Roman" w:hAnsi="Times New Roman" w:cs="Mangal"/>
      <w:b/>
      <w:sz w:val="24"/>
      <w:szCs w:val="32"/>
      <w:lang w:bidi="ar-SA"/>
    </w:rPr>
  </w:style>
  <w:style w:type="character" w:customStyle="1" w:styleId="Heading9Char">
    <w:name w:val="Heading 9 Char"/>
    <w:basedOn w:val="DefaultParagraphFont"/>
    <w:link w:val="Heading9"/>
    <w:rsid w:val="003A4B6E"/>
    <w:rPr>
      <w:rFonts w:ascii="Times New Roman" w:eastAsia="Times New Roman" w:hAnsi="Times New Roman" w:cs="Mangal"/>
      <w:b/>
      <w:bCs/>
      <w:sz w:val="24"/>
      <w:szCs w:val="32"/>
      <w:lang w:bidi="ar-SA"/>
    </w:rPr>
  </w:style>
  <w:style w:type="paragraph" w:styleId="BodyTextIndent">
    <w:name w:val="Body Text Indent"/>
    <w:basedOn w:val="Normal"/>
    <w:link w:val="BodyTextIndentChar"/>
    <w:rsid w:val="003A4B6E"/>
    <w:pPr>
      <w:ind w:left="360"/>
      <w:jc w:val="both"/>
    </w:pPr>
    <w:rPr>
      <w:sz w:val="32"/>
      <w:szCs w:val="32"/>
    </w:rPr>
  </w:style>
  <w:style w:type="character" w:customStyle="1" w:styleId="BodyTextIndentChar">
    <w:name w:val="Body Text Indent Char"/>
    <w:basedOn w:val="DefaultParagraphFont"/>
    <w:link w:val="BodyTextIndent"/>
    <w:rsid w:val="003A4B6E"/>
    <w:rPr>
      <w:rFonts w:ascii="Times New Roman" w:eastAsia="Times New Roman" w:hAnsi="Times New Roman" w:cs="Mangal"/>
      <w:sz w:val="32"/>
      <w:szCs w:val="32"/>
      <w:lang w:bidi="ar-SA"/>
    </w:rPr>
  </w:style>
  <w:style w:type="paragraph" w:styleId="BodyTextIndent2">
    <w:name w:val="Body Text Indent 2"/>
    <w:basedOn w:val="Normal"/>
    <w:link w:val="BodyTextIndent2Char"/>
    <w:rsid w:val="003A4B6E"/>
    <w:pPr>
      <w:tabs>
        <w:tab w:val="left" w:pos="1440"/>
      </w:tabs>
      <w:ind w:left="1440"/>
      <w:jc w:val="both"/>
    </w:pPr>
    <w:rPr>
      <w:sz w:val="32"/>
      <w:szCs w:val="32"/>
    </w:rPr>
  </w:style>
  <w:style w:type="character" w:customStyle="1" w:styleId="BodyTextIndent2Char">
    <w:name w:val="Body Text Indent 2 Char"/>
    <w:basedOn w:val="DefaultParagraphFont"/>
    <w:link w:val="BodyTextIndent2"/>
    <w:rsid w:val="003A4B6E"/>
    <w:rPr>
      <w:rFonts w:ascii="Times New Roman" w:eastAsia="Times New Roman" w:hAnsi="Times New Roman" w:cs="Mangal"/>
      <w:sz w:val="32"/>
      <w:szCs w:val="32"/>
      <w:lang w:bidi="ar-SA"/>
    </w:rPr>
  </w:style>
  <w:style w:type="paragraph" w:styleId="BodyText">
    <w:name w:val="Body Text"/>
    <w:basedOn w:val="Normal"/>
    <w:link w:val="BodyTextChar"/>
    <w:qFormat/>
    <w:rsid w:val="003A4B6E"/>
    <w:pPr>
      <w:jc w:val="both"/>
    </w:pPr>
    <w:rPr>
      <w:szCs w:val="32"/>
    </w:rPr>
  </w:style>
  <w:style w:type="character" w:customStyle="1" w:styleId="BodyTextChar">
    <w:name w:val="Body Text Char"/>
    <w:basedOn w:val="DefaultParagraphFont"/>
    <w:link w:val="BodyText"/>
    <w:rsid w:val="003A4B6E"/>
    <w:rPr>
      <w:rFonts w:ascii="Times New Roman" w:eastAsia="Times New Roman" w:hAnsi="Times New Roman" w:cs="Mangal"/>
      <w:sz w:val="24"/>
      <w:szCs w:val="32"/>
      <w:lang w:bidi="ar-SA"/>
    </w:rPr>
  </w:style>
  <w:style w:type="paragraph" w:styleId="ListBullet">
    <w:name w:val="List Bullet"/>
    <w:basedOn w:val="Normal"/>
    <w:autoRedefine/>
    <w:rsid w:val="003A4B6E"/>
    <w:pPr>
      <w:jc w:val="center"/>
    </w:pPr>
    <w:rPr>
      <w:b/>
      <w:bCs/>
      <w:szCs w:val="32"/>
    </w:rPr>
  </w:style>
  <w:style w:type="paragraph" w:styleId="BodyText2">
    <w:name w:val="Body Text 2"/>
    <w:basedOn w:val="Normal"/>
    <w:link w:val="BodyText2Char"/>
    <w:rsid w:val="003A4B6E"/>
    <w:pPr>
      <w:jc w:val="center"/>
    </w:pPr>
    <w:rPr>
      <w:szCs w:val="32"/>
    </w:rPr>
  </w:style>
  <w:style w:type="character" w:customStyle="1" w:styleId="BodyText2Char">
    <w:name w:val="Body Text 2 Char"/>
    <w:basedOn w:val="DefaultParagraphFont"/>
    <w:link w:val="BodyText2"/>
    <w:rsid w:val="003A4B6E"/>
    <w:rPr>
      <w:rFonts w:ascii="Times New Roman" w:eastAsia="Times New Roman" w:hAnsi="Times New Roman" w:cs="Mangal"/>
      <w:sz w:val="24"/>
      <w:szCs w:val="32"/>
      <w:lang w:bidi="ar-SA"/>
    </w:rPr>
  </w:style>
  <w:style w:type="paragraph" w:styleId="BodyText3">
    <w:name w:val="Body Text 3"/>
    <w:basedOn w:val="Normal"/>
    <w:link w:val="BodyText3Char"/>
    <w:rsid w:val="003A4B6E"/>
    <w:pPr>
      <w:jc w:val="center"/>
    </w:pPr>
    <w:rPr>
      <w:sz w:val="28"/>
      <w:szCs w:val="32"/>
    </w:rPr>
  </w:style>
  <w:style w:type="character" w:customStyle="1" w:styleId="BodyText3Char">
    <w:name w:val="Body Text 3 Char"/>
    <w:basedOn w:val="DefaultParagraphFont"/>
    <w:link w:val="BodyText3"/>
    <w:rsid w:val="003A4B6E"/>
    <w:rPr>
      <w:rFonts w:ascii="Times New Roman" w:eastAsia="Times New Roman" w:hAnsi="Times New Roman" w:cs="Mangal"/>
      <w:sz w:val="28"/>
      <w:szCs w:val="32"/>
      <w:lang w:bidi="ar-SA"/>
    </w:rPr>
  </w:style>
  <w:style w:type="paragraph" w:styleId="BodyTextIndent3">
    <w:name w:val="Body Text Indent 3"/>
    <w:basedOn w:val="Normal"/>
    <w:link w:val="BodyTextIndent3Char"/>
    <w:rsid w:val="003A4B6E"/>
    <w:pPr>
      <w:tabs>
        <w:tab w:val="left" w:pos="1440"/>
        <w:tab w:val="left" w:pos="2880"/>
      </w:tabs>
      <w:ind w:left="1440" w:hanging="1440"/>
      <w:jc w:val="both"/>
    </w:pPr>
    <w:rPr>
      <w:sz w:val="32"/>
      <w:szCs w:val="32"/>
      <w:lang w:val="x-none" w:eastAsia="x-none"/>
    </w:rPr>
  </w:style>
  <w:style w:type="character" w:customStyle="1" w:styleId="BodyTextIndent3Char">
    <w:name w:val="Body Text Indent 3 Char"/>
    <w:basedOn w:val="DefaultParagraphFont"/>
    <w:link w:val="BodyTextIndent3"/>
    <w:rsid w:val="003A4B6E"/>
    <w:rPr>
      <w:rFonts w:ascii="Times New Roman" w:eastAsia="Times New Roman" w:hAnsi="Times New Roman" w:cs="Mangal"/>
      <w:sz w:val="32"/>
      <w:szCs w:val="32"/>
      <w:lang w:val="x-none" w:eastAsia="x-none" w:bidi="ar-SA"/>
    </w:rPr>
  </w:style>
  <w:style w:type="paragraph" w:customStyle="1" w:styleId="font5">
    <w:name w:val="font5"/>
    <w:basedOn w:val="Normal"/>
    <w:rsid w:val="003A4B6E"/>
    <w:pPr>
      <w:spacing w:before="100" w:beforeAutospacing="1" w:after="100" w:afterAutospacing="1"/>
    </w:pPr>
    <w:rPr>
      <w:rFonts w:ascii="Bookman Old Style" w:eastAsia="Arial Unicode MS" w:hAnsi="Bookman Old Style" w:cs="Arial Unicode MS"/>
      <w:b/>
      <w:bCs/>
      <w:sz w:val="20"/>
      <w:szCs w:val="20"/>
    </w:rPr>
  </w:style>
  <w:style w:type="paragraph" w:customStyle="1" w:styleId="font6">
    <w:name w:val="font6"/>
    <w:basedOn w:val="Normal"/>
    <w:rsid w:val="003A4B6E"/>
    <w:pPr>
      <w:spacing w:before="100" w:beforeAutospacing="1" w:after="100" w:afterAutospacing="1"/>
    </w:pPr>
    <w:rPr>
      <w:rFonts w:ascii="Bookman Old Style" w:eastAsia="Arial Unicode MS" w:hAnsi="Bookman Old Style" w:cs="Arial Unicode MS"/>
      <w:b/>
      <w:bCs/>
    </w:rPr>
  </w:style>
  <w:style w:type="paragraph" w:customStyle="1" w:styleId="font7">
    <w:name w:val="font7"/>
    <w:basedOn w:val="Normal"/>
    <w:rsid w:val="003A4B6E"/>
    <w:pPr>
      <w:spacing w:before="100" w:beforeAutospacing="1" w:after="100" w:afterAutospacing="1"/>
    </w:pPr>
    <w:rPr>
      <w:rFonts w:ascii="Bookman Old Style" w:eastAsia="Arial Unicode MS" w:hAnsi="Bookman Old Style" w:cs="Arial Unicode MS"/>
      <w:b/>
      <w:bCs/>
      <w:color w:val="FF0000"/>
      <w:sz w:val="20"/>
      <w:szCs w:val="20"/>
    </w:rPr>
  </w:style>
  <w:style w:type="paragraph" w:customStyle="1" w:styleId="xl50">
    <w:name w:val="xl50"/>
    <w:basedOn w:val="Normal"/>
    <w:rsid w:val="003A4B6E"/>
    <w:pPr>
      <w:pBdr>
        <w:top w:val="single" w:sz="4" w:space="0" w:color="auto"/>
        <w:left w:val="single" w:sz="4" w:space="0" w:color="auto"/>
        <w:right w:val="single" w:sz="4" w:space="0" w:color="auto"/>
      </w:pBdr>
      <w:shd w:val="clear" w:color="auto" w:fill="FFCC99"/>
      <w:spacing w:before="100" w:beforeAutospacing="1" w:after="100" w:afterAutospacing="1"/>
      <w:jc w:val="center"/>
    </w:pPr>
    <w:rPr>
      <w:rFonts w:ascii="Bookman Old Style" w:eastAsia="Arial Unicode MS" w:hAnsi="Bookman Old Style" w:cs="Arial Unicode MS"/>
      <w:b/>
      <w:bCs/>
    </w:rPr>
  </w:style>
  <w:style w:type="paragraph" w:customStyle="1" w:styleId="xl51">
    <w:name w:val="xl51"/>
    <w:basedOn w:val="Normal"/>
    <w:rsid w:val="003A4B6E"/>
    <w:pPr>
      <w:pBdr>
        <w:left w:val="single" w:sz="4" w:space="0" w:color="auto"/>
        <w:right w:val="single" w:sz="4" w:space="0" w:color="auto"/>
      </w:pBdr>
      <w:shd w:val="clear" w:color="auto" w:fill="FFCC99"/>
      <w:spacing w:before="100" w:beforeAutospacing="1" w:after="100" w:afterAutospacing="1"/>
      <w:jc w:val="center"/>
    </w:pPr>
    <w:rPr>
      <w:rFonts w:ascii="Bookman Old Style" w:eastAsia="Arial Unicode MS" w:hAnsi="Bookman Old Style" w:cs="Arial Unicode MS"/>
    </w:rPr>
  </w:style>
  <w:style w:type="paragraph" w:customStyle="1" w:styleId="xl52">
    <w:name w:val="xl52"/>
    <w:basedOn w:val="Normal"/>
    <w:rsid w:val="003A4B6E"/>
    <w:pPr>
      <w:pBdr>
        <w:right w:val="single" w:sz="4" w:space="0" w:color="auto"/>
      </w:pBdr>
      <w:shd w:val="clear" w:color="auto" w:fill="FFCC99"/>
      <w:spacing w:before="100" w:beforeAutospacing="1" w:after="100" w:afterAutospacing="1"/>
      <w:jc w:val="center"/>
    </w:pPr>
    <w:rPr>
      <w:rFonts w:ascii="Bookman Old Style" w:eastAsia="Arial Unicode MS" w:hAnsi="Bookman Old Style" w:cs="Arial Unicode MS"/>
    </w:rPr>
  </w:style>
  <w:style w:type="paragraph" w:customStyle="1" w:styleId="xl53">
    <w:name w:val="xl53"/>
    <w:basedOn w:val="Normal"/>
    <w:rsid w:val="003A4B6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textAlignment w:val="center"/>
    </w:pPr>
    <w:rPr>
      <w:rFonts w:ascii="Bookman Old Style" w:eastAsia="Arial Unicode MS" w:hAnsi="Bookman Old Style" w:cs="Arial Unicode MS"/>
      <w:b/>
      <w:bCs/>
    </w:rPr>
  </w:style>
  <w:style w:type="paragraph" w:customStyle="1" w:styleId="xl54">
    <w:name w:val="xl54"/>
    <w:basedOn w:val="Normal"/>
    <w:rsid w:val="003A4B6E"/>
    <w:pPr>
      <w:pBdr>
        <w:top w:val="single" w:sz="8" w:space="0" w:color="auto"/>
        <w:left w:val="single" w:sz="8" w:space="0" w:color="auto"/>
        <w:bottom w:val="single" w:sz="8" w:space="0" w:color="auto"/>
      </w:pBdr>
      <w:shd w:val="clear" w:color="auto" w:fill="FFCC99"/>
      <w:spacing w:before="100" w:beforeAutospacing="1" w:after="100" w:afterAutospacing="1"/>
      <w:jc w:val="center"/>
      <w:textAlignment w:val="center"/>
    </w:pPr>
    <w:rPr>
      <w:rFonts w:ascii="Bookman Old Style" w:eastAsia="Arial Unicode MS" w:hAnsi="Bookman Old Style" w:cs="Arial Unicode MS"/>
      <w:b/>
      <w:bCs/>
    </w:rPr>
  </w:style>
  <w:style w:type="paragraph" w:customStyle="1" w:styleId="xl55">
    <w:name w:val="xl55"/>
    <w:basedOn w:val="Normal"/>
    <w:rsid w:val="003A4B6E"/>
    <w:pPr>
      <w:pBdr>
        <w:top w:val="single" w:sz="8" w:space="0" w:color="auto"/>
        <w:left w:val="single" w:sz="8" w:space="0" w:color="auto"/>
        <w:bottom w:val="single" w:sz="8" w:space="0" w:color="auto"/>
      </w:pBdr>
      <w:shd w:val="clear" w:color="auto" w:fill="FFCC99"/>
      <w:spacing w:before="100" w:beforeAutospacing="1" w:after="100" w:afterAutospacing="1"/>
      <w:jc w:val="center"/>
      <w:textAlignment w:val="center"/>
    </w:pPr>
    <w:rPr>
      <w:rFonts w:ascii="Bookman Old Style" w:eastAsia="Arial Unicode MS" w:hAnsi="Bookman Old Style" w:cs="Arial Unicode MS"/>
      <w:b/>
      <w:bCs/>
    </w:rPr>
  </w:style>
  <w:style w:type="paragraph" w:customStyle="1" w:styleId="xl56">
    <w:name w:val="xl56"/>
    <w:basedOn w:val="Normal"/>
    <w:rsid w:val="003A4B6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pPr>
    <w:rPr>
      <w:rFonts w:ascii="Bookman Old Style" w:eastAsia="Arial Unicode MS" w:hAnsi="Bookman Old Style" w:cs="Arial Unicode MS"/>
      <w:b/>
      <w:bCs/>
    </w:rPr>
  </w:style>
  <w:style w:type="paragraph" w:customStyle="1" w:styleId="xl57">
    <w:name w:val="xl57"/>
    <w:basedOn w:val="Normal"/>
    <w:rsid w:val="003A4B6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pPr>
    <w:rPr>
      <w:rFonts w:ascii="Bookman Old Style" w:eastAsia="Arial Unicode MS" w:hAnsi="Bookman Old Style" w:cs="Arial Unicode MS"/>
    </w:rPr>
  </w:style>
  <w:style w:type="paragraph" w:customStyle="1" w:styleId="xl58">
    <w:name w:val="xl58"/>
    <w:basedOn w:val="Normal"/>
    <w:rsid w:val="003A4B6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pPr>
    <w:rPr>
      <w:rFonts w:ascii="Bookman Old Style" w:eastAsia="Arial Unicode MS" w:hAnsi="Bookman Old Style" w:cs="Arial Unicode MS"/>
      <w:b/>
      <w:bCs/>
    </w:rPr>
  </w:style>
  <w:style w:type="paragraph" w:customStyle="1" w:styleId="xl59">
    <w:name w:val="xl59"/>
    <w:basedOn w:val="Normal"/>
    <w:rsid w:val="003A4B6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pPr>
    <w:rPr>
      <w:rFonts w:ascii="Bookman Old Style" w:eastAsia="Arial Unicode MS" w:hAnsi="Bookman Old Style" w:cs="Arial Unicode MS"/>
      <w:b/>
      <w:bCs/>
    </w:rPr>
  </w:style>
  <w:style w:type="paragraph" w:customStyle="1" w:styleId="xl60">
    <w:name w:val="xl60"/>
    <w:basedOn w:val="Normal"/>
    <w:rsid w:val="003A4B6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pPr>
    <w:rPr>
      <w:rFonts w:ascii="Bookman Old Style" w:eastAsia="Arial Unicode MS" w:hAnsi="Bookman Old Style" w:cs="Arial Unicode MS"/>
      <w:b/>
      <w:bCs/>
    </w:rPr>
  </w:style>
  <w:style w:type="paragraph" w:customStyle="1" w:styleId="xl61">
    <w:name w:val="xl61"/>
    <w:basedOn w:val="Normal"/>
    <w:rsid w:val="003A4B6E"/>
    <w:pPr>
      <w:pBdr>
        <w:top w:val="single" w:sz="4" w:space="0" w:color="auto"/>
        <w:right w:val="single" w:sz="4" w:space="0" w:color="auto"/>
      </w:pBdr>
      <w:shd w:val="clear" w:color="auto" w:fill="FFCC99"/>
      <w:spacing w:before="100" w:beforeAutospacing="1" w:after="100" w:afterAutospacing="1"/>
      <w:jc w:val="center"/>
    </w:pPr>
    <w:rPr>
      <w:rFonts w:ascii="Bookman Old Style" w:eastAsia="Arial Unicode MS" w:hAnsi="Bookman Old Style" w:cs="Arial Unicode MS"/>
      <w:b/>
      <w:bCs/>
    </w:rPr>
  </w:style>
  <w:style w:type="paragraph" w:customStyle="1" w:styleId="xl62">
    <w:name w:val="xl62"/>
    <w:basedOn w:val="Normal"/>
    <w:rsid w:val="003A4B6E"/>
    <w:pPr>
      <w:shd w:val="clear" w:color="auto" w:fill="FFCC99"/>
      <w:spacing w:before="100" w:beforeAutospacing="1" w:after="100" w:afterAutospacing="1"/>
    </w:pPr>
    <w:rPr>
      <w:rFonts w:ascii="Bookman Old Style" w:eastAsia="Arial Unicode MS" w:hAnsi="Bookman Old Style" w:cs="Arial Unicode MS"/>
      <w:b/>
      <w:bCs/>
    </w:rPr>
  </w:style>
  <w:style w:type="paragraph" w:customStyle="1" w:styleId="xl63">
    <w:name w:val="xl63"/>
    <w:basedOn w:val="Normal"/>
    <w:rsid w:val="003A4B6E"/>
    <w:pPr>
      <w:shd w:val="clear" w:color="auto" w:fill="FFCC99"/>
      <w:spacing w:before="100" w:beforeAutospacing="1" w:after="100" w:afterAutospacing="1"/>
      <w:jc w:val="center"/>
      <w:textAlignment w:val="center"/>
    </w:pPr>
    <w:rPr>
      <w:rFonts w:ascii="Bookman Old Style" w:eastAsia="Arial Unicode MS" w:hAnsi="Bookman Old Style" w:cs="Arial Unicode MS"/>
      <w:b/>
      <w:bCs/>
    </w:rPr>
  </w:style>
  <w:style w:type="paragraph" w:customStyle="1" w:styleId="xl64">
    <w:name w:val="xl64"/>
    <w:basedOn w:val="Normal"/>
    <w:rsid w:val="003A4B6E"/>
    <w:pPr>
      <w:pBdr>
        <w:left w:val="single" w:sz="4" w:space="0" w:color="auto"/>
      </w:pBdr>
      <w:shd w:val="clear" w:color="auto" w:fill="FFCC99"/>
      <w:spacing w:before="100" w:beforeAutospacing="1" w:after="100" w:afterAutospacing="1"/>
    </w:pPr>
    <w:rPr>
      <w:rFonts w:ascii="Bookman Old Style" w:eastAsia="Arial Unicode MS" w:hAnsi="Bookman Old Style" w:cs="Arial Unicode MS"/>
      <w:b/>
      <w:bCs/>
    </w:rPr>
  </w:style>
  <w:style w:type="paragraph" w:customStyle="1" w:styleId="xl65">
    <w:name w:val="xl65"/>
    <w:basedOn w:val="Normal"/>
    <w:rsid w:val="003A4B6E"/>
    <w:pPr>
      <w:pBdr>
        <w:left w:val="single" w:sz="4" w:space="0" w:color="auto"/>
      </w:pBdr>
      <w:shd w:val="clear" w:color="auto" w:fill="FFCC99"/>
      <w:spacing w:before="100" w:beforeAutospacing="1" w:after="100" w:afterAutospacing="1"/>
      <w:jc w:val="center"/>
      <w:textAlignment w:val="center"/>
    </w:pPr>
    <w:rPr>
      <w:rFonts w:ascii="Bookman Old Style" w:eastAsia="Arial Unicode MS" w:hAnsi="Bookman Old Style" w:cs="Arial Unicode MS"/>
      <w:b/>
      <w:bCs/>
    </w:rPr>
  </w:style>
  <w:style w:type="paragraph" w:customStyle="1" w:styleId="xl66">
    <w:name w:val="xl66"/>
    <w:basedOn w:val="Normal"/>
    <w:rsid w:val="003A4B6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textAlignment w:val="center"/>
    </w:pPr>
    <w:rPr>
      <w:rFonts w:ascii="Bookman Old Style" w:eastAsia="Arial Unicode MS" w:hAnsi="Bookman Old Style" w:cs="Arial Unicode MS"/>
      <w:b/>
      <w:bCs/>
    </w:rPr>
  </w:style>
  <w:style w:type="paragraph" w:customStyle="1" w:styleId="xl67">
    <w:name w:val="xl67"/>
    <w:basedOn w:val="Normal"/>
    <w:rsid w:val="003A4B6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textAlignment w:val="center"/>
    </w:pPr>
    <w:rPr>
      <w:rFonts w:ascii="Bookman Old Style" w:eastAsia="Arial Unicode MS" w:hAnsi="Bookman Old Style" w:cs="Arial Unicode MS"/>
      <w:b/>
      <w:bCs/>
    </w:rPr>
  </w:style>
  <w:style w:type="paragraph" w:customStyle="1" w:styleId="xl68">
    <w:name w:val="xl68"/>
    <w:basedOn w:val="Normal"/>
    <w:rsid w:val="003A4B6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pPr>
    <w:rPr>
      <w:rFonts w:ascii="Bookman Old Style" w:eastAsia="Arial Unicode MS" w:hAnsi="Bookman Old Style" w:cs="Arial Unicode MS"/>
      <w:b/>
      <w:bCs/>
      <w:sz w:val="28"/>
      <w:szCs w:val="28"/>
    </w:rPr>
  </w:style>
  <w:style w:type="paragraph" w:styleId="Header">
    <w:name w:val="header"/>
    <w:basedOn w:val="Normal"/>
    <w:link w:val="HeaderChar"/>
    <w:rsid w:val="003A4B6E"/>
    <w:pPr>
      <w:tabs>
        <w:tab w:val="center" w:pos="4320"/>
        <w:tab w:val="right" w:pos="8640"/>
      </w:tabs>
    </w:pPr>
    <w:rPr>
      <w:sz w:val="20"/>
      <w:szCs w:val="20"/>
    </w:rPr>
  </w:style>
  <w:style w:type="character" w:customStyle="1" w:styleId="HeaderChar">
    <w:name w:val="Header Char"/>
    <w:basedOn w:val="DefaultParagraphFont"/>
    <w:link w:val="Header"/>
    <w:rsid w:val="003A4B6E"/>
    <w:rPr>
      <w:rFonts w:ascii="Times New Roman" w:eastAsia="Times New Roman" w:hAnsi="Times New Roman" w:cs="Mangal"/>
      <w:sz w:val="20"/>
      <w:lang w:bidi="ar-SA"/>
    </w:rPr>
  </w:style>
  <w:style w:type="character" w:styleId="PageNumber">
    <w:name w:val="page number"/>
    <w:basedOn w:val="DefaultParagraphFont"/>
    <w:rsid w:val="003A4B6E"/>
  </w:style>
  <w:style w:type="paragraph" w:styleId="Footer">
    <w:name w:val="footer"/>
    <w:basedOn w:val="Normal"/>
    <w:link w:val="FooterChar"/>
    <w:rsid w:val="003A4B6E"/>
    <w:pPr>
      <w:tabs>
        <w:tab w:val="center" w:pos="4320"/>
        <w:tab w:val="right" w:pos="8640"/>
      </w:tabs>
    </w:pPr>
    <w:rPr>
      <w:sz w:val="20"/>
      <w:szCs w:val="20"/>
      <w:lang w:val="x-none" w:eastAsia="x-none"/>
    </w:rPr>
  </w:style>
  <w:style w:type="character" w:customStyle="1" w:styleId="FooterChar">
    <w:name w:val="Footer Char"/>
    <w:basedOn w:val="DefaultParagraphFont"/>
    <w:link w:val="Footer"/>
    <w:rsid w:val="003A4B6E"/>
    <w:rPr>
      <w:rFonts w:ascii="Times New Roman" w:eastAsia="Times New Roman" w:hAnsi="Times New Roman" w:cs="Mangal"/>
      <w:sz w:val="20"/>
      <w:lang w:val="x-none" w:eastAsia="x-none" w:bidi="ar-SA"/>
    </w:rPr>
  </w:style>
  <w:style w:type="paragraph" w:customStyle="1" w:styleId="xl69">
    <w:name w:val="xl69"/>
    <w:basedOn w:val="Normal"/>
    <w:rsid w:val="003A4B6E"/>
    <w:pPr>
      <w:pBdr>
        <w:left w:val="single" w:sz="8" w:space="0" w:color="auto"/>
        <w:right w:val="single" w:sz="8" w:space="0" w:color="auto"/>
      </w:pBdr>
      <w:shd w:val="clear" w:color="auto" w:fill="FFCC99"/>
      <w:spacing w:before="100" w:beforeAutospacing="1" w:after="100" w:afterAutospacing="1"/>
      <w:textAlignment w:val="top"/>
    </w:pPr>
    <w:rPr>
      <w:rFonts w:ascii="Bookman Old Style" w:eastAsia="Arial Unicode MS" w:hAnsi="Bookman Old Style" w:cs="Arial Unicode MS"/>
      <w:sz w:val="18"/>
      <w:szCs w:val="18"/>
    </w:rPr>
  </w:style>
  <w:style w:type="paragraph" w:customStyle="1" w:styleId="xl70">
    <w:name w:val="xl70"/>
    <w:basedOn w:val="Normal"/>
    <w:rsid w:val="003A4B6E"/>
    <w:pPr>
      <w:pBdr>
        <w:top w:val="single" w:sz="8" w:space="0" w:color="auto"/>
        <w:left w:val="single" w:sz="8" w:space="0" w:color="auto"/>
        <w:right w:val="single" w:sz="8" w:space="0" w:color="auto"/>
      </w:pBdr>
      <w:shd w:val="clear" w:color="auto" w:fill="FFCC99"/>
      <w:spacing w:before="100" w:beforeAutospacing="1" w:after="100" w:afterAutospacing="1"/>
      <w:jc w:val="both"/>
      <w:textAlignment w:val="top"/>
    </w:pPr>
    <w:rPr>
      <w:rFonts w:ascii="Bookman Old Style" w:eastAsia="Arial Unicode MS" w:hAnsi="Bookman Old Style" w:cs="Arial Unicode MS"/>
      <w:b/>
      <w:bCs/>
      <w:sz w:val="18"/>
      <w:szCs w:val="18"/>
    </w:rPr>
  </w:style>
  <w:style w:type="paragraph" w:customStyle="1" w:styleId="xl71">
    <w:name w:val="xl71"/>
    <w:basedOn w:val="Normal"/>
    <w:rsid w:val="003A4B6E"/>
    <w:pPr>
      <w:pBdr>
        <w:left w:val="single" w:sz="8" w:space="0" w:color="auto"/>
        <w:right w:val="single" w:sz="8" w:space="0" w:color="auto"/>
      </w:pBdr>
      <w:shd w:val="clear" w:color="auto" w:fill="FFCC99"/>
      <w:spacing w:before="100" w:beforeAutospacing="1" w:after="100" w:afterAutospacing="1"/>
      <w:jc w:val="center"/>
      <w:textAlignment w:val="center"/>
    </w:pPr>
    <w:rPr>
      <w:rFonts w:ascii="Bookman Old Style" w:eastAsia="Arial Unicode MS" w:hAnsi="Bookman Old Style" w:cs="Arial Unicode MS"/>
      <w:b/>
      <w:bCs/>
    </w:rPr>
  </w:style>
  <w:style w:type="paragraph" w:customStyle="1" w:styleId="xl72">
    <w:name w:val="xl72"/>
    <w:basedOn w:val="Normal"/>
    <w:rsid w:val="003A4B6E"/>
    <w:pPr>
      <w:pBdr>
        <w:left w:val="single" w:sz="8" w:space="0" w:color="auto"/>
        <w:bottom w:val="single" w:sz="8" w:space="0" w:color="auto"/>
        <w:right w:val="single" w:sz="8" w:space="0" w:color="auto"/>
      </w:pBdr>
      <w:shd w:val="clear" w:color="auto" w:fill="FFCC99"/>
      <w:spacing w:before="100" w:beforeAutospacing="1" w:after="100" w:afterAutospacing="1"/>
      <w:jc w:val="center"/>
      <w:textAlignment w:val="center"/>
    </w:pPr>
    <w:rPr>
      <w:rFonts w:ascii="Bookman Old Style" w:eastAsia="Arial Unicode MS" w:hAnsi="Bookman Old Style" w:cs="Arial Unicode MS"/>
      <w:b/>
      <w:bCs/>
    </w:rPr>
  </w:style>
  <w:style w:type="paragraph" w:customStyle="1" w:styleId="xl73">
    <w:name w:val="xl73"/>
    <w:basedOn w:val="Normal"/>
    <w:rsid w:val="003A4B6E"/>
    <w:pPr>
      <w:pBdr>
        <w:top w:val="single" w:sz="8" w:space="0" w:color="auto"/>
        <w:left w:val="single" w:sz="8" w:space="0" w:color="auto"/>
      </w:pBdr>
      <w:shd w:val="clear" w:color="auto" w:fill="FFCC99"/>
      <w:spacing w:before="100" w:beforeAutospacing="1" w:after="100" w:afterAutospacing="1"/>
      <w:jc w:val="center"/>
      <w:textAlignment w:val="top"/>
    </w:pPr>
    <w:rPr>
      <w:rFonts w:ascii="Bookman Old Style" w:eastAsia="Arial Unicode MS" w:hAnsi="Bookman Old Style" w:cs="Arial Unicode MS"/>
      <w:b/>
      <w:bCs/>
    </w:rPr>
  </w:style>
  <w:style w:type="paragraph" w:customStyle="1" w:styleId="xl74">
    <w:name w:val="xl74"/>
    <w:basedOn w:val="Normal"/>
    <w:rsid w:val="003A4B6E"/>
    <w:pPr>
      <w:pBdr>
        <w:left w:val="single" w:sz="8" w:space="0" w:color="auto"/>
        <w:bottom w:val="single" w:sz="8" w:space="0" w:color="auto"/>
      </w:pBdr>
      <w:shd w:val="clear" w:color="auto" w:fill="FFCC99"/>
      <w:spacing w:before="100" w:beforeAutospacing="1" w:after="100" w:afterAutospacing="1"/>
      <w:jc w:val="center"/>
      <w:textAlignment w:val="top"/>
    </w:pPr>
    <w:rPr>
      <w:rFonts w:ascii="Bookman Old Style" w:eastAsia="Arial Unicode MS" w:hAnsi="Bookman Old Style" w:cs="Arial Unicode MS"/>
      <w:b/>
      <w:bCs/>
    </w:rPr>
  </w:style>
  <w:style w:type="paragraph" w:customStyle="1" w:styleId="xl75">
    <w:name w:val="xl75"/>
    <w:basedOn w:val="Normal"/>
    <w:rsid w:val="003A4B6E"/>
    <w:pPr>
      <w:pBdr>
        <w:top w:val="single" w:sz="8" w:space="0" w:color="auto"/>
        <w:right w:val="single" w:sz="8" w:space="0" w:color="auto"/>
      </w:pBdr>
      <w:shd w:val="clear" w:color="auto" w:fill="FFCC99"/>
      <w:spacing w:before="100" w:beforeAutospacing="1" w:after="100" w:afterAutospacing="1"/>
      <w:jc w:val="center"/>
      <w:textAlignment w:val="center"/>
    </w:pPr>
    <w:rPr>
      <w:rFonts w:ascii="Bookman Old Style" w:eastAsia="Arial Unicode MS" w:hAnsi="Bookman Old Style" w:cs="Arial Unicode MS"/>
      <w:b/>
      <w:bCs/>
    </w:rPr>
  </w:style>
  <w:style w:type="paragraph" w:customStyle="1" w:styleId="xl76">
    <w:name w:val="xl76"/>
    <w:basedOn w:val="Normal"/>
    <w:rsid w:val="003A4B6E"/>
    <w:pPr>
      <w:pBdr>
        <w:bottom w:val="single" w:sz="8" w:space="0" w:color="auto"/>
        <w:right w:val="single" w:sz="8" w:space="0" w:color="auto"/>
      </w:pBdr>
      <w:shd w:val="clear" w:color="auto" w:fill="FFCC99"/>
      <w:spacing w:before="100" w:beforeAutospacing="1" w:after="100" w:afterAutospacing="1"/>
      <w:jc w:val="center"/>
      <w:textAlignment w:val="center"/>
    </w:pPr>
    <w:rPr>
      <w:rFonts w:ascii="Bookman Old Style" w:eastAsia="Arial Unicode MS" w:hAnsi="Bookman Old Style" w:cs="Arial Unicode MS"/>
      <w:b/>
      <w:bCs/>
    </w:rPr>
  </w:style>
  <w:style w:type="paragraph" w:customStyle="1" w:styleId="xl77">
    <w:name w:val="xl77"/>
    <w:basedOn w:val="Normal"/>
    <w:rsid w:val="003A4B6E"/>
    <w:pPr>
      <w:pBdr>
        <w:left w:val="single" w:sz="8" w:space="0" w:color="auto"/>
        <w:bottom w:val="single" w:sz="8" w:space="0" w:color="auto"/>
        <w:right w:val="single" w:sz="8" w:space="0" w:color="auto"/>
      </w:pBdr>
      <w:shd w:val="clear" w:color="auto" w:fill="FFCC99"/>
      <w:spacing w:before="100" w:beforeAutospacing="1" w:after="100" w:afterAutospacing="1"/>
      <w:jc w:val="center"/>
      <w:textAlignment w:val="top"/>
    </w:pPr>
    <w:rPr>
      <w:rFonts w:ascii="Bookman Old Style" w:eastAsia="Arial Unicode MS" w:hAnsi="Bookman Old Style" w:cs="Arial Unicode MS"/>
      <w:b/>
      <w:bCs/>
    </w:rPr>
  </w:style>
  <w:style w:type="paragraph" w:customStyle="1" w:styleId="xl78">
    <w:name w:val="xl78"/>
    <w:basedOn w:val="Normal"/>
    <w:rsid w:val="003A4B6E"/>
    <w:pPr>
      <w:pBdr>
        <w:left w:val="single" w:sz="8" w:space="0" w:color="auto"/>
        <w:right w:val="single" w:sz="8" w:space="0" w:color="auto"/>
      </w:pBdr>
      <w:shd w:val="clear" w:color="auto" w:fill="FFCC99"/>
      <w:spacing w:before="100" w:beforeAutospacing="1" w:after="100" w:afterAutospacing="1"/>
      <w:jc w:val="center"/>
      <w:textAlignment w:val="top"/>
    </w:pPr>
    <w:rPr>
      <w:rFonts w:ascii="Bookman Old Style" w:eastAsia="Arial Unicode MS" w:hAnsi="Bookman Old Style" w:cs="Arial Unicode MS"/>
      <w:b/>
      <w:bCs/>
    </w:rPr>
  </w:style>
  <w:style w:type="paragraph" w:customStyle="1" w:styleId="xl79">
    <w:name w:val="xl79"/>
    <w:basedOn w:val="Normal"/>
    <w:rsid w:val="003A4B6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pPr>
    <w:rPr>
      <w:rFonts w:ascii="Bookman Old Style" w:eastAsia="Arial Unicode MS" w:hAnsi="Bookman Old Style" w:cs="Arial Unicode MS"/>
      <w:b/>
      <w:bCs/>
    </w:rPr>
  </w:style>
  <w:style w:type="paragraph" w:customStyle="1" w:styleId="xl80">
    <w:name w:val="xl80"/>
    <w:basedOn w:val="Normal"/>
    <w:rsid w:val="003A4B6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pPr>
    <w:rPr>
      <w:rFonts w:ascii="Bookman Old Style" w:eastAsia="Arial Unicode MS" w:hAnsi="Bookman Old Style" w:cs="Arial Unicode MS"/>
    </w:rPr>
  </w:style>
  <w:style w:type="paragraph" w:styleId="Title">
    <w:name w:val="Title"/>
    <w:basedOn w:val="Normal"/>
    <w:link w:val="TitleChar"/>
    <w:qFormat/>
    <w:rsid w:val="003A4B6E"/>
    <w:pPr>
      <w:jc w:val="center"/>
    </w:pPr>
    <w:rPr>
      <w:b/>
      <w:sz w:val="26"/>
      <w:u w:val="single"/>
    </w:rPr>
  </w:style>
  <w:style w:type="character" w:customStyle="1" w:styleId="TitleChar">
    <w:name w:val="Title Char"/>
    <w:basedOn w:val="DefaultParagraphFont"/>
    <w:link w:val="Title"/>
    <w:rsid w:val="003A4B6E"/>
    <w:rPr>
      <w:rFonts w:ascii="Times New Roman" w:eastAsia="Times New Roman" w:hAnsi="Times New Roman" w:cs="Mangal"/>
      <w:b/>
      <w:sz w:val="26"/>
      <w:szCs w:val="24"/>
      <w:u w:val="single"/>
      <w:lang w:bidi="ar-SA"/>
    </w:rPr>
  </w:style>
  <w:style w:type="paragraph" w:customStyle="1" w:styleId="font8">
    <w:name w:val="font8"/>
    <w:basedOn w:val="Normal"/>
    <w:rsid w:val="003A4B6E"/>
    <w:pPr>
      <w:spacing w:before="100" w:beforeAutospacing="1" w:after="100" w:afterAutospacing="1"/>
    </w:pPr>
    <w:rPr>
      <w:rFonts w:eastAsia="Arial Unicode MS"/>
      <w:b/>
      <w:bCs/>
      <w:color w:val="FF0000"/>
    </w:rPr>
  </w:style>
  <w:style w:type="paragraph" w:customStyle="1" w:styleId="xl24">
    <w:name w:val="xl24"/>
    <w:basedOn w:val="Normal"/>
    <w:rsid w:val="003A4B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rPr>
  </w:style>
  <w:style w:type="paragraph" w:customStyle="1" w:styleId="xl25">
    <w:name w:val="xl25"/>
    <w:basedOn w:val="Normal"/>
    <w:rsid w:val="003A4B6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eastAsia="Arial Unicode MS"/>
      <w:b/>
      <w:bCs/>
    </w:rPr>
  </w:style>
  <w:style w:type="paragraph" w:customStyle="1" w:styleId="xl26">
    <w:name w:val="xl26"/>
    <w:basedOn w:val="Normal"/>
    <w:rsid w:val="003A4B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rPr>
  </w:style>
  <w:style w:type="paragraph" w:customStyle="1" w:styleId="xl27">
    <w:name w:val="xl27"/>
    <w:basedOn w:val="Normal"/>
    <w:rsid w:val="003A4B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rPr>
  </w:style>
  <w:style w:type="paragraph" w:customStyle="1" w:styleId="xl28">
    <w:name w:val="xl28"/>
    <w:basedOn w:val="Normal"/>
    <w:rsid w:val="003A4B6E"/>
    <w:pPr>
      <w:spacing w:before="100" w:beforeAutospacing="1" w:after="100" w:afterAutospacing="1"/>
      <w:textAlignment w:val="top"/>
    </w:pPr>
    <w:rPr>
      <w:rFonts w:eastAsia="Arial Unicode MS"/>
    </w:rPr>
  </w:style>
  <w:style w:type="paragraph" w:customStyle="1" w:styleId="xl29">
    <w:name w:val="xl29"/>
    <w:basedOn w:val="Normal"/>
    <w:rsid w:val="003A4B6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eastAsia="Arial Unicode MS"/>
      <w:b/>
      <w:bCs/>
      <w:color w:val="FF0000"/>
    </w:rPr>
  </w:style>
  <w:style w:type="paragraph" w:customStyle="1" w:styleId="xl30">
    <w:name w:val="xl30"/>
    <w:basedOn w:val="Normal"/>
    <w:rsid w:val="003A4B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rPr>
  </w:style>
  <w:style w:type="paragraph" w:customStyle="1" w:styleId="xl31">
    <w:name w:val="xl31"/>
    <w:basedOn w:val="Normal"/>
    <w:rsid w:val="003A4B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rPr>
  </w:style>
  <w:style w:type="paragraph" w:customStyle="1" w:styleId="xl32">
    <w:name w:val="xl32"/>
    <w:basedOn w:val="Normal"/>
    <w:rsid w:val="003A4B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rPr>
  </w:style>
  <w:style w:type="paragraph" w:customStyle="1" w:styleId="xl33">
    <w:name w:val="xl33"/>
    <w:basedOn w:val="Normal"/>
    <w:rsid w:val="003A4B6E"/>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Arial Unicode MS"/>
    </w:rPr>
  </w:style>
  <w:style w:type="paragraph" w:customStyle="1" w:styleId="xl34">
    <w:name w:val="xl34"/>
    <w:basedOn w:val="Normal"/>
    <w:rsid w:val="003A4B6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rPr>
  </w:style>
  <w:style w:type="paragraph" w:customStyle="1" w:styleId="xl35">
    <w:name w:val="xl35"/>
    <w:basedOn w:val="Normal"/>
    <w:rsid w:val="003A4B6E"/>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Arial Unicode MS"/>
    </w:rPr>
  </w:style>
  <w:style w:type="paragraph" w:customStyle="1" w:styleId="xl36">
    <w:name w:val="xl36"/>
    <w:basedOn w:val="Normal"/>
    <w:rsid w:val="003A4B6E"/>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rPr>
  </w:style>
  <w:style w:type="paragraph" w:customStyle="1" w:styleId="xl37">
    <w:name w:val="xl37"/>
    <w:basedOn w:val="Normal"/>
    <w:rsid w:val="003A4B6E"/>
    <w:pPr>
      <w:pBdr>
        <w:top w:val="single" w:sz="4" w:space="0" w:color="auto"/>
        <w:left w:val="single" w:sz="4" w:space="0" w:color="auto"/>
        <w:right w:val="single" w:sz="4" w:space="0" w:color="auto"/>
      </w:pBdr>
      <w:spacing w:before="100" w:beforeAutospacing="1" w:after="100" w:afterAutospacing="1"/>
      <w:jc w:val="center"/>
    </w:pPr>
    <w:rPr>
      <w:rFonts w:eastAsia="Arial Unicode MS"/>
    </w:rPr>
  </w:style>
  <w:style w:type="paragraph" w:customStyle="1" w:styleId="xl38">
    <w:name w:val="xl38"/>
    <w:basedOn w:val="Normal"/>
    <w:rsid w:val="003A4B6E"/>
    <w:pPr>
      <w:pBdr>
        <w:top w:val="single" w:sz="4" w:space="0" w:color="auto"/>
        <w:left w:val="single" w:sz="4" w:space="0" w:color="auto"/>
        <w:bottom w:val="single" w:sz="4" w:space="0" w:color="auto"/>
      </w:pBdr>
      <w:spacing w:before="100" w:beforeAutospacing="1" w:after="100" w:afterAutospacing="1"/>
      <w:jc w:val="both"/>
      <w:textAlignment w:val="center"/>
    </w:pPr>
    <w:rPr>
      <w:rFonts w:eastAsia="Arial Unicode MS"/>
    </w:rPr>
  </w:style>
  <w:style w:type="paragraph" w:customStyle="1" w:styleId="xl39">
    <w:name w:val="xl39"/>
    <w:basedOn w:val="Normal"/>
    <w:rsid w:val="003A4B6E"/>
    <w:pPr>
      <w:pBdr>
        <w:top w:val="single" w:sz="4" w:space="0" w:color="auto"/>
        <w:left w:val="single" w:sz="4" w:space="0" w:color="auto"/>
      </w:pBdr>
      <w:spacing w:before="100" w:beforeAutospacing="1" w:after="100" w:afterAutospacing="1"/>
      <w:jc w:val="center"/>
      <w:textAlignment w:val="center"/>
    </w:pPr>
    <w:rPr>
      <w:rFonts w:eastAsia="Arial Unicode MS"/>
    </w:rPr>
  </w:style>
  <w:style w:type="paragraph" w:customStyle="1" w:styleId="xl40">
    <w:name w:val="xl40"/>
    <w:basedOn w:val="Normal"/>
    <w:rsid w:val="003A4B6E"/>
    <w:pPr>
      <w:pBdr>
        <w:left w:val="single" w:sz="4" w:space="0" w:color="auto"/>
        <w:right w:val="single" w:sz="4" w:space="0" w:color="auto"/>
      </w:pBdr>
      <w:spacing w:before="100" w:beforeAutospacing="1" w:after="100" w:afterAutospacing="1"/>
      <w:jc w:val="center"/>
    </w:pPr>
    <w:rPr>
      <w:rFonts w:eastAsia="Arial Unicode MS"/>
    </w:rPr>
  </w:style>
  <w:style w:type="paragraph" w:customStyle="1" w:styleId="xl41">
    <w:name w:val="xl41"/>
    <w:basedOn w:val="Normal"/>
    <w:rsid w:val="003A4B6E"/>
    <w:pPr>
      <w:pBdr>
        <w:left w:val="single" w:sz="4" w:space="0" w:color="auto"/>
      </w:pBdr>
      <w:spacing w:before="100" w:beforeAutospacing="1" w:after="100" w:afterAutospacing="1"/>
      <w:jc w:val="center"/>
      <w:textAlignment w:val="center"/>
    </w:pPr>
    <w:rPr>
      <w:rFonts w:eastAsia="Arial Unicode MS"/>
    </w:rPr>
  </w:style>
  <w:style w:type="paragraph" w:customStyle="1" w:styleId="xl42">
    <w:name w:val="xl42"/>
    <w:basedOn w:val="Normal"/>
    <w:rsid w:val="003A4B6E"/>
    <w:pPr>
      <w:pBdr>
        <w:left w:val="single" w:sz="4" w:space="0" w:color="auto"/>
        <w:bottom w:val="single" w:sz="4" w:space="0" w:color="auto"/>
        <w:right w:val="single" w:sz="4" w:space="0" w:color="auto"/>
      </w:pBdr>
      <w:spacing w:before="100" w:beforeAutospacing="1" w:after="100" w:afterAutospacing="1"/>
      <w:jc w:val="center"/>
    </w:pPr>
    <w:rPr>
      <w:rFonts w:eastAsia="Arial Unicode MS"/>
    </w:rPr>
  </w:style>
  <w:style w:type="paragraph" w:customStyle="1" w:styleId="xl43">
    <w:name w:val="xl43"/>
    <w:basedOn w:val="Normal"/>
    <w:rsid w:val="003A4B6E"/>
    <w:pPr>
      <w:pBdr>
        <w:left w:val="single" w:sz="4" w:space="0" w:color="auto"/>
        <w:bottom w:val="single" w:sz="4" w:space="0" w:color="auto"/>
      </w:pBdr>
      <w:spacing w:before="100" w:beforeAutospacing="1" w:after="100" w:afterAutospacing="1"/>
      <w:jc w:val="center"/>
      <w:textAlignment w:val="center"/>
    </w:pPr>
    <w:rPr>
      <w:rFonts w:eastAsia="Arial Unicode MS"/>
    </w:rPr>
  </w:style>
  <w:style w:type="paragraph" w:customStyle="1" w:styleId="xl44">
    <w:name w:val="xl44"/>
    <w:basedOn w:val="Normal"/>
    <w:rsid w:val="003A4B6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rPr>
  </w:style>
  <w:style w:type="paragraph" w:styleId="Subtitle">
    <w:name w:val="Subtitle"/>
    <w:basedOn w:val="Normal"/>
    <w:link w:val="SubtitleChar"/>
    <w:qFormat/>
    <w:rsid w:val="003A4B6E"/>
    <w:pPr>
      <w:spacing w:line="360" w:lineRule="auto"/>
      <w:jc w:val="center"/>
    </w:pPr>
    <w:rPr>
      <w:b/>
      <w:sz w:val="28"/>
    </w:rPr>
  </w:style>
  <w:style w:type="character" w:customStyle="1" w:styleId="SubtitleChar">
    <w:name w:val="Subtitle Char"/>
    <w:basedOn w:val="DefaultParagraphFont"/>
    <w:link w:val="Subtitle"/>
    <w:rsid w:val="003A4B6E"/>
    <w:rPr>
      <w:rFonts w:ascii="Times New Roman" w:eastAsia="Times New Roman" w:hAnsi="Times New Roman" w:cs="Mangal"/>
      <w:b/>
      <w:sz w:val="28"/>
      <w:szCs w:val="24"/>
      <w:lang w:bidi="ar-SA"/>
    </w:rPr>
  </w:style>
  <w:style w:type="paragraph" w:styleId="Caption">
    <w:name w:val="caption"/>
    <w:basedOn w:val="Normal"/>
    <w:next w:val="Normal"/>
    <w:qFormat/>
    <w:rsid w:val="003A4B6E"/>
    <w:pPr>
      <w:jc w:val="center"/>
    </w:pPr>
    <w:rPr>
      <w:b/>
    </w:rPr>
  </w:style>
  <w:style w:type="paragraph" w:styleId="ListParagraph">
    <w:name w:val="List Paragraph"/>
    <w:basedOn w:val="Normal"/>
    <w:link w:val="ListParagraphChar"/>
    <w:uiPriority w:val="34"/>
    <w:qFormat/>
    <w:rsid w:val="003A4B6E"/>
    <w:pPr>
      <w:ind w:left="720"/>
    </w:pPr>
  </w:style>
  <w:style w:type="paragraph" w:styleId="BalloonText">
    <w:name w:val="Balloon Text"/>
    <w:basedOn w:val="Normal"/>
    <w:link w:val="BalloonTextChar"/>
    <w:uiPriority w:val="99"/>
    <w:rsid w:val="003A4B6E"/>
    <w:rPr>
      <w:rFonts w:ascii="Tahoma" w:hAnsi="Tahoma" w:cs="Tahoma"/>
      <w:sz w:val="16"/>
      <w:szCs w:val="16"/>
    </w:rPr>
  </w:style>
  <w:style w:type="character" w:customStyle="1" w:styleId="BalloonTextChar">
    <w:name w:val="Balloon Text Char"/>
    <w:basedOn w:val="DefaultParagraphFont"/>
    <w:link w:val="BalloonText"/>
    <w:uiPriority w:val="99"/>
    <w:rsid w:val="003A4B6E"/>
    <w:rPr>
      <w:rFonts w:ascii="Tahoma" w:eastAsia="Times New Roman" w:hAnsi="Tahoma" w:cs="Tahoma"/>
      <w:sz w:val="16"/>
      <w:szCs w:val="16"/>
      <w:lang w:bidi="ar-SA"/>
    </w:rPr>
  </w:style>
  <w:style w:type="paragraph" w:customStyle="1" w:styleId="o">
    <w:name w:val="o"/>
    <w:basedOn w:val="Normal"/>
    <w:rsid w:val="003A4B6E"/>
  </w:style>
  <w:style w:type="table" w:styleId="TableGrid">
    <w:name w:val="Table Grid"/>
    <w:basedOn w:val="TableNormal"/>
    <w:uiPriority w:val="59"/>
    <w:rsid w:val="003A4B6E"/>
    <w:pPr>
      <w:spacing w:after="0" w:line="240" w:lineRule="auto"/>
    </w:pPr>
    <w:rPr>
      <w:rFonts w:ascii="Times New Roman" w:eastAsia="Times New Roman" w:hAnsi="Times New Roman" w:cs="Times New Roman"/>
      <w:sz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3A4B6E"/>
    <w:pPr>
      <w:spacing w:after="0" w:line="240" w:lineRule="auto"/>
    </w:pPr>
    <w:rPr>
      <w:rFonts w:ascii="Times New Roman" w:eastAsia="Times New Roman" w:hAnsi="Times New Roman" w:cs="Times New Roman"/>
      <w:sz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3A4B6E"/>
    <w:pPr>
      <w:spacing w:after="0" w:line="240" w:lineRule="auto"/>
    </w:pPr>
    <w:rPr>
      <w:rFonts w:ascii="Times New Roman" w:eastAsia="Times New Roman" w:hAnsi="Times New Roman" w:cs="Times New Roman"/>
      <w:sz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3A4B6E"/>
  </w:style>
  <w:style w:type="table" w:customStyle="1" w:styleId="TableGrid3">
    <w:name w:val="Table Grid3"/>
    <w:basedOn w:val="TableNormal"/>
    <w:next w:val="TableGrid"/>
    <w:rsid w:val="003A4B6E"/>
    <w:pPr>
      <w:spacing w:after="0" w:line="240" w:lineRule="auto"/>
    </w:pPr>
    <w:rPr>
      <w:rFonts w:ascii="Times New Roman" w:eastAsia="Times New Roman" w:hAnsi="Times New Roman" w:cs="Times New Roman"/>
      <w:sz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3A4B6E"/>
    <w:pPr>
      <w:autoSpaceDE/>
      <w:autoSpaceDN/>
      <w:adjustRightInd/>
      <w:spacing w:before="240" w:after="60"/>
      <w:outlineLvl w:val="9"/>
    </w:pPr>
    <w:rPr>
      <w:rFonts w:ascii="Cambria" w:hAnsi="Cambria"/>
      <w:b/>
      <w:bCs/>
      <w:kern w:val="32"/>
    </w:rPr>
  </w:style>
  <w:style w:type="numbering" w:customStyle="1" w:styleId="NoList2">
    <w:name w:val="No List2"/>
    <w:next w:val="NoList"/>
    <w:uiPriority w:val="99"/>
    <w:semiHidden/>
    <w:unhideWhenUsed/>
    <w:rsid w:val="003A4B6E"/>
  </w:style>
  <w:style w:type="table" w:customStyle="1" w:styleId="TableGrid4">
    <w:name w:val="Table Grid4"/>
    <w:basedOn w:val="TableNormal"/>
    <w:next w:val="TableGrid"/>
    <w:uiPriority w:val="99"/>
    <w:rsid w:val="003A4B6E"/>
    <w:pPr>
      <w:spacing w:after="0" w:line="240" w:lineRule="auto"/>
    </w:pPr>
    <w:rPr>
      <w:rFonts w:ascii="Times New Roman" w:eastAsia="Times New Roman"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qFormat/>
    <w:rsid w:val="003A4B6E"/>
    <w:rPr>
      <w:rFonts w:cs="Times New Roman"/>
    </w:rPr>
  </w:style>
  <w:style w:type="character" w:styleId="Hyperlink">
    <w:name w:val="Hyperlink"/>
    <w:uiPriority w:val="99"/>
    <w:unhideWhenUsed/>
    <w:rsid w:val="003A4B6E"/>
    <w:rPr>
      <w:color w:val="0000FF"/>
      <w:u w:val="single"/>
    </w:rPr>
  </w:style>
  <w:style w:type="character" w:customStyle="1" w:styleId="ListParagraphChar">
    <w:name w:val="List Paragraph Char"/>
    <w:link w:val="ListParagraph"/>
    <w:uiPriority w:val="34"/>
    <w:locked/>
    <w:rsid w:val="003A4B6E"/>
    <w:rPr>
      <w:rFonts w:ascii="Times New Roman" w:eastAsia="Times New Roman" w:hAnsi="Times New Roman" w:cs="Mangal"/>
      <w:sz w:val="24"/>
      <w:szCs w:val="24"/>
      <w:lang w:bidi="ar-SA"/>
    </w:rPr>
  </w:style>
  <w:style w:type="paragraph" w:styleId="BlockText">
    <w:name w:val="Block Text"/>
    <w:basedOn w:val="Normal"/>
    <w:rsid w:val="003A4B6E"/>
    <w:pPr>
      <w:tabs>
        <w:tab w:val="center" w:pos="4320"/>
        <w:tab w:val="left" w:pos="4886"/>
      </w:tabs>
      <w:suppressAutoHyphens/>
      <w:ind w:left="-540" w:right="-511"/>
      <w:jc w:val="center"/>
    </w:pPr>
    <w:rPr>
      <w:rFonts w:ascii="Algerian" w:hAnsi="Algerian" w:cs="Times New Roman"/>
      <w:b/>
      <w:bCs/>
      <w:sz w:val="36"/>
      <w:lang w:eastAsia="ar-SA"/>
    </w:rPr>
  </w:style>
  <w:style w:type="character" w:customStyle="1" w:styleId="HeadingFont">
    <w:name w:val="$HeadingFont"/>
    <w:rsid w:val="003A4B6E"/>
    <w:rPr>
      <w:rFonts w:ascii="Arial" w:hAnsi="Arial"/>
      <w:b/>
      <w:sz w:val="20"/>
    </w:rPr>
  </w:style>
  <w:style w:type="character" w:styleId="CommentReference">
    <w:name w:val="annotation reference"/>
    <w:unhideWhenUsed/>
    <w:rsid w:val="003A4B6E"/>
    <w:rPr>
      <w:sz w:val="16"/>
      <w:szCs w:val="16"/>
    </w:rPr>
  </w:style>
  <w:style w:type="paragraph" w:styleId="CommentText">
    <w:name w:val="annotation text"/>
    <w:basedOn w:val="Normal"/>
    <w:link w:val="CommentTextChar"/>
    <w:unhideWhenUsed/>
    <w:rsid w:val="003A4B6E"/>
    <w:pPr>
      <w:spacing w:after="200"/>
    </w:pPr>
    <w:rPr>
      <w:rFonts w:ascii="Calibri" w:hAnsi="Calibri" w:cs="Tunga"/>
      <w:sz w:val="20"/>
      <w:szCs w:val="18"/>
      <w:lang w:val="x-none" w:eastAsia="x-none" w:bidi="kn-IN"/>
    </w:rPr>
  </w:style>
  <w:style w:type="character" w:customStyle="1" w:styleId="CommentTextChar">
    <w:name w:val="Comment Text Char"/>
    <w:basedOn w:val="DefaultParagraphFont"/>
    <w:link w:val="CommentText"/>
    <w:rsid w:val="003A4B6E"/>
    <w:rPr>
      <w:rFonts w:ascii="Calibri" w:eastAsia="Times New Roman" w:hAnsi="Calibri" w:cs="Tunga"/>
      <w:sz w:val="20"/>
      <w:szCs w:val="18"/>
      <w:lang w:val="x-none" w:eastAsia="x-none" w:bidi="kn-IN"/>
    </w:rPr>
  </w:style>
  <w:style w:type="paragraph" w:styleId="CommentSubject">
    <w:name w:val="annotation subject"/>
    <w:basedOn w:val="CommentText"/>
    <w:next w:val="CommentText"/>
    <w:link w:val="CommentSubjectChar"/>
    <w:unhideWhenUsed/>
    <w:rsid w:val="003A4B6E"/>
    <w:rPr>
      <w:b/>
      <w:bCs/>
    </w:rPr>
  </w:style>
  <w:style w:type="character" w:customStyle="1" w:styleId="CommentSubjectChar">
    <w:name w:val="Comment Subject Char"/>
    <w:basedOn w:val="CommentTextChar"/>
    <w:link w:val="CommentSubject"/>
    <w:rsid w:val="003A4B6E"/>
    <w:rPr>
      <w:rFonts w:ascii="Calibri" w:eastAsia="Times New Roman" w:hAnsi="Calibri" w:cs="Tunga"/>
      <w:b/>
      <w:bCs/>
      <w:sz w:val="20"/>
      <w:szCs w:val="18"/>
      <w:lang w:val="x-none" w:eastAsia="x-none" w:bidi="kn-IN"/>
    </w:rPr>
  </w:style>
  <w:style w:type="paragraph" w:styleId="NoSpacing">
    <w:name w:val="No Spacing"/>
    <w:basedOn w:val="Normal"/>
    <w:link w:val="NoSpacingChar"/>
    <w:uiPriority w:val="99"/>
    <w:qFormat/>
    <w:rsid w:val="003A4B6E"/>
    <w:rPr>
      <w:rFonts w:ascii="Cambria" w:hAnsi="Cambria" w:cs="Times New Roman"/>
      <w:sz w:val="20"/>
      <w:szCs w:val="20"/>
      <w:lang w:val="x-none" w:eastAsia="x-none" w:bidi="en-US"/>
    </w:rPr>
  </w:style>
  <w:style w:type="character" w:customStyle="1" w:styleId="NoSpacingChar">
    <w:name w:val="No Spacing Char"/>
    <w:link w:val="NoSpacing"/>
    <w:uiPriority w:val="99"/>
    <w:locked/>
    <w:rsid w:val="003A4B6E"/>
    <w:rPr>
      <w:rFonts w:ascii="Cambria" w:eastAsia="Times New Roman" w:hAnsi="Cambria" w:cs="Times New Roman"/>
      <w:sz w:val="20"/>
      <w:lang w:val="x-none" w:eastAsia="x-none" w:bidi="en-US"/>
    </w:rPr>
  </w:style>
  <w:style w:type="character" w:customStyle="1" w:styleId="FootnoteTextChar">
    <w:name w:val="Footnote Text Char"/>
    <w:link w:val="FootnoteText"/>
    <w:uiPriority w:val="99"/>
    <w:rsid w:val="003A4B6E"/>
    <w:rPr>
      <w:rFonts w:ascii="Cambria" w:hAnsi="Cambria"/>
      <w:lang w:bidi="en-US"/>
    </w:rPr>
  </w:style>
  <w:style w:type="paragraph" w:styleId="FootnoteText">
    <w:name w:val="footnote text"/>
    <w:basedOn w:val="Normal"/>
    <w:link w:val="FootnoteTextChar"/>
    <w:uiPriority w:val="99"/>
    <w:rsid w:val="003A4B6E"/>
    <w:rPr>
      <w:rFonts w:ascii="Cambria" w:eastAsiaTheme="minorHAnsi" w:hAnsi="Cambria" w:cstheme="minorBidi"/>
      <w:sz w:val="22"/>
      <w:szCs w:val="20"/>
      <w:lang w:bidi="en-US"/>
    </w:rPr>
  </w:style>
  <w:style w:type="character" w:customStyle="1" w:styleId="FootnoteTextChar1">
    <w:name w:val="Footnote Text Char1"/>
    <w:basedOn w:val="DefaultParagraphFont"/>
    <w:uiPriority w:val="99"/>
    <w:rsid w:val="003A4B6E"/>
    <w:rPr>
      <w:rFonts w:ascii="Times New Roman" w:eastAsia="Times New Roman" w:hAnsi="Times New Roman" w:cs="Mangal"/>
      <w:sz w:val="20"/>
      <w:lang w:bidi="ar-SA"/>
    </w:rPr>
  </w:style>
  <w:style w:type="paragraph" w:styleId="TOC2">
    <w:name w:val="toc 2"/>
    <w:basedOn w:val="Normal"/>
    <w:next w:val="Normal"/>
    <w:autoRedefine/>
    <w:uiPriority w:val="39"/>
    <w:qFormat/>
    <w:rsid w:val="003A4B6E"/>
    <w:pPr>
      <w:tabs>
        <w:tab w:val="left" w:pos="1985"/>
        <w:tab w:val="right" w:leader="dot" w:pos="9016"/>
      </w:tabs>
      <w:spacing w:before="60" w:after="60"/>
      <w:ind w:left="221"/>
    </w:pPr>
    <w:rPr>
      <w:rFonts w:ascii="Arial" w:hAnsi="Arial" w:cs="Arial"/>
      <w:bCs/>
      <w:noProof/>
      <w:spacing w:val="-1"/>
      <w:sz w:val="22"/>
      <w:szCs w:val="22"/>
      <w:lang w:bidi="en-US"/>
    </w:rPr>
  </w:style>
  <w:style w:type="character" w:customStyle="1" w:styleId="BodyText2Char1">
    <w:name w:val="Body Text 2 Char1"/>
    <w:uiPriority w:val="99"/>
    <w:semiHidden/>
    <w:rsid w:val="003A4B6E"/>
    <w:rPr>
      <w:rFonts w:eastAsia="Times New Roman"/>
    </w:rPr>
  </w:style>
  <w:style w:type="paragraph" w:customStyle="1" w:styleId="Default">
    <w:name w:val="Default"/>
    <w:uiPriority w:val="99"/>
    <w:rsid w:val="003A4B6E"/>
    <w:pPr>
      <w:autoSpaceDE w:val="0"/>
      <w:autoSpaceDN w:val="0"/>
      <w:adjustRightInd w:val="0"/>
      <w:spacing w:line="252" w:lineRule="auto"/>
    </w:pPr>
    <w:rPr>
      <w:rFonts w:ascii="Times New Roman" w:eastAsia="Batang" w:hAnsi="Times New Roman" w:cs="Times New Roman"/>
      <w:color w:val="000000"/>
      <w:sz w:val="24"/>
      <w:szCs w:val="24"/>
      <w:lang w:eastAsia="ko-KR" w:bidi="en-US"/>
    </w:rPr>
  </w:style>
  <w:style w:type="paragraph" w:styleId="NormalWeb">
    <w:name w:val="Normal (Web)"/>
    <w:basedOn w:val="Normal"/>
    <w:rsid w:val="003A4B6E"/>
    <w:pPr>
      <w:spacing w:before="100" w:beforeAutospacing="1" w:after="100" w:afterAutospacing="1"/>
    </w:pPr>
    <w:rPr>
      <w:rFonts w:eastAsia="Batang" w:cs="Times New Roman"/>
      <w:lang w:eastAsia="ko-KR" w:bidi="hi-IN"/>
    </w:rPr>
  </w:style>
  <w:style w:type="paragraph" w:customStyle="1" w:styleId="subheadsnumbered">
    <w:name w:val="sub heads numbered"/>
    <w:basedOn w:val="Normal"/>
    <w:link w:val="subheadsnumberedChar"/>
    <w:uiPriority w:val="99"/>
    <w:rsid w:val="003A4B6E"/>
    <w:pPr>
      <w:spacing w:after="200" w:line="252" w:lineRule="auto"/>
      <w:ind w:left="720" w:right="1008" w:hanging="360"/>
    </w:pPr>
    <w:rPr>
      <w:rFonts w:ascii="Cambria" w:hAnsi="Cambria" w:cs="Tunga"/>
      <w:szCs w:val="20"/>
      <w:lang w:val="x-none" w:eastAsia="ja-JP" w:bidi="kn-IN"/>
    </w:rPr>
  </w:style>
  <w:style w:type="character" w:customStyle="1" w:styleId="subheadsnumberedChar">
    <w:name w:val="sub heads numbered Char"/>
    <w:link w:val="subheadsnumbered"/>
    <w:uiPriority w:val="99"/>
    <w:locked/>
    <w:rsid w:val="003A4B6E"/>
    <w:rPr>
      <w:rFonts w:ascii="Cambria" w:eastAsia="Times New Roman" w:hAnsi="Cambria" w:cs="Tunga"/>
      <w:sz w:val="24"/>
      <w:lang w:val="x-none" w:eastAsia="ja-JP" w:bidi="kn-IN"/>
    </w:rPr>
  </w:style>
  <w:style w:type="character" w:styleId="Emphasis">
    <w:name w:val="Emphasis"/>
    <w:uiPriority w:val="99"/>
    <w:qFormat/>
    <w:rsid w:val="003A4B6E"/>
    <w:rPr>
      <w:caps/>
      <w:spacing w:val="5"/>
      <w:sz w:val="20"/>
      <w:szCs w:val="20"/>
    </w:rPr>
  </w:style>
  <w:style w:type="paragraph" w:styleId="TableofFigures">
    <w:name w:val="table of figures"/>
    <w:basedOn w:val="Normal"/>
    <w:next w:val="Normal"/>
    <w:uiPriority w:val="99"/>
    <w:rsid w:val="003A4B6E"/>
    <w:pPr>
      <w:spacing w:line="252" w:lineRule="auto"/>
    </w:pPr>
    <w:rPr>
      <w:rFonts w:ascii="Cambria" w:hAnsi="Cambria" w:cs="Times New Roman"/>
      <w:sz w:val="22"/>
      <w:szCs w:val="22"/>
      <w:lang w:bidi="en-US"/>
    </w:rPr>
  </w:style>
  <w:style w:type="character" w:styleId="Strong">
    <w:name w:val="Strong"/>
    <w:qFormat/>
    <w:rsid w:val="003A4B6E"/>
    <w:rPr>
      <w:b/>
      <w:bCs/>
      <w:color w:val="943634"/>
      <w:spacing w:val="5"/>
    </w:rPr>
  </w:style>
  <w:style w:type="paragraph" w:styleId="Quote">
    <w:name w:val="Quote"/>
    <w:basedOn w:val="Normal"/>
    <w:next w:val="Normal"/>
    <w:link w:val="QuoteChar"/>
    <w:uiPriority w:val="29"/>
    <w:qFormat/>
    <w:rsid w:val="003A4B6E"/>
    <w:pPr>
      <w:spacing w:after="200" w:line="252" w:lineRule="auto"/>
    </w:pPr>
    <w:rPr>
      <w:rFonts w:ascii="Cambria" w:hAnsi="Cambria" w:cs="Times New Roman"/>
      <w:i/>
      <w:iCs/>
      <w:sz w:val="20"/>
      <w:szCs w:val="20"/>
      <w:lang w:val="x-none" w:eastAsia="x-none" w:bidi="en-US"/>
    </w:rPr>
  </w:style>
  <w:style w:type="character" w:customStyle="1" w:styleId="QuoteChar">
    <w:name w:val="Quote Char"/>
    <w:basedOn w:val="DefaultParagraphFont"/>
    <w:link w:val="Quote"/>
    <w:uiPriority w:val="29"/>
    <w:rsid w:val="003A4B6E"/>
    <w:rPr>
      <w:rFonts w:ascii="Cambria" w:eastAsia="Times New Roman" w:hAnsi="Cambria" w:cs="Times New Roman"/>
      <w:i/>
      <w:iCs/>
      <w:sz w:val="20"/>
      <w:lang w:val="x-none" w:eastAsia="x-none" w:bidi="en-US"/>
    </w:rPr>
  </w:style>
  <w:style w:type="paragraph" w:styleId="IntenseQuote">
    <w:name w:val="Intense Quote"/>
    <w:basedOn w:val="Normal"/>
    <w:next w:val="Normal"/>
    <w:link w:val="IntenseQuoteChar"/>
    <w:uiPriority w:val="30"/>
    <w:qFormat/>
    <w:rsid w:val="003A4B6E"/>
    <w:pPr>
      <w:pBdr>
        <w:top w:val="dotted" w:sz="2" w:space="10" w:color="632423"/>
        <w:bottom w:val="dotted" w:sz="2" w:space="4" w:color="632423"/>
      </w:pBdr>
      <w:spacing w:before="160" w:after="200" w:line="300" w:lineRule="auto"/>
      <w:ind w:left="1440" w:right="1440"/>
    </w:pPr>
    <w:rPr>
      <w:rFonts w:ascii="Cambria" w:hAnsi="Cambria" w:cs="Times New Roman"/>
      <w:caps/>
      <w:color w:val="622423"/>
      <w:spacing w:val="5"/>
      <w:sz w:val="20"/>
      <w:szCs w:val="20"/>
      <w:lang w:val="x-none" w:eastAsia="x-none" w:bidi="en-US"/>
    </w:rPr>
  </w:style>
  <w:style w:type="character" w:customStyle="1" w:styleId="IntenseQuoteChar">
    <w:name w:val="Intense Quote Char"/>
    <w:basedOn w:val="DefaultParagraphFont"/>
    <w:link w:val="IntenseQuote"/>
    <w:uiPriority w:val="30"/>
    <w:rsid w:val="003A4B6E"/>
    <w:rPr>
      <w:rFonts w:ascii="Cambria" w:eastAsia="Times New Roman" w:hAnsi="Cambria" w:cs="Times New Roman"/>
      <w:caps/>
      <w:color w:val="622423"/>
      <w:spacing w:val="5"/>
      <w:sz w:val="20"/>
      <w:lang w:val="x-none" w:eastAsia="x-none" w:bidi="en-US"/>
    </w:rPr>
  </w:style>
  <w:style w:type="character" w:styleId="SubtleEmphasis">
    <w:name w:val="Subtle Emphasis"/>
    <w:uiPriority w:val="19"/>
    <w:qFormat/>
    <w:rsid w:val="003A4B6E"/>
    <w:rPr>
      <w:i/>
      <w:iCs/>
    </w:rPr>
  </w:style>
  <w:style w:type="character" w:styleId="IntenseEmphasis">
    <w:name w:val="Intense Emphasis"/>
    <w:uiPriority w:val="21"/>
    <w:qFormat/>
    <w:rsid w:val="003A4B6E"/>
    <w:rPr>
      <w:i/>
      <w:iCs/>
      <w:caps/>
      <w:spacing w:val="10"/>
      <w:sz w:val="20"/>
      <w:szCs w:val="20"/>
    </w:rPr>
  </w:style>
  <w:style w:type="character" w:styleId="SubtleReference">
    <w:name w:val="Subtle Reference"/>
    <w:uiPriority w:val="31"/>
    <w:qFormat/>
    <w:rsid w:val="003A4B6E"/>
    <w:rPr>
      <w:rFonts w:ascii="Calibri" w:eastAsia="Times New Roman" w:hAnsi="Calibri" w:cs="Times New Roman"/>
      <w:i/>
      <w:iCs/>
      <w:color w:val="622423"/>
    </w:rPr>
  </w:style>
  <w:style w:type="character" w:styleId="IntenseReference">
    <w:name w:val="Intense Reference"/>
    <w:uiPriority w:val="32"/>
    <w:qFormat/>
    <w:rsid w:val="003A4B6E"/>
    <w:rPr>
      <w:rFonts w:ascii="Calibri" w:eastAsia="Times New Roman" w:hAnsi="Calibri" w:cs="Times New Roman"/>
      <w:b/>
      <w:bCs/>
      <w:i/>
      <w:iCs/>
      <w:color w:val="622423"/>
    </w:rPr>
  </w:style>
  <w:style w:type="character" w:styleId="BookTitle">
    <w:name w:val="Book Title"/>
    <w:uiPriority w:val="33"/>
    <w:qFormat/>
    <w:rsid w:val="003A4B6E"/>
    <w:rPr>
      <w:caps/>
      <w:color w:val="622423"/>
      <w:spacing w:val="5"/>
      <w:u w:color="622423"/>
    </w:rPr>
  </w:style>
  <w:style w:type="paragraph" w:customStyle="1" w:styleId="BasicParagraph">
    <w:name w:val="[Basic Paragraph]"/>
    <w:basedOn w:val="Normal"/>
    <w:uiPriority w:val="99"/>
    <w:rsid w:val="003A4B6E"/>
    <w:pPr>
      <w:autoSpaceDE w:val="0"/>
      <w:autoSpaceDN w:val="0"/>
      <w:adjustRightInd w:val="0"/>
      <w:spacing w:line="288" w:lineRule="auto"/>
      <w:textAlignment w:val="center"/>
    </w:pPr>
    <w:rPr>
      <w:rFonts w:ascii="Minion Pro" w:eastAsia="Calibri" w:hAnsi="Minion Pro" w:cs="Minion Pro"/>
      <w:color w:val="000000"/>
      <w:lang w:eastAsia="en-IN"/>
    </w:rPr>
  </w:style>
  <w:style w:type="paragraph" w:styleId="TOC3">
    <w:name w:val="toc 3"/>
    <w:basedOn w:val="Normal"/>
    <w:next w:val="Normal"/>
    <w:autoRedefine/>
    <w:uiPriority w:val="39"/>
    <w:unhideWhenUsed/>
    <w:qFormat/>
    <w:rsid w:val="003A4B6E"/>
    <w:pPr>
      <w:spacing w:line="252" w:lineRule="auto"/>
      <w:ind w:left="440"/>
    </w:pPr>
    <w:rPr>
      <w:rFonts w:ascii="Calibri" w:hAnsi="Calibri" w:cs="Times New Roman"/>
      <w:i/>
      <w:iCs/>
      <w:sz w:val="20"/>
      <w:szCs w:val="20"/>
      <w:lang w:bidi="en-US"/>
    </w:rPr>
  </w:style>
  <w:style w:type="paragraph" w:styleId="TOC4">
    <w:name w:val="toc 4"/>
    <w:basedOn w:val="Normal"/>
    <w:next w:val="Normal"/>
    <w:autoRedefine/>
    <w:uiPriority w:val="39"/>
    <w:rsid w:val="003A4B6E"/>
    <w:pPr>
      <w:spacing w:line="252" w:lineRule="auto"/>
      <w:ind w:left="660"/>
    </w:pPr>
    <w:rPr>
      <w:rFonts w:ascii="Calibri" w:hAnsi="Calibri" w:cs="Times New Roman"/>
      <w:sz w:val="18"/>
      <w:szCs w:val="18"/>
      <w:lang w:bidi="en-US"/>
    </w:rPr>
  </w:style>
  <w:style w:type="paragraph" w:styleId="TOC5">
    <w:name w:val="toc 5"/>
    <w:basedOn w:val="Normal"/>
    <w:next w:val="Normal"/>
    <w:autoRedefine/>
    <w:uiPriority w:val="39"/>
    <w:rsid w:val="003A4B6E"/>
    <w:pPr>
      <w:spacing w:line="252" w:lineRule="auto"/>
      <w:ind w:left="880"/>
    </w:pPr>
    <w:rPr>
      <w:rFonts w:ascii="Calibri" w:hAnsi="Calibri" w:cs="Times New Roman"/>
      <w:sz w:val="18"/>
      <w:szCs w:val="18"/>
      <w:lang w:bidi="en-US"/>
    </w:rPr>
  </w:style>
  <w:style w:type="paragraph" w:styleId="TOC6">
    <w:name w:val="toc 6"/>
    <w:basedOn w:val="Normal"/>
    <w:next w:val="Normal"/>
    <w:autoRedefine/>
    <w:uiPriority w:val="39"/>
    <w:rsid w:val="003A4B6E"/>
    <w:pPr>
      <w:spacing w:line="252" w:lineRule="auto"/>
      <w:ind w:left="1100"/>
    </w:pPr>
    <w:rPr>
      <w:rFonts w:ascii="Calibri" w:hAnsi="Calibri" w:cs="Times New Roman"/>
      <w:sz w:val="18"/>
      <w:szCs w:val="18"/>
      <w:lang w:bidi="en-US"/>
    </w:rPr>
  </w:style>
  <w:style w:type="paragraph" w:styleId="TOC7">
    <w:name w:val="toc 7"/>
    <w:basedOn w:val="Normal"/>
    <w:next w:val="Normal"/>
    <w:autoRedefine/>
    <w:uiPriority w:val="39"/>
    <w:rsid w:val="003A4B6E"/>
    <w:pPr>
      <w:spacing w:line="252" w:lineRule="auto"/>
      <w:ind w:left="1320"/>
    </w:pPr>
    <w:rPr>
      <w:rFonts w:ascii="Calibri" w:hAnsi="Calibri" w:cs="Times New Roman"/>
      <w:sz w:val="18"/>
      <w:szCs w:val="18"/>
      <w:lang w:bidi="en-US"/>
    </w:rPr>
  </w:style>
  <w:style w:type="paragraph" w:styleId="TOC8">
    <w:name w:val="toc 8"/>
    <w:basedOn w:val="Normal"/>
    <w:next w:val="Normal"/>
    <w:autoRedefine/>
    <w:uiPriority w:val="39"/>
    <w:rsid w:val="003A4B6E"/>
    <w:pPr>
      <w:spacing w:line="252" w:lineRule="auto"/>
      <w:ind w:left="1540"/>
    </w:pPr>
    <w:rPr>
      <w:rFonts w:ascii="Calibri" w:hAnsi="Calibri" w:cs="Times New Roman"/>
      <w:sz w:val="18"/>
      <w:szCs w:val="18"/>
      <w:lang w:bidi="en-US"/>
    </w:rPr>
  </w:style>
  <w:style w:type="paragraph" w:styleId="TOC9">
    <w:name w:val="toc 9"/>
    <w:basedOn w:val="Normal"/>
    <w:next w:val="Normal"/>
    <w:autoRedefine/>
    <w:uiPriority w:val="39"/>
    <w:rsid w:val="003A4B6E"/>
    <w:pPr>
      <w:spacing w:line="252" w:lineRule="auto"/>
      <w:ind w:left="1760"/>
    </w:pPr>
    <w:rPr>
      <w:rFonts w:ascii="Calibri" w:hAnsi="Calibri" w:cs="Times New Roman"/>
      <w:sz w:val="18"/>
      <w:szCs w:val="18"/>
      <w:lang w:bidi="en-US"/>
    </w:rPr>
  </w:style>
  <w:style w:type="character" w:customStyle="1" w:styleId="HELV10-Font">
    <w:name w:val="$HELV10-Font"/>
    <w:rsid w:val="003A4B6E"/>
    <w:rPr>
      <w:noProof w:val="0"/>
      <w:sz w:val="20"/>
      <w:lang w:val="en-GB"/>
    </w:rPr>
  </w:style>
  <w:style w:type="paragraph" w:customStyle="1" w:styleId="H1">
    <w:name w:val="H1"/>
    <w:basedOn w:val="Normal"/>
    <w:link w:val="H1Char"/>
    <w:qFormat/>
    <w:rsid w:val="003A4B6E"/>
    <w:pPr>
      <w:keepNext/>
      <w:keepLines/>
      <w:numPr>
        <w:ilvl w:val="1"/>
        <w:numId w:val="5"/>
      </w:numPr>
      <w:spacing w:line="360" w:lineRule="auto"/>
      <w:outlineLvl w:val="1"/>
    </w:pPr>
    <w:rPr>
      <w:rFonts w:ascii="Arial" w:hAnsi="Arial" w:cs="Tunga"/>
      <w:b/>
      <w:bCs/>
      <w:snapToGrid w:val="0"/>
      <w:sz w:val="20"/>
      <w:szCs w:val="20"/>
      <w:lang w:val="x-none" w:eastAsia="x-none" w:bidi="kn-IN"/>
    </w:rPr>
  </w:style>
  <w:style w:type="character" w:customStyle="1" w:styleId="H1Char">
    <w:name w:val="H1 Char"/>
    <w:link w:val="H1"/>
    <w:rsid w:val="003A4B6E"/>
    <w:rPr>
      <w:rFonts w:ascii="Arial" w:eastAsia="Times New Roman" w:hAnsi="Arial" w:cs="Tunga"/>
      <w:b/>
      <w:bCs/>
      <w:snapToGrid w:val="0"/>
      <w:sz w:val="20"/>
      <w:lang w:val="x-none" w:eastAsia="x-none" w:bidi="kn-IN"/>
    </w:rPr>
  </w:style>
  <w:style w:type="paragraph" w:customStyle="1" w:styleId="h2">
    <w:name w:val="h2"/>
    <w:basedOn w:val="Normal"/>
    <w:link w:val="h2Char"/>
    <w:qFormat/>
    <w:rsid w:val="003A4B6E"/>
    <w:pPr>
      <w:keepNext/>
      <w:keepLines/>
      <w:tabs>
        <w:tab w:val="num" w:pos="720"/>
      </w:tabs>
      <w:spacing w:line="360" w:lineRule="auto"/>
      <w:ind w:left="720" w:hanging="720"/>
      <w:jc w:val="both"/>
      <w:outlineLvl w:val="3"/>
    </w:pPr>
    <w:rPr>
      <w:rFonts w:ascii="Arial" w:hAnsi="Arial" w:cs="Tunga"/>
      <w:b/>
      <w:bCs/>
      <w:iCs/>
      <w:snapToGrid w:val="0"/>
      <w:sz w:val="20"/>
      <w:szCs w:val="20"/>
      <w:lang w:val="en-IN" w:eastAsia="en-IN" w:bidi="kn-IN"/>
    </w:rPr>
  </w:style>
  <w:style w:type="character" w:customStyle="1" w:styleId="h2Char">
    <w:name w:val="h2 Char"/>
    <w:link w:val="h2"/>
    <w:rsid w:val="003A4B6E"/>
    <w:rPr>
      <w:rFonts w:ascii="Arial" w:eastAsia="Times New Roman" w:hAnsi="Arial" w:cs="Tunga"/>
      <w:b/>
      <w:bCs/>
      <w:iCs/>
      <w:snapToGrid w:val="0"/>
      <w:sz w:val="20"/>
      <w:lang w:val="en-IN" w:eastAsia="en-IN" w:bidi="kn-IN"/>
    </w:rPr>
  </w:style>
  <w:style w:type="paragraph" w:customStyle="1" w:styleId="Wording">
    <w:name w:val="Wording"/>
    <w:basedOn w:val="Normal"/>
    <w:rsid w:val="003A4B6E"/>
    <w:pPr>
      <w:spacing w:after="60" w:line="264" w:lineRule="auto"/>
    </w:pPr>
    <w:rPr>
      <w:rFonts w:ascii="Garamond" w:hAnsi="Garamond" w:cs="Times New Roman"/>
      <w:kern w:val="28"/>
      <w:sz w:val="20"/>
      <w:szCs w:val="20"/>
      <w:lang w:val="en-GB"/>
    </w:rPr>
  </w:style>
  <w:style w:type="paragraph" w:customStyle="1" w:styleId="Body">
    <w:name w:val="Body"/>
    <w:basedOn w:val="Normal"/>
    <w:rsid w:val="003A4B6E"/>
    <w:pPr>
      <w:widowControl w:val="0"/>
      <w:autoSpaceDE w:val="0"/>
      <w:autoSpaceDN w:val="0"/>
      <w:adjustRightInd w:val="0"/>
    </w:pPr>
    <w:rPr>
      <w:rFonts w:ascii="Arial" w:hAnsi="Arial" w:cs="Arial"/>
      <w:b/>
    </w:rPr>
  </w:style>
  <w:style w:type="character" w:customStyle="1" w:styleId="WW8Num4z0">
    <w:name w:val="WW8Num4z0"/>
    <w:rsid w:val="003A4B6E"/>
    <w:rPr>
      <w:rFonts w:ascii="Wingdings" w:hAnsi="Wingdings"/>
    </w:rPr>
  </w:style>
  <w:style w:type="character" w:customStyle="1" w:styleId="WW8Num4z1">
    <w:name w:val="WW8Num4z1"/>
    <w:rsid w:val="003A4B6E"/>
    <w:rPr>
      <w:rFonts w:ascii="Courier New" w:hAnsi="Courier New"/>
    </w:rPr>
  </w:style>
  <w:style w:type="character" w:customStyle="1" w:styleId="WW8Num4z3">
    <w:name w:val="WW8Num4z3"/>
    <w:rsid w:val="003A4B6E"/>
    <w:rPr>
      <w:rFonts w:ascii="Symbol" w:hAnsi="Symbol"/>
    </w:rPr>
  </w:style>
  <w:style w:type="character" w:customStyle="1" w:styleId="WW8Num5z0">
    <w:name w:val="WW8Num5z0"/>
    <w:rsid w:val="003A4B6E"/>
    <w:rPr>
      <w:rFonts w:ascii="Wingdings" w:hAnsi="Wingdings"/>
    </w:rPr>
  </w:style>
  <w:style w:type="character" w:customStyle="1" w:styleId="WW8Num5z1">
    <w:name w:val="WW8Num5z1"/>
    <w:rsid w:val="003A4B6E"/>
    <w:rPr>
      <w:rFonts w:ascii="Courier New" w:hAnsi="Courier New"/>
    </w:rPr>
  </w:style>
  <w:style w:type="character" w:customStyle="1" w:styleId="WW8Num5z3">
    <w:name w:val="WW8Num5z3"/>
    <w:rsid w:val="003A4B6E"/>
    <w:rPr>
      <w:rFonts w:ascii="Symbol" w:hAnsi="Symbol"/>
    </w:rPr>
  </w:style>
  <w:style w:type="character" w:customStyle="1" w:styleId="WW8Num7z0">
    <w:name w:val="WW8Num7z0"/>
    <w:rsid w:val="003A4B6E"/>
    <w:rPr>
      <w:rFonts w:ascii="Wingdings" w:hAnsi="Wingdings"/>
    </w:rPr>
  </w:style>
  <w:style w:type="character" w:customStyle="1" w:styleId="WW8Num7z1">
    <w:name w:val="WW8Num7z1"/>
    <w:rsid w:val="003A4B6E"/>
    <w:rPr>
      <w:rFonts w:ascii="Courier New" w:hAnsi="Courier New"/>
    </w:rPr>
  </w:style>
  <w:style w:type="character" w:customStyle="1" w:styleId="WW8Num7z3">
    <w:name w:val="WW8Num7z3"/>
    <w:rsid w:val="003A4B6E"/>
    <w:rPr>
      <w:rFonts w:ascii="Symbol" w:hAnsi="Symbol"/>
    </w:rPr>
  </w:style>
  <w:style w:type="character" w:customStyle="1" w:styleId="WW8Num9z0">
    <w:name w:val="WW8Num9z0"/>
    <w:rsid w:val="003A4B6E"/>
    <w:rPr>
      <w:rFonts w:ascii="Wingdings" w:hAnsi="Wingdings"/>
    </w:rPr>
  </w:style>
  <w:style w:type="character" w:customStyle="1" w:styleId="WW8Num9z1">
    <w:name w:val="WW8Num9z1"/>
    <w:rsid w:val="003A4B6E"/>
    <w:rPr>
      <w:rFonts w:ascii="Courier New" w:hAnsi="Courier New"/>
    </w:rPr>
  </w:style>
  <w:style w:type="character" w:customStyle="1" w:styleId="WW8Num9z3">
    <w:name w:val="WW8Num9z3"/>
    <w:rsid w:val="003A4B6E"/>
    <w:rPr>
      <w:rFonts w:ascii="Symbol" w:hAnsi="Symbol"/>
    </w:rPr>
  </w:style>
  <w:style w:type="character" w:customStyle="1" w:styleId="WW8Num10z0">
    <w:name w:val="WW8Num10z0"/>
    <w:rsid w:val="003A4B6E"/>
    <w:rPr>
      <w:rFonts w:ascii="Wingdings" w:hAnsi="Wingdings"/>
    </w:rPr>
  </w:style>
  <w:style w:type="character" w:customStyle="1" w:styleId="WW8Num10z1">
    <w:name w:val="WW8Num10z1"/>
    <w:rsid w:val="003A4B6E"/>
    <w:rPr>
      <w:rFonts w:ascii="Courier New" w:hAnsi="Courier New"/>
    </w:rPr>
  </w:style>
  <w:style w:type="character" w:customStyle="1" w:styleId="WW8Num10z3">
    <w:name w:val="WW8Num10z3"/>
    <w:rsid w:val="003A4B6E"/>
    <w:rPr>
      <w:rFonts w:ascii="Symbol" w:hAnsi="Symbol"/>
    </w:rPr>
  </w:style>
  <w:style w:type="character" w:customStyle="1" w:styleId="WW8Num11z0">
    <w:name w:val="WW8Num11z0"/>
    <w:rsid w:val="003A4B6E"/>
    <w:rPr>
      <w:rFonts w:ascii="Wingdings" w:hAnsi="Wingdings"/>
    </w:rPr>
  </w:style>
  <w:style w:type="character" w:customStyle="1" w:styleId="WW8Num11z1">
    <w:name w:val="WW8Num11z1"/>
    <w:rsid w:val="003A4B6E"/>
    <w:rPr>
      <w:rFonts w:ascii="Courier New" w:hAnsi="Courier New"/>
    </w:rPr>
  </w:style>
  <w:style w:type="character" w:customStyle="1" w:styleId="WW8Num11z3">
    <w:name w:val="WW8Num11z3"/>
    <w:rsid w:val="003A4B6E"/>
    <w:rPr>
      <w:rFonts w:ascii="Symbol" w:hAnsi="Symbol"/>
    </w:rPr>
  </w:style>
  <w:style w:type="character" w:customStyle="1" w:styleId="WW8Num13z0">
    <w:name w:val="WW8Num13z0"/>
    <w:rsid w:val="003A4B6E"/>
    <w:rPr>
      <w:rFonts w:ascii="Wingdings" w:hAnsi="Wingdings"/>
    </w:rPr>
  </w:style>
  <w:style w:type="character" w:customStyle="1" w:styleId="WW8Num13z1">
    <w:name w:val="WW8Num13z1"/>
    <w:rsid w:val="003A4B6E"/>
    <w:rPr>
      <w:rFonts w:ascii="Courier New" w:hAnsi="Courier New"/>
    </w:rPr>
  </w:style>
  <w:style w:type="character" w:customStyle="1" w:styleId="WW8Num13z3">
    <w:name w:val="WW8Num13z3"/>
    <w:rsid w:val="003A4B6E"/>
    <w:rPr>
      <w:rFonts w:ascii="Symbol" w:hAnsi="Symbol"/>
    </w:rPr>
  </w:style>
  <w:style w:type="character" w:customStyle="1" w:styleId="WW8Num14z0">
    <w:name w:val="WW8Num14z0"/>
    <w:rsid w:val="003A4B6E"/>
    <w:rPr>
      <w:rFonts w:ascii="Wingdings" w:hAnsi="Wingdings"/>
    </w:rPr>
  </w:style>
  <w:style w:type="character" w:customStyle="1" w:styleId="WW8Num14z1">
    <w:name w:val="WW8Num14z1"/>
    <w:rsid w:val="003A4B6E"/>
    <w:rPr>
      <w:rFonts w:ascii="Courier New" w:hAnsi="Courier New"/>
    </w:rPr>
  </w:style>
  <w:style w:type="character" w:customStyle="1" w:styleId="WW8Num14z3">
    <w:name w:val="WW8Num14z3"/>
    <w:rsid w:val="003A4B6E"/>
    <w:rPr>
      <w:rFonts w:ascii="Symbol" w:hAnsi="Symbol"/>
    </w:rPr>
  </w:style>
  <w:style w:type="character" w:customStyle="1" w:styleId="WW8Num15z0">
    <w:name w:val="WW8Num15z0"/>
    <w:rsid w:val="003A4B6E"/>
    <w:rPr>
      <w:rFonts w:ascii="Symbol" w:hAnsi="Symbol"/>
    </w:rPr>
  </w:style>
  <w:style w:type="character" w:customStyle="1" w:styleId="WW8Num15z1">
    <w:name w:val="WW8Num15z1"/>
    <w:rsid w:val="003A4B6E"/>
    <w:rPr>
      <w:rFonts w:ascii="Courier New" w:hAnsi="Courier New" w:cs="Courier New"/>
    </w:rPr>
  </w:style>
  <w:style w:type="character" w:customStyle="1" w:styleId="WW8Num15z2">
    <w:name w:val="WW8Num15z2"/>
    <w:rsid w:val="003A4B6E"/>
    <w:rPr>
      <w:rFonts w:ascii="Wingdings" w:hAnsi="Wingdings"/>
    </w:rPr>
  </w:style>
  <w:style w:type="character" w:customStyle="1" w:styleId="WW8Num16z0">
    <w:name w:val="WW8Num16z0"/>
    <w:rsid w:val="003A4B6E"/>
    <w:rPr>
      <w:rFonts w:ascii="Symbol" w:hAnsi="Symbol"/>
    </w:rPr>
  </w:style>
  <w:style w:type="character" w:customStyle="1" w:styleId="WW8Num16z1">
    <w:name w:val="WW8Num16z1"/>
    <w:rsid w:val="003A4B6E"/>
    <w:rPr>
      <w:rFonts w:ascii="Courier New" w:hAnsi="Courier New" w:cs="Courier New"/>
    </w:rPr>
  </w:style>
  <w:style w:type="character" w:customStyle="1" w:styleId="WW8Num16z2">
    <w:name w:val="WW8Num16z2"/>
    <w:rsid w:val="003A4B6E"/>
    <w:rPr>
      <w:rFonts w:ascii="Wingdings" w:hAnsi="Wingdings"/>
    </w:rPr>
  </w:style>
  <w:style w:type="character" w:customStyle="1" w:styleId="WW8Num18z0">
    <w:name w:val="WW8Num18z0"/>
    <w:rsid w:val="003A4B6E"/>
    <w:rPr>
      <w:rFonts w:ascii="Wingdings" w:hAnsi="Wingdings"/>
    </w:rPr>
  </w:style>
  <w:style w:type="character" w:customStyle="1" w:styleId="WW8Num18z1">
    <w:name w:val="WW8Num18z1"/>
    <w:rsid w:val="003A4B6E"/>
    <w:rPr>
      <w:rFonts w:ascii="Courier New" w:hAnsi="Courier New" w:cs="Courier New"/>
    </w:rPr>
  </w:style>
  <w:style w:type="character" w:customStyle="1" w:styleId="WW8Num18z3">
    <w:name w:val="WW8Num18z3"/>
    <w:rsid w:val="003A4B6E"/>
    <w:rPr>
      <w:rFonts w:ascii="Symbol" w:hAnsi="Symbol"/>
    </w:rPr>
  </w:style>
  <w:style w:type="character" w:customStyle="1" w:styleId="WW8Num19z0">
    <w:name w:val="WW8Num19z0"/>
    <w:rsid w:val="003A4B6E"/>
    <w:rPr>
      <w:rFonts w:ascii="Wingdings" w:hAnsi="Wingdings"/>
    </w:rPr>
  </w:style>
  <w:style w:type="character" w:customStyle="1" w:styleId="WW8Num19z1">
    <w:name w:val="WW8Num19z1"/>
    <w:rsid w:val="003A4B6E"/>
    <w:rPr>
      <w:rFonts w:ascii="Courier New" w:hAnsi="Courier New"/>
    </w:rPr>
  </w:style>
  <w:style w:type="character" w:customStyle="1" w:styleId="WW8Num19z3">
    <w:name w:val="WW8Num19z3"/>
    <w:rsid w:val="003A4B6E"/>
    <w:rPr>
      <w:rFonts w:ascii="Symbol" w:hAnsi="Symbol"/>
    </w:rPr>
  </w:style>
  <w:style w:type="character" w:customStyle="1" w:styleId="WW8Num20z0">
    <w:name w:val="WW8Num20z0"/>
    <w:rsid w:val="003A4B6E"/>
    <w:rPr>
      <w:rFonts w:ascii="Wingdings" w:hAnsi="Wingdings"/>
    </w:rPr>
  </w:style>
  <w:style w:type="character" w:customStyle="1" w:styleId="WW8Num20z1">
    <w:name w:val="WW8Num20z1"/>
    <w:rsid w:val="003A4B6E"/>
    <w:rPr>
      <w:rFonts w:ascii="Courier New" w:hAnsi="Courier New"/>
    </w:rPr>
  </w:style>
  <w:style w:type="character" w:customStyle="1" w:styleId="WW8Num20z3">
    <w:name w:val="WW8Num20z3"/>
    <w:rsid w:val="003A4B6E"/>
    <w:rPr>
      <w:rFonts w:ascii="Symbol" w:hAnsi="Symbol"/>
    </w:rPr>
  </w:style>
  <w:style w:type="character" w:customStyle="1" w:styleId="WW8Num21z0">
    <w:name w:val="WW8Num21z0"/>
    <w:rsid w:val="003A4B6E"/>
    <w:rPr>
      <w:rFonts w:ascii="Wingdings" w:hAnsi="Wingdings"/>
    </w:rPr>
  </w:style>
  <w:style w:type="character" w:customStyle="1" w:styleId="WW8Num21z1">
    <w:name w:val="WW8Num21z1"/>
    <w:rsid w:val="003A4B6E"/>
    <w:rPr>
      <w:rFonts w:ascii="Courier New" w:hAnsi="Courier New"/>
    </w:rPr>
  </w:style>
  <w:style w:type="character" w:customStyle="1" w:styleId="WW8Num21z3">
    <w:name w:val="WW8Num21z3"/>
    <w:rsid w:val="003A4B6E"/>
    <w:rPr>
      <w:rFonts w:ascii="Symbol" w:hAnsi="Symbol"/>
    </w:rPr>
  </w:style>
  <w:style w:type="character" w:customStyle="1" w:styleId="WW8Num22z0">
    <w:name w:val="WW8Num22z0"/>
    <w:rsid w:val="003A4B6E"/>
    <w:rPr>
      <w:rFonts w:ascii="Wingdings" w:hAnsi="Wingdings"/>
    </w:rPr>
  </w:style>
  <w:style w:type="character" w:customStyle="1" w:styleId="WW8Num22z1">
    <w:name w:val="WW8Num22z1"/>
    <w:rsid w:val="003A4B6E"/>
    <w:rPr>
      <w:rFonts w:ascii="Courier New" w:hAnsi="Courier New"/>
    </w:rPr>
  </w:style>
  <w:style w:type="character" w:customStyle="1" w:styleId="WW8Num22z3">
    <w:name w:val="WW8Num22z3"/>
    <w:rsid w:val="003A4B6E"/>
    <w:rPr>
      <w:rFonts w:ascii="Symbol" w:hAnsi="Symbol"/>
    </w:rPr>
  </w:style>
  <w:style w:type="character" w:customStyle="1" w:styleId="WW8Num23z0">
    <w:name w:val="WW8Num23z0"/>
    <w:rsid w:val="003A4B6E"/>
    <w:rPr>
      <w:rFonts w:ascii="Wingdings" w:hAnsi="Wingdings"/>
    </w:rPr>
  </w:style>
  <w:style w:type="character" w:customStyle="1" w:styleId="WW8Num23z1">
    <w:name w:val="WW8Num23z1"/>
    <w:rsid w:val="003A4B6E"/>
    <w:rPr>
      <w:rFonts w:ascii="Courier New" w:hAnsi="Courier New"/>
    </w:rPr>
  </w:style>
  <w:style w:type="character" w:customStyle="1" w:styleId="WW8Num23z3">
    <w:name w:val="WW8Num23z3"/>
    <w:rsid w:val="003A4B6E"/>
    <w:rPr>
      <w:rFonts w:ascii="Symbol" w:hAnsi="Symbol"/>
    </w:rPr>
  </w:style>
  <w:style w:type="character" w:customStyle="1" w:styleId="WW8Num24z0">
    <w:name w:val="WW8Num24z0"/>
    <w:rsid w:val="003A4B6E"/>
    <w:rPr>
      <w:rFonts w:ascii="Wingdings" w:hAnsi="Wingdings"/>
    </w:rPr>
  </w:style>
  <w:style w:type="character" w:customStyle="1" w:styleId="WW8Num24z1">
    <w:name w:val="WW8Num24z1"/>
    <w:rsid w:val="003A4B6E"/>
    <w:rPr>
      <w:rFonts w:ascii="Courier New" w:hAnsi="Courier New"/>
    </w:rPr>
  </w:style>
  <w:style w:type="character" w:customStyle="1" w:styleId="WW8Num24z3">
    <w:name w:val="WW8Num24z3"/>
    <w:rsid w:val="003A4B6E"/>
    <w:rPr>
      <w:rFonts w:ascii="Symbol" w:hAnsi="Symbol"/>
    </w:rPr>
  </w:style>
  <w:style w:type="character" w:customStyle="1" w:styleId="WW8Num25z0">
    <w:name w:val="WW8Num25z0"/>
    <w:rsid w:val="003A4B6E"/>
    <w:rPr>
      <w:rFonts w:ascii="Wingdings" w:hAnsi="Wingdings"/>
    </w:rPr>
  </w:style>
  <w:style w:type="character" w:customStyle="1" w:styleId="WW8Num25z1">
    <w:name w:val="WW8Num25z1"/>
    <w:rsid w:val="003A4B6E"/>
    <w:rPr>
      <w:rFonts w:ascii="Courier New" w:hAnsi="Courier New"/>
    </w:rPr>
  </w:style>
  <w:style w:type="character" w:customStyle="1" w:styleId="WW8Num25z3">
    <w:name w:val="WW8Num25z3"/>
    <w:rsid w:val="003A4B6E"/>
    <w:rPr>
      <w:rFonts w:ascii="Symbol" w:hAnsi="Symbol"/>
    </w:rPr>
  </w:style>
  <w:style w:type="character" w:customStyle="1" w:styleId="WW8Num26z0">
    <w:name w:val="WW8Num26z0"/>
    <w:rsid w:val="003A4B6E"/>
    <w:rPr>
      <w:rFonts w:ascii="Wingdings" w:hAnsi="Wingdings"/>
    </w:rPr>
  </w:style>
  <w:style w:type="character" w:customStyle="1" w:styleId="WW8Num26z1">
    <w:name w:val="WW8Num26z1"/>
    <w:rsid w:val="003A4B6E"/>
    <w:rPr>
      <w:rFonts w:ascii="Courier New" w:hAnsi="Courier New"/>
    </w:rPr>
  </w:style>
  <w:style w:type="character" w:customStyle="1" w:styleId="WW8Num26z3">
    <w:name w:val="WW8Num26z3"/>
    <w:rsid w:val="003A4B6E"/>
    <w:rPr>
      <w:rFonts w:ascii="Symbol" w:hAnsi="Symbol"/>
    </w:rPr>
  </w:style>
  <w:style w:type="character" w:customStyle="1" w:styleId="WW8Num27z0">
    <w:name w:val="WW8Num27z0"/>
    <w:rsid w:val="003A4B6E"/>
    <w:rPr>
      <w:rFonts w:ascii="Wingdings" w:hAnsi="Wingdings"/>
    </w:rPr>
  </w:style>
  <w:style w:type="character" w:customStyle="1" w:styleId="WW8Num27z1">
    <w:name w:val="WW8Num27z1"/>
    <w:rsid w:val="003A4B6E"/>
    <w:rPr>
      <w:rFonts w:ascii="Courier New" w:hAnsi="Courier New"/>
    </w:rPr>
  </w:style>
  <w:style w:type="character" w:customStyle="1" w:styleId="WW8Num27z3">
    <w:name w:val="WW8Num27z3"/>
    <w:rsid w:val="003A4B6E"/>
    <w:rPr>
      <w:rFonts w:ascii="Symbol" w:hAnsi="Symbol"/>
    </w:rPr>
  </w:style>
  <w:style w:type="character" w:customStyle="1" w:styleId="WW8Num28z0">
    <w:name w:val="WW8Num28z0"/>
    <w:rsid w:val="003A4B6E"/>
    <w:rPr>
      <w:rFonts w:ascii="Wingdings" w:hAnsi="Wingdings"/>
    </w:rPr>
  </w:style>
  <w:style w:type="character" w:customStyle="1" w:styleId="WW8Num28z1">
    <w:name w:val="WW8Num28z1"/>
    <w:rsid w:val="003A4B6E"/>
    <w:rPr>
      <w:rFonts w:ascii="Courier New" w:hAnsi="Courier New"/>
    </w:rPr>
  </w:style>
  <w:style w:type="character" w:customStyle="1" w:styleId="WW8Num28z3">
    <w:name w:val="WW8Num28z3"/>
    <w:rsid w:val="003A4B6E"/>
    <w:rPr>
      <w:rFonts w:ascii="Symbol" w:hAnsi="Symbol"/>
    </w:rPr>
  </w:style>
  <w:style w:type="character" w:customStyle="1" w:styleId="WW8Num29z0">
    <w:name w:val="WW8Num29z0"/>
    <w:rsid w:val="003A4B6E"/>
    <w:rPr>
      <w:rFonts w:ascii="Wingdings" w:hAnsi="Wingdings"/>
    </w:rPr>
  </w:style>
  <w:style w:type="character" w:customStyle="1" w:styleId="WW8Num29z1">
    <w:name w:val="WW8Num29z1"/>
    <w:rsid w:val="003A4B6E"/>
    <w:rPr>
      <w:rFonts w:ascii="Courier New" w:hAnsi="Courier New"/>
    </w:rPr>
  </w:style>
  <w:style w:type="character" w:customStyle="1" w:styleId="WW8Num29z3">
    <w:name w:val="WW8Num29z3"/>
    <w:rsid w:val="003A4B6E"/>
    <w:rPr>
      <w:rFonts w:ascii="Symbol" w:hAnsi="Symbol"/>
    </w:rPr>
  </w:style>
  <w:style w:type="character" w:customStyle="1" w:styleId="WW8Num30z0">
    <w:name w:val="WW8Num30z0"/>
    <w:rsid w:val="003A4B6E"/>
    <w:rPr>
      <w:rFonts w:ascii="Wingdings" w:hAnsi="Wingdings"/>
    </w:rPr>
  </w:style>
  <w:style w:type="character" w:customStyle="1" w:styleId="WW8Num30z1">
    <w:name w:val="WW8Num30z1"/>
    <w:rsid w:val="003A4B6E"/>
    <w:rPr>
      <w:rFonts w:ascii="Courier New" w:hAnsi="Courier New"/>
    </w:rPr>
  </w:style>
  <w:style w:type="character" w:customStyle="1" w:styleId="WW8Num30z3">
    <w:name w:val="WW8Num30z3"/>
    <w:rsid w:val="003A4B6E"/>
    <w:rPr>
      <w:rFonts w:ascii="Symbol" w:hAnsi="Symbol"/>
    </w:rPr>
  </w:style>
  <w:style w:type="character" w:customStyle="1" w:styleId="WW8Num31z0">
    <w:name w:val="WW8Num31z0"/>
    <w:rsid w:val="003A4B6E"/>
    <w:rPr>
      <w:rFonts w:ascii="Wingdings" w:hAnsi="Wingdings"/>
    </w:rPr>
  </w:style>
  <w:style w:type="character" w:customStyle="1" w:styleId="WW8Num31z1">
    <w:name w:val="WW8Num31z1"/>
    <w:rsid w:val="003A4B6E"/>
    <w:rPr>
      <w:rFonts w:ascii="Courier New" w:hAnsi="Courier New"/>
    </w:rPr>
  </w:style>
  <w:style w:type="character" w:customStyle="1" w:styleId="WW8Num31z3">
    <w:name w:val="WW8Num31z3"/>
    <w:rsid w:val="003A4B6E"/>
    <w:rPr>
      <w:rFonts w:ascii="Symbol" w:hAnsi="Symbol"/>
    </w:rPr>
  </w:style>
  <w:style w:type="character" w:customStyle="1" w:styleId="Bullets">
    <w:name w:val="Bullets"/>
    <w:rsid w:val="003A4B6E"/>
    <w:rPr>
      <w:rFonts w:ascii="OpenSymbol" w:eastAsia="OpenSymbol" w:hAnsi="OpenSymbol" w:cs="OpenSymbol"/>
    </w:rPr>
  </w:style>
  <w:style w:type="paragraph" w:customStyle="1" w:styleId="Heading">
    <w:name w:val="Heading"/>
    <w:basedOn w:val="Normal"/>
    <w:next w:val="BodyText"/>
    <w:rsid w:val="003A4B6E"/>
    <w:pPr>
      <w:keepNext/>
      <w:suppressAutoHyphens/>
      <w:spacing w:before="240" w:after="120"/>
    </w:pPr>
    <w:rPr>
      <w:rFonts w:ascii="Arial" w:eastAsia="Microsoft YaHei" w:hAnsi="Arial"/>
      <w:sz w:val="28"/>
      <w:szCs w:val="28"/>
      <w:lang w:eastAsia="hi-IN" w:bidi="hi-IN"/>
    </w:rPr>
  </w:style>
  <w:style w:type="paragraph" w:styleId="List">
    <w:name w:val="List"/>
    <w:basedOn w:val="BodyText"/>
    <w:rsid w:val="003A4B6E"/>
    <w:pPr>
      <w:suppressAutoHyphens/>
      <w:spacing w:after="120"/>
      <w:jc w:val="left"/>
    </w:pPr>
    <w:rPr>
      <w:szCs w:val="24"/>
      <w:lang w:val="x-none" w:eastAsia="hi-IN" w:bidi="hi-IN"/>
    </w:rPr>
  </w:style>
  <w:style w:type="paragraph" w:customStyle="1" w:styleId="Index">
    <w:name w:val="Index"/>
    <w:basedOn w:val="Normal"/>
    <w:rsid w:val="003A4B6E"/>
    <w:pPr>
      <w:suppressLineNumbers/>
      <w:suppressAutoHyphens/>
    </w:pPr>
    <w:rPr>
      <w:lang w:eastAsia="hi-IN" w:bidi="hi-IN"/>
    </w:rPr>
  </w:style>
  <w:style w:type="character" w:customStyle="1" w:styleId="HeaderChar1">
    <w:name w:val="Header Char1"/>
    <w:rsid w:val="003A4B6E"/>
    <w:rPr>
      <w:rFonts w:cs="Mangal"/>
      <w:sz w:val="24"/>
      <w:szCs w:val="21"/>
      <w:lang w:eastAsia="hi-IN" w:bidi="hi-IN"/>
    </w:rPr>
  </w:style>
  <w:style w:type="character" w:customStyle="1" w:styleId="FooterChar1">
    <w:name w:val="Footer Char1"/>
    <w:rsid w:val="003A4B6E"/>
    <w:rPr>
      <w:rFonts w:cs="Mangal"/>
      <w:sz w:val="24"/>
      <w:szCs w:val="21"/>
      <w:lang w:eastAsia="hi-IN" w:bidi="hi-IN"/>
    </w:rPr>
  </w:style>
  <w:style w:type="character" w:customStyle="1" w:styleId="BalloonTextChar1">
    <w:name w:val="Balloon Text Char1"/>
    <w:rsid w:val="003A4B6E"/>
    <w:rPr>
      <w:rFonts w:ascii="Tahoma" w:hAnsi="Tahoma" w:cs="Mangal"/>
      <w:sz w:val="16"/>
      <w:szCs w:val="14"/>
      <w:lang w:eastAsia="hi-IN" w:bidi="hi-IN"/>
    </w:rPr>
  </w:style>
  <w:style w:type="paragraph" w:customStyle="1" w:styleId="WW-Default">
    <w:name w:val="WW-Default"/>
    <w:rsid w:val="003A4B6E"/>
    <w:pPr>
      <w:suppressAutoHyphens/>
      <w:autoSpaceDE w:val="0"/>
      <w:spacing w:after="0" w:line="240" w:lineRule="auto"/>
    </w:pPr>
    <w:rPr>
      <w:rFonts w:ascii="Times New Roman" w:eastAsia="Arial" w:hAnsi="Times New Roman" w:cs="Times New Roman"/>
      <w:color w:val="000000"/>
      <w:sz w:val="24"/>
      <w:szCs w:val="24"/>
      <w:lang w:eastAsia="ar-SA" w:bidi="ar-SA"/>
    </w:rPr>
  </w:style>
  <w:style w:type="character" w:customStyle="1" w:styleId="CommentTextChar1">
    <w:name w:val="Comment Text Char1"/>
    <w:rsid w:val="003A4B6E"/>
    <w:rPr>
      <w:rFonts w:cs="Mangal"/>
      <w:szCs w:val="18"/>
      <w:lang w:eastAsia="hi-IN" w:bidi="hi-IN"/>
    </w:rPr>
  </w:style>
  <w:style w:type="character" w:customStyle="1" w:styleId="CommentSubjectChar1">
    <w:name w:val="Comment Subject Char1"/>
    <w:rsid w:val="003A4B6E"/>
    <w:rPr>
      <w:rFonts w:cs="Mangal"/>
      <w:b/>
      <w:bCs/>
      <w:szCs w:val="18"/>
      <w:lang w:val="en-US" w:eastAsia="hi-IN" w:bidi="hi-IN"/>
    </w:rPr>
  </w:style>
  <w:style w:type="paragraph" w:customStyle="1" w:styleId="Contents10">
    <w:name w:val="Contents 10"/>
    <w:basedOn w:val="Index"/>
    <w:rsid w:val="003A4B6E"/>
    <w:pPr>
      <w:tabs>
        <w:tab w:val="right" w:leader="dot" w:pos="7425"/>
      </w:tabs>
      <w:ind w:left="2547"/>
    </w:pPr>
  </w:style>
  <w:style w:type="paragraph" w:customStyle="1" w:styleId="TableContents">
    <w:name w:val="Table Contents"/>
    <w:basedOn w:val="Normal"/>
    <w:rsid w:val="003A4B6E"/>
    <w:pPr>
      <w:suppressLineNumbers/>
      <w:suppressAutoHyphens/>
    </w:pPr>
    <w:rPr>
      <w:lang w:eastAsia="hi-IN" w:bidi="hi-IN"/>
    </w:rPr>
  </w:style>
  <w:style w:type="paragraph" w:customStyle="1" w:styleId="TableHeading">
    <w:name w:val="Table Heading"/>
    <w:basedOn w:val="TableContents"/>
    <w:rsid w:val="003A4B6E"/>
    <w:pPr>
      <w:jc w:val="center"/>
    </w:pPr>
    <w:rPr>
      <w:b/>
      <w:bCs/>
    </w:rPr>
  </w:style>
  <w:style w:type="paragraph" w:customStyle="1" w:styleId="Framecontents">
    <w:name w:val="Frame contents"/>
    <w:basedOn w:val="BodyText"/>
    <w:rsid w:val="003A4B6E"/>
    <w:pPr>
      <w:suppressAutoHyphens/>
      <w:spacing w:after="120"/>
      <w:jc w:val="left"/>
    </w:pPr>
    <w:rPr>
      <w:szCs w:val="24"/>
      <w:lang w:val="x-none" w:eastAsia="hi-IN" w:bidi="hi-IN"/>
    </w:rPr>
  </w:style>
  <w:style w:type="character" w:customStyle="1" w:styleId="emailstyle17">
    <w:name w:val="emailstyle17"/>
    <w:semiHidden/>
    <w:rsid w:val="003A4B6E"/>
    <w:rPr>
      <w:rFonts w:ascii="Arial" w:hAnsi="Arial" w:cs="Arial" w:hint="default"/>
      <w:color w:val="auto"/>
      <w:sz w:val="20"/>
      <w:szCs w:val="20"/>
    </w:rPr>
  </w:style>
  <w:style w:type="paragraph" w:styleId="ListNumber">
    <w:name w:val="List Number"/>
    <w:basedOn w:val="Normal"/>
    <w:rsid w:val="003A4B6E"/>
    <w:pPr>
      <w:numPr>
        <w:numId w:val="6"/>
      </w:numPr>
      <w:spacing w:before="40" w:after="40"/>
      <w:jc w:val="both"/>
    </w:pPr>
    <w:rPr>
      <w:rFonts w:ascii="Arial" w:hAnsi="Arial" w:cs="Times New Roman"/>
      <w:sz w:val="20"/>
      <w:szCs w:val="20"/>
      <w:lang w:val="en-GB"/>
    </w:rPr>
  </w:style>
  <w:style w:type="paragraph" w:styleId="ListNumber2">
    <w:name w:val="List Number 2"/>
    <w:basedOn w:val="Normal"/>
    <w:rsid w:val="003A4B6E"/>
    <w:pPr>
      <w:numPr>
        <w:numId w:val="7"/>
      </w:numPr>
    </w:pPr>
    <w:rPr>
      <w:rFonts w:ascii="Arial" w:hAnsi="Arial" w:cs="Times New Roman"/>
      <w:sz w:val="20"/>
      <w:szCs w:val="20"/>
      <w:lang w:val="en-GB"/>
    </w:rPr>
  </w:style>
  <w:style w:type="paragraph" w:customStyle="1" w:styleId="NormalEntity">
    <w:name w:val="Normal Entity"/>
    <w:basedOn w:val="Normal"/>
    <w:link w:val="NormalEntityChar1"/>
    <w:rsid w:val="003A4B6E"/>
    <w:pPr>
      <w:spacing w:before="120" w:after="120"/>
      <w:jc w:val="both"/>
    </w:pPr>
    <w:rPr>
      <w:rFonts w:ascii="Arial" w:hAnsi="Arial" w:cs="Times New Roman"/>
      <w:sz w:val="20"/>
      <w:szCs w:val="20"/>
      <w:lang w:val="en-GB" w:eastAsia="x-none"/>
    </w:rPr>
  </w:style>
  <w:style w:type="character" w:customStyle="1" w:styleId="NormalEntityChar1">
    <w:name w:val="Normal Entity Char1"/>
    <w:link w:val="NormalEntity"/>
    <w:rsid w:val="003A4B6E"/>
    <w:rPr>
      <w:rFonts w:ascii="Arial" w:eastAsia="Times New Roman" w:hAnsi="Arial" w:cs="Times New Roman"/>
      <w:sz w:val="20"/>
      <w:lang w:val="en-GB" w:eastAsia="x-none" w:bidi="ar-SA"/>
    </w:rPr>
  </w:style>
  <w:style w:type="paragraph" w:styleId="DocumentMap">
    <w:name w:val="Document Map"/>
    <w:basedOn w:val="Normal"/>
    <w:link w:val="DocumentMapChar"/>
    <w:rsid w:val="003A4B6E"/>
    <w:pPr>
      <w:shd w:val="clear" w:color="auto" w:fill="000080"/>
    </w:pPr>
    <w:rPr>
      <w:rFonts w:ascii="Tahoma" w:hAnsi="Tahoma" w:cs="Times New Roman"/>
      <w:sz w:val="20"/>
      <w:szCs w:val="20"/>
      <w:lang w:val="x-none" w:eastAsia="x-none"/>
    </w:rPr>
  </w:style>
  <w:style w:type="character" w:customStyle="1" w:styleId="DocumentMapChar">
    <w:name w:val="Document Map Char"/>
    <w:basedOn w:val="DefaultParagraphFont"/>
    <w:link w:val="DocumentMap"/>
    <w:rsid w:val="003A4B6E"/>
    <w:rPr>
      <w:rFonts w:ascii="Tahoma" w:eastAsia="Times New Roman" w:hAnsi="Tahoma" w:cs="Times New Roman"/>
      <w:sz w:val="20"/>
      <w:shd w:val="clear" w:color="auto" w:fill="000080"/>
      <w:lang w:val="x-none" w:eastAsia="x-none" w:bidi="ar-SA"/>
    </w:rPr>
  </w:style>
  <w:style w:type="character" w:customStyle="1" w:styleId="a">
    <w:name w:val="a"/>
    <w:aliases w:val="b,c"/>
    <w:rsid w:val="003A4B6E"/>
  </w:style>
  <w:style w:type="character" w:customStyle="1" w:styleId="a1">
    <w:name w:val="a1"/>
    <w:aliases w:val="2,3"/>
    <w:rsid w:val="003A4B6E"/>
  </w:style>
  <w:style w:type="paragraph" w:customStyle="1" w:styleId="p4">
    <w:name w:val="p4"/>
    <w:basedOn w:val="Normal"/>
    <w:rsid w:val="003A4B6E"/>
    <w:pPr>
      <w:widowControl w:val="0"/>
      <w:tabs>
        <w:tab w:val="left" w:pos="1434"/>
      </w:tabs>
      <w:autoSpaceDE w:val="0"/>
      <w:autoSpaceDN w:val="0"/>
      <w:adjustRightInd w:val="0"/>
      <w:spacing w:line="240" w:lineRule="atLeast"/>
      <w:ind w:left="6"/>
    </w:pPr>
    <w:rPr>
      <w:rFonts w:cs="Times New Roman"/>
      <w:sz w:val="20"/>
    </w:rPr>
  </w:style>
  <w:style w:type="paragraph" w:customStyle="1" w:styleId="t2">
    <w:name w:val="t2"/>
    <w:basedOn w:val="Normal"/>
    <w:rsid w:val="003A4B6E"/>
    <w:pPr>
      <w:widowControl w:val="0"/>
      <w:autoSpaceDE w:val="0"/>
      <w:autoSpaceDN w:val="0"/>
      <w:adjustRightInd w:val="0"/>
      <w:spacing w:line="266" w:lineRule="atLeast"/>
    </w:pPr>
    <w:rPr>
      <w:rFonts w:cs="Times New Roman"/>
      <w:sz w:val="20"/>
    </w:rPr>
  </w:style>
  <w:style w:type="paragraph" w:customStyle="1" w:styleId="t3">
    <w:name w:val="t3"/>
    <w:basedOn w:val="Normal"/>
    <w:rsid w:val="003A4B6E"/>
    <w:pPr>
      <w:widowControl w:val="0"/>
      <w:autoSpaceDE w:val="0"/>
      <w:autoSpaceDN w:val="0"/>
      <w:adjustRightInd w:val="0"/>
      <w:spacing w:line="240" w:lineRule="atLeast"/>
    </w:pPr>
    <w:rPr>
      <w:rFonts w:cs="Times New Roman"/>
      <w:sz w:val="20"/>
    </w:rPr>
  </w:style>
  <w:style w:type="paragraph" w:customStyle="1" w:styleId="p5">
    <w:name w:val="p5"/>
    <w:basedOn w:val="Normal"/>
    <w:rsid w:val="003A4B6E"/>
    <w:pPr>
      <w:widowControl w:val="0"/>
      <w:tabs>
        <w:tab w:val="left" w:pos="657"/>
        <w:tab w:val="left" w:pos="1445"/>
      </w:tabs>
      <w:autoSpaceDE w:val="0"/>
      <w:autoSpaceDN w:val="0"/>
      <w:adjustRightInd w:val="0"/>
      <w:spacing w:line="266" w:lineRule="atLeast"/>
      <w:ind w:left="1445" w:hanging="788"/>
    </w:pPr>
    <w:rPr>
      <w:rFonts w:cs="Times New Roman"/>
      <w:sz w:val="20"/>
    </w:rPr>
  </w:style>
  <w:style w:type="paragraph" w:customStyle="1" w:styleId="p6">
    <w:name w:val="p6"/>
    <w:basedOn w:val="Normal"/>
    <w:rsid w:val="003A4B6E"/>
    <w:pPr>
      <w:widowControl w:val="0"/>
      <w:tabs>
        <w:tab w:val="left" w:pos="204"/>
      </w:tabs>
      <w:autoSpaceDE w:val="0"/>
      <w:autoSpaceDN w:val="0"/>
      <w:adjustRightInd w:val="0"/>
      <w:spacing w:line="240" w:lineRule="atLeast"/>
    </w:pPr>
    <w:rPr>
      <w:rFonts w:cs="Times New Roman"/>
      <w:sz w:val="20"/>
    </w:rPr>
  </w:style>
  <w:style w:type="paragraph" w:customStyle="1" w:styleId="p7">
    <w:name w:val="p7"/>
    <w:basedOn w:val="Normal"/>
    <w:rsid w:val="003A4B6E"/>
    <w:pPr>
      <w:widowControl w:val="0"/>
      <w:tabs>
        <w:tab w:val="left" w:pos="419"/>
      </w:tabs>
      <w:autoSpaceDE w:val="0"/>
      <w:autoSpaceDN w:val="0"/>
      <w:adjustRightInd w:val="0"/>
      <w:spacing w:line="240" w:lineRule="atLeast"/>
      <w:ind w:left="1021" w:hanging="419"/>
    </w:pPr>
    <w:rPr>
      <w:rFonts w:cs="Times New Roman"/>
      <w:sz w:val="20"/>
    </w:rPr>
  </w:style>
  <w:style w:type="paragraph" w:customStyle="1" w:styleId="p8">
    <w:name w:val="p8"/>
    <w:basedOn w:val="Normal"/>
    <w:rsid w:val="003A4B6E"/>
    <w:pPr>
      <w:widowControl w:val="0"/>
      <w:tabs>
        <w:tab w:val="left" w:pos="657"/>
      </w:tabs>
      <w:autoSpaceDE w:val="0"/>
      <w:autoSpaceDN w:val="0"/>
      <w:adjustRightInd w:val="0"/>
      <w:spacing w:line="266" w:lineRule="atLeast"/>
      <w:ind w:firstLine="657"/>
    </w:pPr>
    <w:rPr>
      <w:rFonts w:cs="Times New Roman"/>
      <w:sz w:val="20"/>
    </w:rPr>
  </w:style>
  <w:style w:type="paragraph" w:customStyle="1" w:styleId="p9">
    <w:name w:val="p9"/>
    <w:basedOn w:val="Normal"/>
    <w:rsid w:val="003A4B6E"/>
    <w:pPr>
      <w:widowControl w:val="0"/>
      <w:tabs>
        <w:tab w:val="left" w:pos="623"/>
      </w:tabs>
      <w:autoSpaceDE w:val="0"/>
      <w:autoSpaceDN w:val="0"/>
      <w:adjustRightInd w:val="0"/>
      <w:spacing w:line="240" w:lineRule="atLeast"/>
      <w:ind w:left="817" w:hanging="623"/>
    </w:pPr>
    <w:rPr>
      <w:rFonts w:cs="Times New Roman"/>
      <w:sz w:val="20"/>
    </w:rPr>
  </w:style>
  <w:style w:type="paragraph" w:customStyle="1" w:styleId="p10">
    <w:name w:val="p10"/>
    <w:basedOn w:val="Normal"/>
    <w:rsid w:val="003A4B6E"/>
    <w:pPr>
      <w:widowControl w:val="0"/>
      <w:autoSpaceDE w:val="0"/>
      <w:autoSpaceDN w:val="0"/>
      <w:adjustRightInd w:val="0"/>
      <w:spacing w:line="240" w:lineRule="atLeast"/>
      <w:ind w:left="1066"/>
    </w:pPr>
    <w:rPr>
      <w:rFonts w:cs="Times New Roman"/>
      <w:sz w:val="20"/>
    </w:rPr>
  </w:style>
  <w:style w:type="paragraph" w:customStyle="1" w:styleId="p11">
    <w:name w:val="p11"/>
    <w:basedOn w:val="Normal"/>
    <w:rsid w:val="003A4B6E"/>
    <w:pPr>
      <w:widowControl w:val="0"/>
      <w:tabs>
        <w:tab w:val="left" w:pos="810"/>
        <w:tab w:val="left" w:pos="1190"/>
      </w:tabs>
      <w:autoSpaceDE w:val="0"/>
      <w:autoSpaceDN w:val="0"/>
      <w:adjustRightInd w:val="0"/>
      <w:spacing w:line="266" w:lineRule="atLeast"/>
      <w:ind w:left="1190" w:hanging="380"/>
    </w:pPr>
    <w:rPr>
      <w:rFonts w:cs="Times New Roman"/>
      <w:sz w:val="20"/>
    </w:rPr>
  </w:style>
  <w:style w:type="paragraph" w:customStyle="1" w:styleId="p12">
    <w:name w:val="p12"/>
    <w:basedOn w:val="Normal"/>
    <w:rsid w:val="003A4B6E"/>
    <w:pPr>
      <w:widowControl w:val="0"/>
      <w:tabs>
        <w:tab w:val="left" w:pos="782"/>
        <w:tab w:val="left" w:pos="1190"/>
      </w:tabs>
      <w:autoSpaceDE w:val="0"/>
      <w:autoSpaceDN w:val="0"/>
      <w:adjustRightInd w:val="0"/>
      <w:spacing w:line="240" w:lineRule="atLeast"/>
      <w:ind w:left="1190" w:hanging="408"/>
    </w:pPr>
    <w:rPr>
      <w:rFonts w:cs="Times New Roman"/>
      <w:sz w:val="20"/>
    </w:rPr>
  </w:style>
  <w:style w:type="paragraph" w:customStyle="1" w:styleId="p13">
    <w:name w:val="p13"/>
    <w:basedOn w:val="Normal"/>
    <w:rsid w:val="003A4B6E"/>
    <w:pPr>
      <w:widowControl w:val="0"/>
      <w:tabs>
        <w:tab w:val="left" w:pos="396"/>
      </w:tabs>
      <w:autoSpaceDE w:val="0"/>
      <w:autoSpaceDN w:val="0"/>
      <w:adjustRightInd w:val="0"/>
      <w:spacing w:line="240" w:lineRule="atLeast"/>
      <w:ind w:left="1044"/>
    </w:pPr>
    <w:rPr>
      <w:rFonts w:cs="Times New Roman"/>
      <w:sz w:val="20"/>
    </w:rPr>
  </w:style>
  <w:style w:type="paragraph" w:customStyle="1" w:styleId="p14">
    <w:name w:val="p14"/>
    <w:basedOn w:val="Normal"/>
    <w:rsid w:val="003A4B6E"/>
    <w:pPr>
      <w:widowControl w:val="0"/>
      <w:tabs>
        <w:tab w:val="left" w:pos="748"/>
        <w:tab w:val="left" w:pos="1196"/>
      </w:tabs>
      <w:autoSpaceDE w:val="0"/>
      <w:autoSpaceDN w:val="0"/>
      <w:adjustRightInd w:val="0"/>
      <w:spacing w:line="240" w:lineRule="atLeast"/>
      <w:ind w:left="1196" w:hanging="448"/>
    </w:pPr>
    <w:rPr>
      <w:rFonts w:cs="Times New Roman"/>
      <w:sz w:val="20"/>
    </w:rPr>
  </w:style>
  <w:style w:type="paragraph" w:customStyle="1" w:styleId="p15">
    <w:name w:val="p15"/>
    <w:basedOn w:val="Normal"/>
    <w:rsid w:val="003A4B6E"/>
    <w:pPr>
      <w:widowControl w:val="0"/>
      <w:tabs>
        <w:tab w:val="left" w:pos="748"/>
        <w:tab w:val="left" w:pos="1201"/>
      </w:tabs>
      <w:autoSpaceDE w:val="0"/>
      <w:autoSpaceDN w:val="0"/>
      <w:adjustRightInd w:val="0"/>
      <w:spacing w:line="240" w:lineRule="atLeast"/>
      <w:ind w:left="1201" w:hanging="453"/>
    </w:pPr>
    <w:rPr>
      <w:rFonts w:cs="Times New Roman"/>
      <w:sz w:val="20"/>
    </w:rPr>
  </w:style>
  <w:style w:type="paragraph" w:customStyle="1" w:styleId="p2">
    <w:name w:val="p2"/>
    <w:basedOn w:val="Normal"/>
    <w:rsid w:val="003A4B6E"/>
    <w:pPr>
      <w:widowControl w:val="0"/>
      <w:tabs>
        <w:tab w:val="left" w:pos="691"/>
        <w:tab w:val="left" w:pos="1173"/>
      </w:tabs>
      <w:autoSpaceDE w:val="0"/>
      <w:autoSpaceDN w:val="0"/>
      <w:adjustRightInd w:val="0"/>
      <w:spacing w:line="260" w:lineRule="atLeast"/>
      <w:ind w:left="1173" w:hanging="482"/>
    </w:pPr>
    <w:rPr>
      <w:rFonts w:cs="Times New Roman"/>
      <w:sz w:val="20"/>
    </w:rPr>
  </w:style>
  <w:style w:type="paragraph" w:customStyle="1" w:styleId="p3">
    <w:name w:val="p3"/>
    <w:basedOn w:val="Normal"/>
    <w:rsid w:val="003A4B6E"/>
    <w:pPr>
      <w:widowControl w:val="0"/>
      <w:tabs>
        <w:tab w:val="left" w:pos="674"/>
      </w:tabs>
      <w:autoSpaceDE w:val="0"/>
      <w:autoSpaceDN w:val="0"/>
      <w:adjustRightInd w:val="0"/>
      <w:spacing w:line="240" w:lineRule="atLeast"/>
      <w:ind w:left="766" w:hanging="674"/>
    </w:pPr>
    <w:rPr>
      <w:rFonts w:cs="Times New Roman"/>
      <w:sz w:val="20"/>
    </w:rPr>
  </w:style>
  <w:style w:type="paragraph" w:customStyle="1" w:styleId="t11">
    <w:name w:val="t11"/>
    <w:basedOn w:val="Normal"/>
    <w:rsid w:val="003A4B6E"/>
    <w:pPr>
      <w:widowControl w:val="0"/>
      <w:autoSpaceDE w:val="0"/>
      <w:autoSpaceDN w:val="0"/>
      <w:adjustRightInd w:val="0"/>
      <w:spacing w:line="240" w:lineRule="atLeast"/>
    </w:pPr>
    <w:rPr>
      <w:rFonts w:cs="Times New Roman"/>
      <w:sz w:val="20"/>
    </w:rPr>
  </w:style>
  <w:style w:type="paragraph" w:customStyle="1" w:styleId="t4">
    <w:name w:val="t4"/>
    <w:basedOn w:val="Normal"/>
    <w:rsid w:val="003A4B6E"/>
    <w:pPr>
      <w:widowControl w:val="0"/>
      <w:autoSpaceDE w:val="0"/>
      <w:autoSpaceDN w:val="0"/>
      <w:adjustRightInd w:val="0"/>
      <w:spacing w:line="266" w:lineRule="atLeast"/>
    </w:pPr>
    <w:rPr>
      <w:rFonts w:cs="Times New Roman"/>
      <w:sz w:val="20"/>
    </w:rPr>
  </w:style>
  <w:style w:type="paragraph" w:customStyle="1" w:styleId="t5">
    <w:name w:val="t5"/>
    <w:basedOn w:val="Normal"/>
    <w:rsid w:val="003A4B6E"/>
    <w:pPr>
      <w:widowControl w:val="0"/>
      <w:autoSpaceDE w:val="0"/>
      <w:autoSpaceDN w:val="0"/>
      <w:adjustRightInd w:val="0"/>
      <w:spacing w:line="240" w:lineRule="atLeast"/>
    </w:pPr>
    <w:rPr>
      <w:rFonts w:cs="Times New Roman"/>
      <w:sz w:val="20"/>
    </w:rPr>
  </w:style>
  <w:style w:type="paragraph" w:customStyle="1" w:styleId="t1">
    <w:name w:val="t1"/>
    <w:basedOn w:val="Normal"/>
    <w:rsid w:val="003A4B6E"/>
    <w:pPr>
      <w:widowControl w:val="0"/>
      <w:autoSpaceDE w:val="0"/>
      <w:autoSpaceDN w:val="0"/>
      <w:adjustRightInd w:val="0"/>
      <w:spacing w:line="240" w:lineRule="atLeast"/>
    </w:pPr>
    <w:rPr>
      <w:rFonts w:cs="Times New Roman"/>
      <w:sz w:val="20"/>
    </w:rPr>
  </w:style>
  <w:style w:type="paragraph" w:customStyle="1" w:styleId="t15">
    <w:name w:val="t15"/>
    <w:basedOn w:val="Normal"/>
    <w:rsid w:val="003A4B6E"/>
    <w:pPr>
      <w:widowControl w:val="0"/>
      <w:autoSpaceDE w:val="0"/>
      <w:autoSpaceDN w:val="0"/>
      <w:adjustRightInd w:val="0"/>
      <w:spacing w:line="240" w:lineRule="atLeast"/>
    </w:pPr>
    <w:rPr>
      <w:rFonts w:cs="Times New Roman"/>
      <w:sz w:val="20"/>
    </w:rPr>
  </w:style>
  <w:style w:type="paragraph" w:customStyle="1" w:styleId="c3">
    <w:name w:val="c3"/>
    <w:basedOn w:val="Normal"/>
    <w:rsid w:val="003A4B6E"/>
    <w:pPr>
      <w:widowControl w:val="0"/>
      <w:autoSpaceDE w:val="0"/>
      <w:autoSpaceDN w:val="0"/>
      <w:adjustRightInd w:val="0"/>
      <w:spacing w:line="240" w:lineRule="atLeast"/>
      <w:jc w:val="center"/>
    </w:pPr>
    <w:rPr>
      <w:rFonts w:cs="Times New Roman"/>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w:uiPriority="0"/>
    <w:lsdException w:name="List Bulle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nhideWhenUsed="0" w:qFormat="1"/>
    <w:lsdException w:name="Document Map" w:uiPriority="0"/>
    <w:lsdException w:name="Normal (Web)" w:uiPriority="0"/>
    <w:lsdException w:name="annotation subjec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4B6E"/>
    <w:pPr>
      <w:spacing w:after="0" w:line="240" w:lineRule="auto"/>
    </w:pPr>
    <w:rPr>
      <w:rFonts w:ascii="Times New Roman" w:eastAsia="Times New Roman" w:hAnsi="Times New Roman" w:cs="Mangal"/>
      <w:sz w:val="24"/>
      <w:szCs w:val="24"/>
      <w:lang w:bidi="ar-SA"/>
    </w:rPr>
  </w:style>
  <w:style w:type="paragraph" w:styleId="Heading1">
    <w:name w:val="heading 1"/>
    <w:basedOn w:val="Normal"/>
    <w:next w:val="Normal"/>
    <w:link w:val="Heading1Char"/>
    <w:qFormat/>
    <w:rsid w:val="003A4B6E"/>
    <w:pPr>
      <w:keepNext/>
      <w:autoSpaceDE w:val="0"/>
      <w:autoSpaceDN w:val="0"/>
      <w:adjustRightInd w:val="0"/>
      <w:outlineLvl w:val="0"/>
    </w:pPr>
    <w:rPr>
      <w:sz w:val="32"/>
      <w:szCs w:val="32"/>
    </w:rPr>
  </w:style>
  <w:style w:type="paragraph" w:styleId="Heading2">
    <w:name w:val="heading 2"/>
    <w:basedOn w:val="Normal"/>
    <w:next w:val="Normal"/>
    <w:link w:val="Heading2Char"/>
    <w:qFormat/>
    <w:rsid w:val="003A4B6E"/>
    <w:pPr>
      <w:keepNext/>
      <w:autoSpaceDE w:val="0"/>
      <w:autoSpaceDN w:val="0"/>
      <w:adjustRightInd w:val="0"/>
      <w:jc w:val="center"/>
      <w:outlineLvl w:val="1"/>
    </w:pPr>
    <w:rPr>
      <w:sz w:val="40"/>
      <w:szCs w:val="40"/>
    </w:rPr>
  </w:style>
  <w:style w:type="paragraph" w:styleId="Heading3">
    <w:name w:val="heading 3"/>
    <w:basedOn w:val="Normal"/>
    <w:next w:val="Normal"/>
    <w:link w:val="Heading3Char"/>
    <w:qFormat/>
    <w:rsid w:val="003A4B6E"/>
    <w:pPr>
      <w:keepNext/>
      <w:autoSpaceDE w:val="0"/>
      <w:autoSpaceDN w:val="0"/>
      <w:adjustRightInd w:val="0"/>
      <w:jc w:val="both"/>
      <w:outlineLvl w:val="2"/>
    </w:pPr>
    <w:rPr>
      <w:b/>
      <w:bCs/>
      <w:sz w:val="32"/>
      <w:szCs w:val="32"/>
    </w:rPr>
  </w:style>
  <w:style w:type="paragraph" w:styleId="Heading4">
    <w:name w:val="heading 4"/>
    <w:basedOn w:val="Normal"/>
    <w:next w:val="Normal"/>
    <w:link w:val="Heading4Char"/>
    <w:qFormat/>
    <w:rsid w:val="003A4B6E"/>
    <w:pPr>
      <w:keepNext/>
      <w:spacing w:line="360" w:lineRule="auto"/>
      <w:jc w:val="both"/>
      <w:outlineLvl w:val="3"/>
    </w:pPr>
    <w:rPr>
      <w:caps/>
      <w:sz w:val="32"/>
      <w:szCs w:val="32"/>
    </w:rPr>
  </w:style>
  <w:style w:type="paragraph" w:styleId="Heading5">
    <w:name w:val="heading 5"/>
    <w:basedOn w:val="Normal"/>
    <w:next w:val="Normal"/>
    <w:link w:val="Heading5Char"/>
    <w:qFormat/>
    <w:rsid w:val="003A4B6E"/>
    <w:pPr>
      <w:keepNext/>
      <w:tabs>
        <w:tab w:val="left" w:pos="2160"/>
      </w:tabs>
      <w:jc w:val="center"/>
      <w:outlineLvl w:val="4"/>
    </w:pPr>
    <w:rPr>
      <w:sz w:val="32"/>
      <w:szCs w:val="32"/>
    </w:rPr>
  </w:style>
  <w:style w:type="paragraph" w:styleId="Heading6">
    <w:name w:val="heading 6"/>
    <w:basedOn w:val="Normal"/>
    <w:next w:val="Normal"/>
    <w:link w:val="Heading6Char"/>
    <w:qFormat/>
    <w:rsid w:val="003A4B6E"/>
    <w:pPr>
      <w:keepNext/>
      <w:jc w:val="center"/>
      <w:outlineLvl w:val="5"/>
    </w:pPr>
    <w:rPr>
      <w:b/>
      <w:sz w:val="32"/>
      <w:szCs w:val="32"/>
    </w:rPr>
  </w:style>
  <w:style w:type="paragraph" w:styleId="Heading7">
    <w:name w:val="heading 7"/>
    <w:basedOn w:val="Normal"/>
    <w:next w:val="Normal"/>
    <w:link w:val="Heading7Char"/>
    <w:qFormat/>
    <w:rsid w:val="003A4B6E"/>
    <w:pPr>
      <w:keepNext/>
      <w:jc w:val="center"/>
      <w:outlineLvl w:val="6"/>
    </w:pPr>
    <w:rPr>
      <w:b/>
      <w:sz w:val="28"/>
      <w:szCs w:val="32"/>
    </w:rPr>
  </w:style>
  <w:style w:type="paragraph" w:styleId="Heading8">
    <w:name w:val="heading 8"/>
    <w:basedOn w:val="Normal"/>
    <w:next w:val="Normal"/>
    <w:link w:val="Heading8Char"/>
    <w:qFormat/>
    <w:rsid w:val="003A4B6E"/>
    <w:pPr>
      <w:keepNext/>
      <w:outlineLvl w:val="7"/>
    </w:pPr>
    <w:rPr>
      <w:b/>
      <w:szCs w:val="32"/>
    </w:rPr>
  </w:style>
  <w:style w:type="paragraph" w:styleId="Heading9">
    <w:name w:val="heading 9"/>
    <w:basedOn w:val="Normal"/>
    <w:next w:val="Normal"/>
    <w:link w:val="Heading9Char"/>
    <w:qFormat/>
    <w:rsid w:val="003A4B6E"/>
    <w:pPr>
      <w:keepNext/>
      <w:jc w:val="center"/>
      <w:outlineLvl w:val="8"/>
    </w:pPr>
    <w:rPr>
      <w:b/>
      <w:bCs/>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A4B6E"/>
    <w:rPr>
      <w:rFonts w:ascii="Times New Roman" w:eastAsia="Times New Roman" w:hAnsi="Times New Roman" w:cs="Mangal"/>
      <w:sz w:val="32"/>
      <w:szCs w:val="32"/>
      <w:lang w:bidi="ar-SA"/>
    </w:rPr>
  </w:style>
  <w:style w:type="character" w:customStyle="1" w:styleId="Heading2Char">
    <w:name w:val="Heading 2 Char"/>
    <w:basedOn w:val="DefaultParagraphFont"/>
    <w:link w:val="Heading2"/>
    <w:rsid w:val="003A4B6E"/>
    <w:rPr>
      <w:rFonts w:ascii="Times New Roman" w:eastAsia="Times New Roman" w:hAnsi="Times New Roman" w:cs="Mangal"/>
      <w:sz w:val="40"/>
      <w:szCs w:val="40"/>
      <w:lang w:bidi="ar-SA"/>
    </w:rPr>
  </w:style>
  <w:style w:type="character" w:customStyle="1" w:styleId="Heading3Char">
    <w:name w:val="Heading 3 Char"/>
    <w:basedOn w:val="DefaultParagraphFont"/>
    <w:link w:val="Heading3"/>
    <w:rsid w:val="003A4B6E"/>
    <w:rPr>
      <w:rFonts w:ascii="Times New Roman" w:eastAsia="Times New Roman" w:hAnsi="Times New Roman" w:cs="Mangal"/>
      <w:b/>
      <w:bCs/>
      <w:sz w:val="32"/>
      <w:szCs w:val="32"/>
      <w:lang w:bidi="ar-SA"/>
    </w:rPr>
  </w:style>
  <w:style w:type="character" w:customStyle="1" w:styleId="Heading4Char">
    <w:name w:val="Heading 4 Char"/>
    <w:basedOn w:val="DefaultParagraphFont"/>
    <w:link w:val="Heading4"/>
    <w:rsid w:val="003A4B6E"/>
    <w:rPr>
      <w:rFonts w:ascii="Times New Roman" w:eastAsia="Times New Roman" w:hAnsi="Times New Roman" w:cs="Mangal"/>
      <w:caps/>
      <w:sz w:val="32"/>
      <w:szCs w:val="32"/>
      <w:lang w:bidi="ar-SA"/>
    </w:rPr>
  </w:style>
  <w:style w:type="character" w:customStyle="1" w:styleId="Heading5Char">
    <w:name w:val="Heading 5 Char"/>
    <w:basedOn w:val="DefaultParagraphFont"/>
    <w:link w:val="Heading5"/>
    <w:rsid w:val="003A4B6E"/>
    <w:rPr>
      <w:rFonts w:ascii="Times New Roman" w:eastAsia="Times New Roman" w:hAnsi="Times New Roman" w:cs="Mangal"/>
      <w:sz w:val="32"/>
      <w:szCs w:val="32"/>
      <w:lang w:bidi="ar-SA"/>
    </w:rPr>
  </w:style>
  <w:style w:type="character" w:customStyle="1" w:styleId="Heading6Char">
    <w:name w:val="Heading 6 Char"/>
    <w:basedOn w:val="DefaultParagraphFont"/>
    <w:link w:val="Heading6"/>
    <w:rsid w:val="003A4B6E"/>
    <w:rPr>
      <w:rFonts w:ascii="Times New Roman" w:eastAsia="Times New Roman" w:hAnsi="Times New Roman" w:cs="Mangal"/>
      <w:b/>
      <w:sz w:val="32"/>
      <w:szCs w:val="32"/>
      <w:lang w:bidi="ar-SA"/>
    </w:rPr>
  </w:style>
  <w:style w:type="character" w:customStyle="1" w:styleId="Heading7Char">
    <w:name w:val="Heading 7 Char"/>
    <w:basedOn w:val="DefaultParagraphFont"/>
    <w:link w:val="Heading7"/>
    <w:rsid w:val="003A4B6E"/>
    <w:rPr>
      <w:rFonts w:ascii="Times New Roman" w:eastAsia="Times New Roman" w:hAnsi="Times New Roman" w:cs="Mangal"/>
      <w:b/>
      <w:sz w:val="28"/>
      <w:szCs w:val="32"/>
      <w:lang w:bidi="ar-SA"/>
    </w:rPr>
  </w:style>
  <w:style w:type="character" w:customStyle="1" w:styleId="Heading8Char">
    <w:name w:val="Heading 8 Char"/>
    <w:basedOn w:val="DefaultParagraphFont"/>
    <w:link w:val="Heading8"/>
    <w:rsid w:val="003A4B6E"/>
    <w:rPr>
      <w:rFonts w:ascii="Times New Roman" w:eastAsia="Times New Roman" w:hAnsi="Times New Roman" w:cs="Mangal"/>
      <w:b/>
      <w:sz w:val="24"/>
      <w:szCs w:val="32"/>
      <w:lang w:bidi="ar-SA"/>
    </w:rPr>
  </w:style>
  <w:style w:type="character" w:customStyle="1" w:styleId="Heading9Char">
    <w:name w:val="Heading 9 Char"/>
    <w:basedOn w:val="DefaultParagraphFont"/>
    <w:link w:val="Heading9"/>
    <w:rsid w:val="003A4B6E"/>
    <w:rPr>
      <w:rFonts w:ascii="Times New Roman" w:eastAsia="Times New Roman" w:hAnsi="Times New Roman" w:cs="Mangal"/>
      <w:b/>
      <w:bCs/>
      <w:sz w:val="24"/>
      <w:szCs w:val="32"/>
      <w:lang w:bidi="ar-SA"/>
    </w:rPr>
  </w:style>
  <w:style w:type="paragraph" w:styleId="BodyTextIndent">
    <w:name w:val="Body Text Indent"/>
    <w:basedOn w:val="Normal"/>
    <w:link w:val="BodyTextIndentChar"/>
    <w:rsid w:val="003A4B6E"/>
    <w:pPr>
      <w:ind w:left="360"/>
      <w:jc w:val="both"/>
    </w:pPr>
    <w:rPr>
      <w:sz w:val="32"/>
      <w:szCs w:val="32"/>
    </w:rPr>
  </w:style>
  <w:style w:type="character" w:customStyle="1" w:styleId="BodyTextIndentChar">
    <w:name w:val="Body Text Indent Char"/>
    <w:basedOn w:val="DefaultParagraphFont"/>
    <w:link w:val="BodyTextIndent"/>
    <w:rsid w:val="003A4B6E"/>
    <w:rPr>
      <w:rFonts w:ascii="Times New Roman" w:eastAsia="Times New Roman" w:hAnsi="Times New Roman" w:cs="Mangal"/>
      <w:sz w:val="32"/>
      <w:szCs w:val="32"/>
      <w:lang w:bidi="ar-SA"/>
    </w:rPr>
  </w:style>
  <w:style w:type="paragraph" w:styleId="BodyTextIndent2">
    <w:name w:val="Body Text Indent 2"/>
    <w:basedOn w:val="Normal"/>
    <w:link w:val="BodyTextIndent2Char"/>
    <w:rsid w:val="003A4B6E"/>
    <w:pPr>
      <w:tabs>
        <w:tab w:val="left" w:pos="1440"/>
      </w:tabs>
      <w:ind w:left="1440"/>
      <w:jc w:val="both"/>
    </w:pPr>
    <w:rPr>
      <w:sz w:val="32"/>
      <w:szCs w:val="32"/>
    </w:rPr>
  </w:style>
  <w:style w:type="character" w:customStyle="1" w:styleId="BodyTextIndent2Char">
    <w:name w:val="Body Text Indent 2 Char"/>
    <w:basedOn w:val="DefaultParagraphFont"/>
    <w:link w:val="BodyTextIndent2"/>
    <w:rsid w:val="003A4B6E"/>
    <w:rPr>
      <w:rFonts w:ascii="Times New Roman" w:eastAsia="Times New Roman" w:hAnsi="Times New Roman" w:cs="Mangal"/>
      <w:sz w:val="32"/>
      <w:szCs w:val="32"/>
      <w:lang w:bidi="ar-SA"/>
    </w:rPr>
  </w:style>
  <w:style w:type="paragraph" w:styleId="BodyText">
    <w:name w:val="Body Text"/>
    <w:basedOn w:val="Normal"/>
    <w:link w:val="BodyTextChar"/>
    <w:qFormat/>
    <w:rsid w:val="003A4B6E"/>
    <w:pPr>
      <w:jc w:val="both"/>
    </w:pPr>
    <w:rPr>
      <w:szCs w:val="32"/>
    </w:rPr>
  </w:style>
  <w:style w:type="character" w:customStyle="1" w:styleId="BodyTextChar">
    <w:name w:val="Body Text Char"/>
    <w:basedOn w:val="DefaultParagraphFont"/>
    <w:link w:val="BodyText"/>
    <w:rsid w:val="003A4B6E"/>
    <w:rPr>
      <w:rFonts w:ascii="Times New Roman" w:eastAsia="Times New Roman" w:hAnsi="Times New Roman" w:cs="Mangal"/>
      <w:sz w:val="24"/>
      <w:szCs w:val="32"/>
      <w:lang w:bidi="ar-SA"/>
    </w:rPr>
  </w:style>
  <w:style w:type="paragraph" w:styleId="ListBullet">
    <w:name w:val="List Bullet"/>
    <w:basedOn w:val="Normal"/>
    <w:autoRedefine/>
    <w:rsid w:val="003A4B6E"/>
    <w:pPr>
      <w:jc w:val="center"/>
    </w:pPr>
    <w:rPr>
      <w:b/>
      <w:bCs/>
      <w:szCs w:val="32"/>
    </w:rPr>
  </w:style>
  <w:style w:type="paragraph" w:styleId="BodyText2">
    <w:name w:val="Body Text 2"/>
    <w:basedOn w:val="Normal"/>
    <w:link w:val="BodyText2Char"/>
    <w:rsid w:val="003A4B6E"/>
    <w:pPr>
      <w:jc w:val="center"/>
    </w:pPr>
    <w:rPr>
      <w:szCs w:val="32"/>
    </w:rPr>
  </w:style>
  <w:style w:type="character" w:customStyle="1" w:styleId="BodyText2Char">
    <w:name w:val="Body Text 2 Char"/>
    <w:basedOn w:val="DefaultParagraphFont"/>
    <w:link w:val="BodyText2"/>
    <w:rsid w:val="003A4B6E"/>
    <w:rPr>
      <w:rFonts w:ascii="Times New Roman" w:eastAsia="Times New Roman" w:hAnsi="Times New Roman" w:cs="Mangal"/>
      <w:sz w:val="24"/>
      <w:szCs w:val="32"/>
      <w:lang w:bidi="ar-SA"/>
    </w:rPr>
  </w:style>
  <w:style w:type="paragraph" w:styleId="BodyText3">
    <w:name w:val="Body Text 3"/>
    <w:basedOn w:val="Normal"/>
    <w:link w:val="BodyText3Char"/>
    <w:rsid w:val="003A4B6E"/>
    <w:pPr>
      <w:jc w:val="center"/>
    </w:pPr>
    <w:rPr>
      <w:sz w:val="28"/>
      <w:szCs w:val="32"/>
    </w:rPr>
  </w:style>
  <w:style w:type="character" w:customStyle="1" w:styleId="BodyText3Char">
    <w:name w:val="Body Text 3 Char"/>
    <w:basedOn w:val="DefaultParagraphFont"/>
    <w:link w:val="BodyText3"/>
    <w:rsid w:val="003A4B6E"/>
    <w:rPr>
      <w:rFonts w:ascii="Times New Roman" w:eastAsia="Times New Roman" w:hAnsi="Times New Roman" w:cs="Mangal"/>
      <w:sz w:val="28"/>
      <w:szCs w:val="32"/>
      <w:lang w:bidi="ar-SA"/>
    </w:rPr>
  </w:style>
  <w:style w:type="paragraph" w:styleId="BodyTextIndent3">
    <w:name w:val="Body Text Indent 3"/>
    <w:basedOn w:val="Normal"/>
    <w:link w:val="BodyTextIndent3Char"/>
    <w:rsid w:val="003A4B6E"/>
    <w:pPr>
      <w:tabs>
        <w:tab w:val="left" w:pos="1440"/>
        <w:tab w:val="left" w:pos="2880"/>
      </w:tabs>
      <w:ind w:left="1440" w:hanging="1440"/>
      <w:jc w:val="both"/>
    </w:pPr>
    <w:rPr>
      <w:sz w:val="32"/>
      <w:szCs w:val="32"/>
      <w:lang w:val="x-none" w:eastAsia="x-none"/>
    </w:rPr>
  </w:style>
  <w:style w:type="character" w:customStyle="1" w:styleId="BodyTextIndent3Char">
    <w:name w:val="Body Text Indent 3 Char"/>
    <w:basedOn w:val="DefaultParagraphFont"/>
    <w:link w:val="BodyTextIndent3"/>
    <w:rsid w:val="003A4B6E"/>
    <w:rPr>
      <w:rFonts w:ascii="Times New Roman" w:eastAsia="Times New Roman" w:hAnsi="Times New Roman" w:cs="Mangal"/>
      <w:sz w:val="32"/>
      <w:szCs w:val="32"/>
      <w:lang w:val="x-none" w:eastAsia="x-none" w:bidi="ar-SA"/>
    </w:rPr>
  </w:style>
  <w:style w:type="paragraph" w:customStyle="1" w:styleId="font5">
    <w:name w:val="font5"/>
    <w:basedOn w:val="Normal"/>
    <w:rsid w:val="003A4B6E"/>
    <w:pPr>
      <w:spacing w:before="100" w:beforeAutospacing="1" w:after="100" w:afterAutospacing="1"/>
    </w:pPr>
    <w:rPr>
      <w:rFonts w:ascii="Bookman Old Style" w:eastAsia="Arial Unicode MS" w:hAnsi="Bookman Old Style" w:cs="Arial Unicode MS"/>
      <w:b/>
      <w:bCs/>
      <w:sz w:val="20"/>
      <w:szCs w:val="20"/>
    </w:rPr>
  </w:style>
  <w:style w:type="paragraph" w:customStyle="1" w:styleId="font6">
    <w:name w:val="font6"/>
    <w:basedOn w:val="Normal"/>
    <w:rsid w:val="003A4B6E"/>
    <w:pPr>
      <w:spacing w:before="100" w:beforeAutospacing="1" w:after="100" w:afterAutospacing="1"/>
    </w:pPr>
    <w:rPr>
      <w:rFonts w:ascii="Bookman Old Style" w:eastAsia="Arial Unicode MS" w:hAnsi="Bookman Old Style" w:cs="Arial Unicode MS"/>
      <w:b/>
      <w:bCs/>
    </w:rPr>
  </w:style>
  <w:style w:type="paragraph" w:customStyle="1" w:styleId="font7">
    <w:name w:val="font7"/>
    <w:basedOn w:val="Normal"/>
    <w:rsid w:val="003A4B6E"/>
    <w:pPr>
      <w:spacing w:before="100" w:beforeAutospacing="1" w:after="100" w:afterAutospacing="1"/>
    </w:pPr>
    <w:rPr>
      <w:rFonts w:ascii="Bookman Old Style" w:eastAsia="Arial Unicode MS" w:hAnsi="Bookman Old Style" w:cs="Arial Unicode MS"/>
      <w:b/>
      <w:bCs/>
      <w:color w:val="FF0000"/>
      <w:sz w:val="20"/>
      <w:szCs w:val="20"/>
    </w:rPr>
  </w:style>
  <w:style w:type="paragraph" w:customStyle="1" w:styleId="xl50">
    <w:name w:val="xl50"/>
    <w:basedOn w:val="Normal"/>
    <w:rsid w:val="003A4B6E"/>
    <w:pPr>
      <w:pBdr>
        <w:top w:val="single" w:sz="4" w:space="0" w:color="auto"/>
        <w:left w:val="single" w:sz="4" w:space="0" w:color="auto"/>
        <w:right w:val="single" w:sz="4" w:space="0" w:color="auto"/>
      </w:pBdr>
      <w:shd w:val="clear" w:color="auto" w:fill="FFCC99"/>
      <w:spacing w:before="100" w:beforeAutospacing="1" w:after="100" w:afterAutospacing="1"/>
      <w:jc w:val="center"/>
    </w:pPr>
    <w:rPr>
      <w:rFonts w:ascii="Bookman Old Style" w:eastAsia="Arial Unicode MS" w:hAnsi="Bookman Old Style" w:cs="Arial Unicode MS"/>
      <w:b/>
      <w:bCs/>
    </w:rPr>
  </w:style>
  <w:style w:type="paragraph" w:customStyle="1" w:styleId="xl51">
    <w:name w:val="xl51"/>
    <w:basedOn w:val="Normal"/>
    <w:rsid w:val="003A4B6E"/>
    <w:pPr>
      <w:pBdr>
        <w:left w:val="single" w:sz="4" w:space="0" w:color="auto"/>
        <w:right w:val="single" w:sz="4" w:space="0" w:color="auto"/>
      </w:pBdr>
      <w:shd w:val="clear" w:color="auto" w:fill="FFCC99"/>
      <w:spacing w:before="100" w:beforeAutospacing="1" w:after="100" w:afterAutospacing="1"/>
      <w:jc w:val="center"/>
    </w:pPr>
    <w:rPr>
      <w:rFonts w:ascii="Bookman Old Style" w:eastAsia="Arial Unicode MS" w:hAnsi="Bookman Old Style" w:cs="Arial Unicode MS"/>
    </w:rPr>
  </w:style>
  <w:style w:type="paragraph" w:customStyle="1" w:styleId="xl52">
    <w:name w:val="xl52"/>
    <w:basedOn w:val="Normal"/>
    <w:rsid w:val="003A4B6E"/>
    <w:pPr>
      <w:pBdr>
        <w:right w:val="single" w:sz="4" w:space="0" w:color="auto"/>
      </w:pBdr>
      <w:shd w:val="clear" w:color="auto" w:fill="FFCC99"/>
      <w:spacing w:before="100" w:beforeAutospacing="1" w:after="100" w:afterAutospacing="1"/>
      <w:jc w:val="center"/>
    </w:pPr>
    <w:rPr>
      <w:rFonts w:ascii="Bookman Old Style" w:eastAsia="Arial Unicode MS" w:hAnsi="Bookman Old Style" w:cs="Arial Unicode MS"/>
    </w:rPr>
  </w:style>
  <w:style w:type="paragraph" w:customStyle="1" w:styleId="xl53">
    <w:name w:val="xl53"/>
    <w:basedOn w:val="Normal"/>
    <w:rsid w:val="003A4B6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textAlignment w:val="center"/>
    </w:pPr>
    <w:rPr>
      <w:rFonts w:ascii="Bookman Old Style" w:eastAsia="Arial Unicode MS" w:hAnsi="Bookman Old Style" w:cs="Arial Unicode MS"/>
      <w:b/>
      <w:bCs/>
    </w:rPr>
  </w:style>
  <w:style w:type="paragraph" w:customStyle="1" w:styleId="xl54">
    <w:name w:val="xl54"/>
    <w:basedOn w:val="Normal"/>
    <w:rsid w:val="003A4B6E"/>
    <w:pPr>
      <w:pBdr>
        <w:top w:val="single" w:sz="8" w:space="0" w:color="auto"/>
        <w:left w:val="single" w:sz="8" w:space="0" w:color="auto"/>
        <w:bottom w:val="single" w:sz="8" w:space="0" w:color="auto"/>
      </w:pBdr>
      <w:shd w:val="clear" w:color="auto" w:fill="FFCC99"/>
      <w:spacing w:before="100" w:beforeAutospacing="1" w:after="100" w:afterAutospacing="1"/>
      <w:jc w:val="center"/>
      <w:textAlignment w:val="center"/>
    </w:pPr>
    <w:rPr>
      <w:rFonts w:ascii="Bookman Old Style" w:eastAsia="Arial Unicode MS" w:hAnsi="Bookman Old Style" w:cs="Arial Unicode MS"/>
      <w:b/>
      <w:bCs/>
    </w:rPr>
  </w:style>
  <w:style w:type="paragraph" w:customStyle="1" w:styleId="xl55">
    <w:name w:val="xl55"/>
    <w:basedOn w:val="Normal"/>
    <w:rsid w:val="003A4B6E"/>
    <w:pPr>
      <w:pBdr>
        <w:top w:val="single" w:sz="8" w:space="0" w:color="auto"/>
        <w:left w:val="single" w:sz="8" w:space="0" w:color="auto"/>
        <w:bottom w:val="single" w:sz="8" w:space="0" w:color="auto"/>
      </w:pBdr>
      <w:shd w:val="clear" w:color="auto" w:fill="FFCC99"/>
      <w:spacing w:before="100" w:beforeAutospacing="1" w:after="100" w:afterAutospacing="1"/>
      <w:jc w:val="center"/>
      <w:textAlignment w:val="center"/>
    </w:pPr>
    <w:rPr>
      <w:rFonts w:ascii="Bookman Old Style" w:eastAsia="Arial Unicode MS" w:hAnsi="Bookman Old Style" w:cs="Arial Unicode MS"/>
      <w:b/>
      <w:bCs/>
    </w:rPr>
  </w:style>
  <w:style w:type="paragraph" w:customStyle="1" w:styleId="xl56">
    <w:name w:val="xl56"/>
    <w:basedOn w:val="Normal"/>
    <w:rsid w:val="003A4B6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pPr>
    <w:rPr>
      <w:rFonts w:ascii="Bookman Old Style" w:eastAsia="Arial Unicode MS" w:hAnsi="Bookman Old Style" w:cs="Arial Unicode MS"/>
      <w:b/>
      <w:bCs/>
    </w:rPr>
  </w:style>
  <w:style w:type="paragraph" w:customStyle="1" w:styleId="xl57">
    <w:name w:val="xl57"/>
    <w:basedOn w:val="Normal"/>
    <w:rsid w:val="003A4B6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pPr>
    <w:rPr>
      <w:rFonts w:ascii="Bookman Old Style" w:eastAsia="Arial Unicode MS" w:hAnsi="Bookman Old Style" w:cs="Arial Unicode MS"/>
    </w:rPr>
  </w:style>
  <w:style w:type="paragraph" w:customStyle="1" w:styleId="xl58">
    <w:name w:val="xl58"/>
    <w:basedOn w:val="Normal"/>
    <w:rsid w:val="003A4B6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pPr>
    <w:rPr>
      <w:rFonts w:ascii="Bookman Old Style" w:eastAsia="Arial Unicode MS" w:hAnsi="Bookman Old Style" w:cs="Arial Unicode MS"/>
      <w:b/>
      <w:bCs/>
    </w:rPr>
  </w:style>
  <w:style w:type="paragraph" w:customStyle="1" w:styleId="xl59">
    <w:name w:val="xl59"/>
    <w:basedOn w:val="Normal"/>
    <w:rsid w:val="003A4B6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pPr>
    <w:rPr>
      <w:rFonts w:ascii="Bookman Old Style" w:eastAsia="Arial Unicode MS" w:hAnsi="Bookman Old Style" w:cs="Arial Unicode MS"/>
      <w:b/>
      <w:bCs/>
    </w:rPr>
  </w:style>
  <w:style w:type="paragraph" w:customStyle="1" w:styleId="xl60">
    <w:name w:val="xl60"/>
    <w:basedOn w:val="Normal"/>
    <w:rsid w:val="003A4B6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pPr>
    <w:rPr>
      <w:rFonts w:ascii="Bookman Old Style" w:eastAsia="Arial Unicode MS" w:hAnsi="Bookman Old Style" w:cs="Arial Unicode MS"/>
      <w:b/>
      <w:bCs/>
    </w:rPr>
  </w:style>
  <w:style w:type="paragraph" w:customStyle="1" w:styleId="xl61">
    <w:name w:val="xl61"/>
    <w:basedOn w:val="Normal"/>
    <w:rsid w:val="003A4B6E"/>
    <w:pPr>
      <w:pBdr>
        <w:top w:val="single" w:sz="4" w:space="0" w:color="auto"/>
        <w:right w:val="single" w:sz="4" w:space="0" w:color="auto"/>
      </w:pBdr>
      <w:shd w:val="clear" w:color="auto" w:fill="FFCC99"/>
      <w:spacing w:before="100" w:beforeAutospacing="1" w:after="100" w:afterAutospacing="1"/>
      <w:jc w:val="center"/>
    </w:pPr>
    <w:rPr>
      <w:rFonts w:ascii="Bookman Old Style" w:eastAsia="Arial Unicode MS" w:hAnsi="Bookman Old Style" w:cs="Arial Unicode MS"/>
      <w:b/>
      <w:bCs/>
    </w:rPr>
  </w:style>
  <w:style w:type="paragraph" w:customStyle="1" w:styleId="xl62">
    <w:name w:val="xl62"/>
    <w:basedOn w:val="Normal"/>
    <w:rsid w:val="003A4B6E"/>
    <w:pPr>
      <w:shd w:val="clear" w:color="auto" w:fill="FFCC99"/>
      <w:spacing w:before="100" w:beforeAutospacing="1" w:after="100" w:afterAutospacing="1"/>
    </w:pPr>
    <w:rPr>
      <w:rFonts w:ascii="Bookman Old Style" w:eastAsia="Arial Unicode MS" w:hAnsi="Bookman Old Style" w:cs="Arial Unicode MS"/>
      <w:b/>
      <w:bCs/>
    </w:rPr>
  </w:style>
  <w:style w:type="paragraph" w:customStyle="1" w:styleId="xl63">
    <w:name w:val="xl63"/>
    <w:basedOn w:val="Normal"/>
    <w:rsid w:val="003A4B6E"/>
    <w:pPr>
      <w:shd w:val="clear" w:color="auto" w:fill="FFCC99"/>
      <w:spacing w:before="100" w:beforeAutospacing="1" w:after="100" w:afterAutospacing="1"/>
      <w:jc w:val="center"/>
      <w:textAlignment w:val="center"/>
    </w:pPr>
    <w:rPr>
      <w:rFonts w:ascii="Bookman Old Style" w:eastAsia="Arial Unicode MS" w:hAnsi="Bookman Old Style" w:cs="Arial Unicode MS"/>
      <w:b/>
      <w:bCs/>
    </w:rPr>
  </w:style>
  <w:style w:type="paragraph" w:customStyle="1" w:styleId="xl64">
    <w:name w:val="xl64"/>
    <w:basedOn w:val="Normal"/>
    <w:rsid w:val="003A4B6E"/>
    <w:pPr>
      <w:pBdr>
        <w:left w:val="single" w:sz="4" w:space="0" w:color="auto"/>
      </w:pBdr>
      <w:shd w:val="clear" w:color="auto" w:fill="FFCC99"/>
      <w:spacing w:before="100" w:beforeAutospacing="1" w:after="100" w:afterAutospacing="1"/>
    </w:pPr>
    <w:rPr>
      <w:rFonts w:ascii="Bookman Old Style" w:eastAsia="Arial Unicode MS" w:hAnsi="Bookman Old Style" w:cs="Arial Unicode MS"/>
      <w:b/>
      <w:bCs/>
    </w:rPr>
  </w:style>
  <w:style w:type="paragraph" w:customStyle="1" w:styleId="xl65">
    <w:name w:val="xl65"/>
    <w:basedOn w:val="Normal"/>
    <w:rsid w:val="003A4B6E"/>
    <w:pPr>
      <w:pBdr>
        <w:left w:val="single" w:sz="4" w:space="0" w:color="auto"/>
      </w:pBdr>
      <w:shd w:val="clear" w:color="auto" w:fill="FFCC99"/>
      <w:spacing w:before="100" w:beforeAutospacing="1" w:after="100" w:afterAutospacing="1"/>
      <w:jc w:val="center"/>
      <w:textAlignment w:val="center"/>
    </w:pPr>
    <w:rPr>
      <w:rFonts w:ascii="Bookman Old Style" w:eastAsia="Arial Unicode MS" w:hAnsi="Bookman Old Style" w:cs="Arial Unicode MS"/>
      <w:b/>
      <w:bCs/>
    </w:rPr>
  </w:style>
  <w:style w:type="paragraph" w:customStyle="1" w:styleId="xl66">
    <w:name w:val="xl66"/>
    <w:basedOn w:val="Normal"/>
    <w:rsid w:val="003A4B6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textAlignment w:val="center"/>
    </w:pPr>
    <w:rPr>
      <w:rFonts w:ascii="Bookman Old Style" w:eastAsia="Arial Unicode MS" w:hAnsi="Bookman Old Style" w:cs="Arial Unicode MS"/>
      <w:b/>
      <w:bCs/>
    </w:rPr>
  </w:style>
  <w:style w:type="paragraph" w:customStyle="1" w:styleId="xl67">
    <w:name w:val="xl67"/>
    <w:basedOn w:val="Normal"/>
    <w:rsid w:val="003A4B6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textAlignment w:val="center"/>
    </w:pPr>
    <w:rPr>
      <w:rFonts w:ascii="Bookman Old Style" w:eastAsia="Arial Unicode MS" w:hAnsi="Bookman Old Style" w:cs="Arial Unicode MS"/>
      <w:b/>
      <w:bCs/>
    </w:rPr>
  </w:style>
  <w:style w:type="paragraph" w:customStyle="1" w:styleId="xl68">
    <w:name w:val="xl68"/>
    <w:basedOn w:val="Normal"/>
    <w:rsid w:val="003A4B6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pPr>
    <w:rPr>
      <w:rFonts w:ascii="Bookman Old Style" w:eastAsia="Arial Unicode MS" w:hAnsi="Bookman Old Style" w:cs="Arial Unicode MS"/>
      <w:b/>
      <w:bCs/>
      <w:sz w:val="28"/>
      <w:szCs w:val="28"/>
    </w:rPr>
  </w:style>
  <w:style w:type="paragraph" w:styleId="Header">
    <w:name w:val="header"/>
    <w:basedOn w:val="Normal"/>
    <w:link w:val="HeaderChar"/>
    <w:rsid w:val="003A4B6E"/>
    <w:pPr>
      <w:tabs>
        <w:tab w:val="center" w:pos="4320"/>
        <w:tab w:val="right" w:pos="8640"/>
      </w:tabs>
    </w:pPr>
    <w:rPr>
      <w:sz w:val="20"/>
      <w:szCs w:val="20"/>
    </w:rPr>
  </w:style>
  <w:style w:type="character" w:customStyle="1" w:styleId="HeaderChar">
    <w:name w:val="Header Char"/>
    <w:basedOn w:val="DefaultParagraphFont"/>
    <w:link w:val="Header"/>
    <w:rsid w:val="003A4B6E"/>
    <w:rPr>
      <w:rFonts w:ascii="Times New Roman" w:eastAsia="Times New Roman" w:hAnsi="Times New Roman" w:cs="Mangal"/>
      <w:sz w:val="20"/>
      <w:lang w:bidi="ar-SA"/>
    </w:rPr>
  </w:style>
  <w:style w:type="character" w:styleId="PageNumber">
    <w:name w:val="page number"/>
    <w:basedOn w:val="DefaultParagraphFont"/>
    <w:rsid w:val="003A4B6E"/>
  </w:style>
  <w:style w:type="paragraph" w:styleId="Footer">
    <w:name w:val="footer"/>
    <w:basedOn w:val="Normal"/>
    <w:link w:val="FooterChar"/>
    <w:rsid w:val="003A4B6E"/>
    <w:pPr>
      <w:tabs>
        <w:tab w:val="center" w:pos="4320"/>
        <w:tab w:val="right" w:pos="8640"/>
      </w:tabs>
    </w:pPr>
    <w:rPr>
      <w:sz w:val="20"/>
      <w:szCs w:val="20"/>
      <w:lang w:val="x-none" w:eastAsia="x-none"/>
    </w:rPr>
  </w:style>
  <w:style w:type="character" w:customStyle="1" w:styleId="FooterChar">
    <w:name w:val="Footer Char"/>
    <w:basedOn w:val="DefaultParagraphFont"/>
    <w:link w:val="Footer"/>
    <w:rsid w:val="003A4B6E"/>
    <w:rPr>
      <w:rFonts w:ascii="Times New Roman" w:eastAsia="Times New Roman" w:hAnsi="Times New Roman" w:cs="Mangal"/>
      <w:sz w:val="20"/>
      <w:lang w:val="x-none" w:eastAsia="x-none" w:bidi="ar-SA"/>
    </w:rPr>
  </w:style>
  <w:style w:type="paragraph" w:customStyle="1" w:styleId="xl69">
    <w:name w:val="xl69"/>
    <w:basedOn w:val="Normal"/>
    <w:rsid w:val="003A4B6E"/>
    <w:pPr>
      <w:pBdr>
        <w:left w:val="single" w:sz="8" w:space="0" w:color="auto"/>
        <w:right w:val="single" w:sz="8" w:space="0" w:color="auto"/>
      </w:pBdr>
      <w:shd w:val="clear" w:color="auto" w:fill="FFCC99"/>
      <w:spacing w:before="100" w:beforeAutospacing="1" w:after="100" w:afterAutospacing="1"/>
      <w:textAlignment w:val="top"/>
    </w:pPr>
    <w:rPr>
      <w:rFonts w:ascii="Bookman Old Style" w:eastAsia="Arial Unicode MS" w:hAnsi="Bookman Old Style" w:cs="Arial Unicode MS"/>
      <w:sz w:val="18"/>
      <w:szCs w:val="18"/>
    </w:rPr>
  </w:style>
  <w:style w:type="paragraph" w:customStyle="1" w:styleId="xl70">
    <w:name w:val="xl70"/>
    <w:basedOn w:val="Normal"/>
    <w:rsid w:val="003A4B6E"/>
    <w:pPr>
      <w:pBdr>
        <w:top w:val="single" w:sz="8" w:space="0" w:color="auto"/>
        <w:left w:val="single" w:sz="8" w:space="0" w:color="auto"/>
        <w:right w:val="single" w:sz="8" w:space="0" w:color="auto"/>
      </w:pBdr>
      <w:shd w:val="clear" w:color="auto" w:fill="FFCC99"/>
      <w:spacing w:before="100" w:beforeAutospacing="1" w:after="100" w:afterAutospacing="1"/>
      <w:jc w:val="both"/>
      <w:textAlignment w:val="top"/>
    </w:pPr>
    <w:rPr>
      <w:rFonts w:ascii="Bookman Old Style" w:eastAsia="Arial Unicode MS" w:hAnsi="Bookman Old Style" w:cs="Arial Unicode MS"/>
      <w:b/>
      <w:bCs/>
      <w:sz w:val="18"/>
      <w:szCs w:val="18"/>
    </w:rPr>
  </w:style>
  <w:style w:type="paragraph" w:customStyle="1" w:styleId="xl71">
    <w:name w:val="xl71"/>
    <w:basedOn w:val="Normal"/>
    <w:rsid w:val="003A4B6E"/>
    <w:pPr>
      <w:pBdr>
        <w:left w:val="single" w:sz="8" w:space="0" w:color="auto"/>
        <w:right w:val="single" w:sz="8" w:space="0" w:color="auto"/>
      </w:pBdr>
      <w:shd w:val="clear" w:color="auto" w:fill="FFCC99"/>
      <w:spacing w:before="100" w:beforeAutospacing="1" w:after="100" w:afterAutospacing="1"/>
      <w:jc w:val="center"/>
      <w:textAlignment w:val="center"/>
    </w:pPr>
    <w:rPr>
      <w:rFonts w:ascii="Bookman Old Style" w:eastAsia="Arial Unicode MS" w:hAnsi="Bookman Old Style" w:cs="Arial Unicode MS"/>
      <w:b/>
      <w:bCs/>
    </w:rPr>
  </w:style>
  <w:style w:type="paragraph" w:customStyle="1" w:styleId="xl72">
    <w:name w:val="xl72"/>
    <w:basedOn w:val="Normal"/>
    <w:rsid w:val="003A4B6E"/>
    <w:pPr>
      <w:pBdr>
        <w:left w:val="single" w:sz="8" w:space="0" w:color="auto"/>
        <w:bottom w:val="single" w:sz="8" w:space="0" w:color="auto"/>
        <w:right w:val="single" w:sz="8" w:space="0" w:color="auto"/>
      </w:pBdr>
      <w:shd w:val="clear" w:color="auto" w:fill="FFCC99"/>
      <w:spacing w:before="100" w:beforeAutospacing="1" w:after="100" w:afterAutospacing="1"/>
      <w:jc w:val="center"/>
      <w:textAlignment w:val="center"/>
    </w:pPr>
    <w:rPr>
      <w:rFonts w:ascii="Bookman Old Style" w:eastAsia="Arial Unicode MS" w:hAnsi="Bookman Old Style" w:cs="Arial Unicode MS"/>
      <w:b/>
      <w:bCs/>
    </w:rPr>
  </w:style>
  <w:style w:type="paragraph" w:customStyle="1" w:styleId="xl73">
    <w:name w:val="xl73"/>
    <w:basedOn w:val="Normal"/>
    <w:rsid w:val="003A4B6E"/>
    <w:pPr>
      <w:pBdr>
        <w:top w:val="single" w:sz="8" w:space="0" w:color="auto"/>
        <w:left w:val="single" w:sz="8" w:space="0" w:color="auto"/>
      </w:pBdr>
      <w:shd w:val="clear" w:color="auto" w:fill="FFCC99"/>
      <w:spacing w:before="100" w:beforeAutospacing="1" w:after="100" w:afterAutospacing="1"/>
      <w:jc w:val="center"/>
      <w:textAlignment w:val="top"/>
    </w:pPr>
    <w:rPr>
      <w:rFonts w:ascii="Bookman Old Style" w:eastAsia="Arial Unicode MS" w:hAnsi="Bookman Old Style" w:cs="Arial Unicode MS"/>
      <w:b/>
      <w:bCs/>
    </w:rPr>
  </w:style>
  <w:style w:type="paragraph" w:customStyle="1" w:styleId="xl74">
    <w:name w:val="xl74"/>
    <w:basedOn w:val="Normal"/>
    <w:rsid w:val="003A4B6E"/>
    <w:pPr>
      <w:pBdr>
        <w:left w:val="single" w:sz="8" w:space="0" w:color="auto"/>
        <w:bottom w:val="single" w:sz="8" w:space="0" w:color="auto"/>
      </w:pBdr>
      <w:shd w:val="clear" w:color="auto" w:fill="FFCC99"/>
      <w:spacing w:before="100" w:beforeAutospacing="1" w:after="100" w:afterAutospacing="1"/>
      <w:jc w:val="center"/>
      <w:textAlignment w:val="top"/>
    </w:pPr>
    <w:rPr>
      <w:rFonts w:ascii="Bookman Old Style" w:eastAsia="Arial Unicode MS" w:hAnsi="Bookman Old Style" w:cs="Arial Unicode MS"/>
      <w:b/>
      <w:bCs/>
    </w:rPr>
  </w:style>
  <w:style w:type="paragraph" w:customStyle="1" w:styleId="xl75">
    <w:name w:val="xl75"/>
    <w:basedOn w:val="Normal"/>
    <w:rsid w:val="003A4B6E"/>
    <w:pPr>
      <w:pBdr>
        <w:top w:val="single" w:sz="8" w:space="0" w:color="auto"/>
        <w:right w:val="single" w:sz="8" w:space="0" w:color="auto"/>
      </w:pBdr>
      <w:shd w:val="clear" w:color="auto" w:fill="FFCC99"/>
      <w:spacing w:before="100" w:beforeAutospacing="1" w:after="100" w:afterAutospacing="1"/>
      <w:jc w:val="center"/>
      <w:textAlignment w:val="center"/>
    </w:pPr>
    <w:rPr>
      <w:rFonts w:ascii="Bookman Old Style" w:eastAsia="Arial Unicode MS" w:hAnsi="Bookman Old Style" w:cs="Arial Unicode MS"/>
      <w:b/>
      <w:bCs/>
    </w:rPr>
  </w:style>
  <w:style w:type="paragraph" w:customStyle="1" w:styleId="xl76">
    <w:name w:val="xl76"/>
    <w:basedOn w:val="Normal"/>
    <w:rsid w:val="003A4B6E"/>
    <w:pPr>
      <w:pBdr>
        <w:bottom w:val="single" w:sz="8" w:space="0" w:color="auto"/>
        <w:right w:val="single" w:sz="8" w:space="0" w:color="auto"/>
      </w:pBdr>
      <w:shd w:val="clear" w:color="auto" w:fill="FFCC99"/>
      <w:spacing w:before="100" w:beforeAutospacing="1" w:after="100" w:afterAutospacing="1"/>
      <w:jc w:val="center"/>
      <w:textAlignment w:val="center"/>
    </w:pPr>
    <w:rPr>
      <w:rFonts w:ascii="Bookman Old Style" w:eastAsia="Arial Unicode MS" w:hAnsi="Bookman Old Style" w:cs="Arial Unicode MS"/>
      <w:b/>
      <w:bCs/>
    </w:rPr>
  </w:style>
  <w:style w:type="paragraph" w:customStyle="1" w:styleId="xl77">
    <w:name w:val="xl77"/>
    <w:basedOn w:val="Normal"/>
    <w:rsid w:val="003A4B6E"/>
    <w:pPr>
      <w:pBdr>
        <w:left w:val="single" w:sz="8" w:space="0" w:color="auto"/>
        <w:bottom w:val="single" w:sz="8" w:space="0" w:color="auto"/>
        <w:right w:val="single" w:sz="8" w:space="0" w:color="auto"/>
      </w:pBdr>
      <w:shd w:val="clear" w:color="auto" w:fill="FFCC99"/>
      <w:spacing w:before="100" w:beforeAutospacing="1" w:after="100" w:afterAutospacing="1"/>
      <w:jc w:val="center"/>
      <w:textAlignment w:val="top"/>
    </w:pPr>
    <w:rPr>
      <w:rFonts w:ascii="Bookman Old Style" w:eastAsia="Arial Unicode MS" w:hAnsi="Bookman Old Style" w:cs="Arial Unicode MS"/>
      <w:b/>
      <w:bCs/>
    </w:rPr>
  </w:style>
  <w:style w:type="paragraph" w:customStyle="1" w:styleId="xl78">
    <w:name w:val="xl78"/>
    <w:basedOn w:val="Normal"/>
    <w:rsid w:val="003A4B6E"/>
    <w:pPr>
      <w:pBdr>
        <w:left w:val="single" w:sz="8" w:space="0" w:color="auto"/>
        <w:right w:val="single" w:sz="8" w:space="0" w:color="auto"/>
      </w:pBdr>
      <w:shd w:val="clear" w:color="auto" w:fill="FFCC99"/>
      <w:spacing w:before="100" w:beforeAutospacing="1" w:after="100" w:afterAutospacing="1"/>
      <w:jc w:val="center"/>
      <w:textAlignment w:val="top"/>
    </w:pPr>
    <w:rPr>
      <w:rFonts w:ascii="Bookman Old Style" w:eastAsia="Arial Unicode MS" w:hAnsi="Bookman Old Style" w:cs="Arial Unicode MS"/>
      <w:b/>
      <w:bCs/>
    </w:rPr>
  </w:style>
  <w:style w:type="paragraph" w:customStyle="1" w:styleId="xl79">
    <w:name w:val="xl79"/>
    <w:basedOn w:val="Normal"/>
    <w:rsid w:val="003A4B6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pPr>
    <w:rPr>
      <w:rFonts w:ascii="Bookman Old Style" w:eastAsia="Arial Unicode MS" w:hAnsi="Bookman Old Style" w:cs="Arial Unicode MS"/>
      <w:b/>
      <w:bCs/>
    </w:rPr>
  </w:style>
  <w:style w:type="paragraph" w:customStyle="1" w:styleId="xl80">
    <w:name w:val="xl80"/>
    <w:basedOn w:val="Normal"/>
    <w:rsid w:val="003A4B6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pPr>
    <w:rPr>
      <w:rFonts w:ascii="Bookman Old Style" w:eastAsia="Arial Unicode MS" w:hAnsi="Bookman Old Style" w:cs="Arial Unicode MS"/>
    </w:rPr>
  </w:style>
  <w:style w:type="paragraph" w:styleId="Title">
    <w:name w:val="Title"/>
    <w:basedOn w:val="Normal"/>
    <w:link w:val="TitleChar"/>
    <w:qFormat/>
    <w:rsid w:val="003A4B6E"/>
    <w:pPr>
      <w:jc w:val="center"/>
    </w:pPr>
    <w:rPr>
      <w:b/>
      <w:sz w:val="26"/>
      <w:u w:val="single"/>
    </w:rPr>
  </w:style>
  <w:style w:type="character" w:customStyle="1" w:styleId="TitleChar">
    <w:name w:val="Title Char"/>
    <w:basedOn w:val="DefaultParagraphFont"/>
    <w:link w:val="Title"/>
    <w:rsid w:val="003A4B6E"/>
    <w:rPr>
      <w:rFonts w:ascii="Times New Roman" w:eastAsia="Times New Roman" w:hAnsi="Times New Roman" w:cs="Mangal"/>
      <w:b/>
      <w:sz w:val="26"/>
      <w:szCs w:val="24"/>
      <w:u w:val="single"/>
      <w:lang w:bidi="ar-SA"/>
    </w:rPr>
  </w:style>
  <w:style w:type="paragraph" w:customStyle="1" w:styleId="font8">
    <w:name w:val="font8"/>
    <w:basedOn w:val="Normal"/>
    <w:rsid w:val="003A4B6E"/>
    <w:pPr>
      <w:spacing w:before="100" w:beforeAutospacing="1" w:after="100" w:afterAutospacing="1"/>
    </w:pPr>
    <w:rPr>
      <w:rFonts w:eastAsia="Arial Unicode MS"/>
      <w:b/>
      <w:bCs/>
      <w:color w:val="FF0000"/>
    </w:rPr>
  </w:style>
  <w:style w:type="paragraph" w:customStyle="1" w:styleId="xl24">
    <w:name w:val="xl24"/>
    <w:basedOn w:val="Normal"/>
    <w:rsid w:val="003A4B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rPr>
  </w:style>
  <w:style w:type="paragraph" w:customStyle="1" w:styleId="xl25">
    <w:name w:val="xl25"/>
    <w:basedOn w:val="Normal"/>
    <w:rsid w:val="003A4B6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eastAsia="Arial Unicode MS"/>
      <w:b/>
      <w:bCs/>
    </w:rPr>
  </w:style>
  <w:style w:type="paragraph" w:customStyle="1" w:styleId="xl26">
    <w:name w:val="xl26"/>
    <w:basedOn w:val="Normal"/>
    <w:rsid w:val="003A4B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rPr>
  </w:style>
  <w:style w:type="paragraph" w:customStyle="1" w:styleId="xl27">
    <w:name w:val="xl27"/>
    <w:basedOn w:val="Normal"/>
    <w:rsid w:val="003A4B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rPr>
  </w:style>
  <w:style w:type="paragraph" w:customStyle="1" w:styleId="xl28">
    <w:name w:val="xl28"/>
    <w:basedOn w:val="Normal"/>
    <w:rsid w:val="003A4B6E"/>
    <w:pPr>
      <w:spacing w:before="100" w:beforeAutospacing="1" w:after="100" w:afterAutospacing="1"/>
      <w:textAlignment w:val="top"/>
    </w:pPr>
    <w:rPr>
      <w:rFonts w:eastAsia="Arial Unicode MS"/>
    </w:rPr>
  </w:style>
  <w:style w:type="paragraph" w:customStyle="1" w:styleId="xl29">
    <w:name w:val="xl29"/>
    <w:basedOn w:val="Normal"/>
    <w:rsid w:val="003A4B6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eastAsia="Arial Unicode MS"/>
      <w:b/>
      <w:bCs/>
      <w:color w:val="FF0000"/>
    </w:rPr>
  </w:style>
  <w:style w:type="paragraph" w:customStyle="1" w:styleId="xl30">
    <w:name w:val="xl30"/>
    <w:basedOn w:val="Normal"/>
    <w:rsid w:val="003A4B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rPr>
  </w:style>
  <w:style w:type="paragraph" w:customStyle="1" w:styleId="xl31">
    <w:name w:val="xl31"/>
    <w:basedOn w:val="Normal"/>
    <w:rsid w:val="003A4B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rPr>
  </w:style>
  <w:style w:type="paragraph" w:customStyle="1" w:styleId="xl32">
    <w:name w:val="xl32"/>
    <w:basedOn w:val="Normal"/>
    <w:rsid w:val="003A4B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rPr>
  </w:style>
  <w:style w:type="paragraph" w:customStyle="1" w:styleId="xl33">
    <w:name w:val="xl33"/>
    <w:basedOn w:val="Normal"/>
    <w:rsid w:val="003A4B6E"/>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Arial Unicode MS"/>
    </w:rPr>
  </w:style>
  <w:style w:type="paragraph" w:customStyle="1" w:styleId="xl34">
    <w:name w:val="xl34"/>
    <w:basedOn w:val="Normal"/>
    <w:rsid w:val="003A4B6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rPr>
  </w:style>
  <w:style w:type="paragraph" w:customStyle="1" w:styleId="xl35">
    <w:name w:val="xl35"/>
    <w:basedOn w:val="Normal"/>
    <w:rsid w:val="003A4B6E"/>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Arial Unicode MS"/>
    </w:rPr>
  </w:style>
  <w:style w:type="paragraph" w:customStyle="1" w:styleId="xl36">
    <w:name w:val="xl36"/>
    <w:basedOn w:val="Normal"/>
    <w:rsid w:val="003A4B6E"/>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rPr>
  </w:style>
  <w:style w:type="paragraph" w:customStyle="1" w:styleId="xl37">
    <w:name w:val="xl37"/>
    <w:basedOn w:val="Normal"/>
    <w:rsid w:val="003A4B6E"/>
    <w:pPr>
      <w:pBdr>
        <w:top w:val="single" w:sz="4" w:space="0" w:color="auto"/>
        <w:left w:val="single" w:sz="4" w:space="0" w:color="auto"/>
        <w:right w:val="single" w:sz="4" w:space="0" w:color="auto"/>
      </w:pBdr>
      <w:spacing w:before="100" w:beforeAutospacing="1" w:after="100" w:afterAutospacing="1"/>
      <w:jc w:val="center"/>
    </w:pPr>
    <w:rPr>
      <w:rFonts w:eastAsia="Arial Unicode MS"/>
    </w:rPr>
  </w:style>
  <w:style w:type="paragraph" w:customStyle="1" w:styleId="xl38">
    <w:name w:val="xl38"/>
    <w:basedOn w:val="Normal"/>
    <w:rsid w:val="003A4B6E"/>
    <w:pPr>
      <w:pBdr>
        <w:top w:val="single" w:sz="4" w:space="0" w:color="auto"/>
        <w:left w:val="single" w:sz="4" w:space="0" w:color="auto"/>
        <w:bottom w:val="single" w:sz="4" w:space="0" w:color="auto"/>
      </w:pBdr>
      <w:spacing w:before="100" w:beforeAutospacing="1" w:after="100" w:afterAutospacing="1"/>
      <w:jc w:val="both"/>
      <w:textAlignment w:val="center"/>
    </w:pPr>
    <w:rPr>
      <w:rFonts w:eastAsia="Arial Unicode MS"/>
    </w:rPr>
  </w:style>
  <w:style w:type="paragraph" w:customStyle="1" w:styleId="xl39">
    <w:name w:val="xl39"/>
    <w:basedOn w:val="Normal"/>
    <w:rsid w:val="003A4B6E"/>
    <w:pPr>
      <w:pBdr>
        <w:top w:val="single" w:sz="4" w:space="0" w:color="auto"/>
        <w:left w:val="single" w:sz="4" w:space="0" w:color="auto"/>
      </w:pBdr>
      <w:spacing w:before="100" w:beforeAutospacing="1" w:after="100" w:afterAutospacing="1"/>
      <w:jc w:val="center"/>
      <w:textAlignment w:val="center"/>
    </w:pPr>
    <w:rPr>
      <w:rFonts w:eastAsia="Arial Unicode MS"/>
    </w:rPr>
  </w:style>
  <w:style w:type="paragraph" w:customStyle="1" w:styleId="xl40">
    <w:name w:val="xl40"/>
    <w:basedOn w:val="Normal"/>
    <w:rsid w:val="003A4B6E"/>
    <w:pPr>
      <w:pBdr>
        <w:left w:val="single" w:sz="4" w:space="0" w:color="auto"/>
        <w:right w:val="single" w:sz="4" w:space="0" w:color="auto"/>
      </w:pBdr>
      <w:spacing w:before="100" w:beforeAutospacing="1" w:after="100" w:afterAutospacing="1"/>
      <w:jc w:val="center"/>
    </w:pPr>
    <w:rPr>
      <w:rFonts w:eastAsia="Arial Unicode MS"/>
    </w:rPr>
  </w:style>
  <w:style w:type="paragraph" w:customStyle="1" w:styleId="xl41">
    <w:name w:val="xl41"/>
    <w:basedOn w:val="Normal"/>
    <w:rsid w:val="003A4B6E"/>
    <w:pPr>
      <w:pBdr>
        <w:left w:val="single" w:sz="4" w:space="0" w:color="auto"/>
      </w:pBdr>
      <w:spacing w:before="100" w:beforeAutospacing="1" w:after="100" w:afterAutospacing="1"/>
      <w:jc w:val="center"/>
      <w:textAlignment w:val="center"/>
    </w:pPr>
    <w:rPr>
      <w:rFonts w:eastAsia="Arial Unicode MS"/>
    </w:rPr>
  </w:style>
  <w:style w:type="paragraph" w:customStyle="1" w:styleId="xl42">
    <w:name w:val="xl42"/>
    <w:basedOn w:val="Normal"/>
    <w:rsid w:val="003A4B6E"/>
    <w:pPr>
      <w:pBdr>
        <w:left w:val="single" w:sz="4" w:space="0" w:color="auto"/>
        <w:bottom w:val="single" w:sz="4" w:space="0" w:color="auto"/>
        <w:right w:val="single" w:sz="4" w:space="0" w:color="auto"/>
      </w:pBdr>
      <w:spacing w:before="100" w:beforeAutospacing="1" w:after="100" w:afterAutospacing="1"/>
      <w:jc w:val="center"/>
    </w:pPr>
    <w:rPr>
      <w:rFonts w:eastAsia="Arial Unicode MS"/>
    </w:rPr>
  </w:style>
  <w:style w:type="paragraph" w:customStyle="1" w:styleId="xl43">
    <w:name w:val="xl43"/>
    <w:basedOn w:val="Normal"/>
    <w:rsid w:val="003A4B6E"/>
    <w:pPr>
      <w:pBdr>
        <w:left w:val="single" w:sz="4" w:space="0" w:color="auto"/>
        <w:bottom w:val="single" w:sz="4" w:space="0" w:color="auto"/>
      </w:pBdr>
      <w:spacing w:before="100" w:beforeAutospacing="1" w:after="100" w:afterAutospacing="1"/>
      <w:jc w:val="center"/>
      <w:textAlignment w:val="center"/>
    </w:pPr>
    <w:rPr>
      <w:rFonts w:eastAsia="Arial Unicode MS"/>
    </w:rPr>
  </w:style>
  <w:style w:type="paragraph" w:customStyle="1" w:styleId="xl44">
    <w:name w:val="xl44"/>
    <w:basedOn w:val="Normal"/>
    <w:rsid w:val="003A4B6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rPr>
  </w:style>
  <w:style w:type="paragraph" w:styleId="Subtitle">
    <w:name w:val="Subtitle"/>
    <w:basedOn w:val="Normal"/>
    <w:link w:val="SubtitleChar"/>
    <w:qFormat/>
    <w:rsid w:val="003A4B6E"/>
    <w:pPr>
      <w:spacing w:line="360" w:lineRule="auto"/>
      <w:jc w:val="center"/>
    </w:pPr>
    <w:rPr>
      <w:b/>
      <w:sz w:val="28"/>
    </w:rPr>
  </w:style>
  <w:style w:type="character" w:customStyle="1" w:styleId="SubtitleChar">
    <w:name w:val="Subtitle Char"/>
    <w:basedOn w:val="DefaultParagraphFont"/>
    <w:link w:val="Subtitle"/>
    <w:rsid w:val="003A4B6E"/>
    <w:rPr>
      <w:rFonts w:ascii="Times New Roman" w:eastAsia="Times New Roman" w:hAnsi="Times New Roman" w:cs="Mangal"/>
      <w:b/>
      <w:sz w:val="28"/>
      <w:szCs w:val="24"/>
      <w:lang w:bidi="ar-SA"/>
    </w:rPr>
  </w:style>
  <w:style w:type="paragraph" w:styleId="Caption">
    <w:name w:val="caption"/>
    <w:basedOn w:val="Normal"/>
    <w:next w:val="Normal"/>
    <w:qFormat/>
    <w:rsid w:val="003A4B6E"/>
    <w:pPr>
      <w:jc w:val="center"/>
    </w:pPr>
    <w:rPr>
      <w:b/>
    </w:rPr>
  </w:style>
  <w:style w:type="paragraph" w:styleId="ListParagraph">
    <w:name w:val="List Paragraph"/>
    <w:basedOn w:val="Normal"/>
    <w:link w:val="ListParagraphChar"/>
    <w:uiPriority w:val="34"/>
    <w:qFormat/>
    <w:rsid w:val="003A4B6E"/>
    <w:pPr>
      <w:ind w:left="720"/>
    </w:pPr>
  </w:style>
  <w:style w:type="paragraph" w:styleId="BalloonText">
    <w:name w:val="Balloon Text"/>
    <w:basedOn w:val="Normal"/>
    <w:link w:val="BalloonTextChar"/>
    <w:uiPriority w:val="99"/>
    <w:rsid w:val="003A4B6E"/>
    <w:rPr>
      <w:rFonts w:ascii="Tahoma" w:hAnsi="Tahoma" w:cs="Tahoma"/>
      <w:sz w:val="16"/>
      <w:szCs w:val="16"/>
    </w:rPr>
  </w:style>
  <w:style w:type="character" w:customStyle="1" w:styleId="BalloonTextChar">
    <w:name w:val="Balloon Text Char"/>
    <w:basedOn w:val="DefaultParagraphFont"/>
    <w:link w:val="BalloonText"/>
    <w:uiPriority w:val="99"/>
    <w:rsid w:val="003A4B6E"/>
    <w:rPr>
      <w:rFonts w:ascii="Tahoma" w:eastAsia="Times New Roman" w:hAnsi="Tahoma" w:cs="Tahoma"/>
      <w:sz w:val="16"/>
      <w:szCs w:val="16"/>
      <w:lang w:bidi="ar-SA"/>
    </w:rPr>
  </w:style>
  <w:style w:type="paragraph" w:customStyle="1" w:styleId="o">
    <w:name w:val="o"/>
    <w:basedOn w:val="Normal"/>
    <w:rsid w:val="003A4B6E"/>
  </w:style>
  <w:style w:type="table" w:styleId="TableGrid">
    <w:name w:val="Table Grid"/>
    <w:basedOn w:val="TableNormal"/>
    <w:uiPriority w:val="59"/>
    <w:rsid w:val="003A4B6E"/>
    <w:pPr>
      <w:spacing w:after="0" w:line="240" w:lineRule="auto"/>
    </w:pPr>
    <w:rPr>
      <w:rFonts w:ascii="Times New Roman" w:eastAsia="Times New Roman" w:hAnsi="Times New Roman" w:cs="Times New Roman"/>
      <w:sz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3A4B6E"/>
    <w:pPr>
      <w:spacing w:after="0" w:line="240" w:lineRule="auto"/>
    </w:pPr>
    <w:rPr>
      <w:rFonts w:ascii="Times New Roman" w:eastAsia="Times New Roman" w:hAnsi="Times New Roman" w:cs="Times New Roman"/>
      <w:sz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3A4B6E"/>
    <w:pPr>
      <w:spacing w:after="0" w:line="240" w:lineRule="auto"/>
    </w:pPr>
    <w:rPr>
      <w:rFonts w:ascii="Times New Roman" w:eastAsia="Times New Roman" w:hAnsi="Times New Roman" w:cs="Times New Roman"/>
      <w:sz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3A4B6E"/>
  </w:style>
  <w:style w:type="table" w:customStyle="1" w:styleId="TableGrid3">
    <w:name w:val="Table Grid3"/>
    <w:basedOn w:val="TableNormal"/>
    <w:next w:val="TableGrid"/>
    <w:rsid w:val="003A4B6E"/>
    <w:pPr>
      <w:spacing w:after="0" w:line="240" w:lineRule="auto"/>
    </w:pPr>
    <w:rPr>
      <w:rFonts w:ascii="Times New Roman" w:eastAsia="Times New Roman" w:hAnsi="Times New Roman" w:cs="Times New Roman"/>
      <w:sz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3A4B6E"/>
    <w:pPr>
      <w:autoSpaceDE/>
      <w:autoSpaceDN/>
      <w:adjustRightInd/>
      <w:spacing w:before="240" w:after="60"/>
      <w:outlineLvl w:val="9"/>
    </w:pPr>
    <w:rPr>
      <w:rFonts w:ascii="Cambria" w:hAnsi="Cambria"/>
      <w:b/>
      <w:bCs/>
      <w:kern w:val="32"/>
    </w:rPr>
  </w:style>
  <w:style w:type="numbering" w:customStyle="1" w:styleId="NoList2">
    <w:name w:val="No List2"/>
    <w:next w:val="NoList"/>
    <w:uiPriority w:val="99"/>
    <w:semiHidden/>
    <w:unhideWhenUsed/>
    <w:rsid w:val="003A4B6E"/>
  </w:style>
  <w:style w:type="table" w:customStyle="1" w:styleId="TableGrid4">
    <w:name w:val="Table Grid4"/>
    <w:basedOn w:val="TableNormal"/>
    <w:next w:val="TableGrid"/>
    <w:uiPriority w:val="99"/>
    <w:rsid w:val="003A4B6E"/>
    <w:pPr>
      <w:spacing w:after="0" w:line="240" w:lineRule="auto"/>
    </w:pPr>
    <w:rPr>
      <w:rFonts w:ascii="Times New Roman" w:eastAsia="Times New Roman"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qFormat/>
    <w:rsid w:val="003A4B6E"/>
    <w:rPr>
      <w:rFonts w:cs="Times New Roman"/>
    </w:rPr>
  </w:style>
  <w:style w:type="character" w:styleId="Hyperlink">
    <w:name w:val="Hyperlink"/>
    <w:uiPriority w:val="99"/>
    <w:unhideWhenUsed/>
    <w:rsid w:val="003A4B6E"/>
    <w:rPr>
      <w:color w:val="0000FF"/>
      <w:u w:val="single"/>
    </w:rPr>
  </w:style>
  <w:style w:type="character" w:customStyle="1" w:styleId="ListParagraphChar">
    <w:name w:val="List Paragraph Char"/>
    <w:link w:val="ListParagraph"/>
    <w:uiPriority w:val="34"/>
    <w:locked/>
    <w:rsid w:val="003A4B6E"/>
    <w:rPr>
      <w:rFonts w:ascii="Times New Roman" w:eastAsia="Times New Roman" w:hAnsi="Times New Roman" w:cs="Mangal"/>
      <w:sz w:val="24"/>
      <w:szCs w:val="24"/>
      <w:lang w:bidi="ar-SA"/>
    </w:rPr>
  </w:style>
  <w:style w:type="paragraph" w:styleId="BlockText">
    <w:name w:val="Block Text"/>
    <w:basedOn w:val="Normal"/>
    <w:rsid w:val="003A4B6E"/>
    <w:pPr>
      <w:tabs>
        <w:tab w:val="center" w:pos="4320"/>
        <w:tab w:val="left" w:pos="4886"/>
      </w:tabs>
      <w:suppressAutoHyphens/>
      <w:ind w:left="-540" w:right="-511"/>
      <w:jc w:val="center"/>
    </w:pPr>
    <w:rPr>
      <w:rFonts w:ascii="Algerian" w:hAnsi="Algerian" w:cs="Times New Roman"/>
      <w:b/>
      <w:bCs/>
      <w:sz w:val="36"/>
      <w:lang w:eastAsia="ar-SA"/>
    </w:rPr>
  </w:style>
  <w:style w:type="character" w:customStyle="1" w:styleId="HeadingFont">
    <w:name w:val="$HeadingFont"/>
    <w:rsid w:val="003A4B6E"/>
    <w:rPr>
      <w:rFonts w:ascii="Arial" w:hAnsi="Arial"/>
      <w:b/>
      <w:sz w:val="20"/>
    </w:rPr>
  </w:style>
  <w:style w:type="character" w:styleId="CommentReference">
    <w:name w:val="annotation reference"/>
    <w:unhideWhenUsed/>
    <w:rsid w:val="003A4B6E"/>
    <w:rPr>
      <w:sz w:val="16"/>
      <w:szCs w:val="16"/>
    </w:rPr>
  </w:style>
  <w:style w:type="paragraph" w:styleId="CommentText">
    <w:name w:val="annotation text"/>
    <w:basedOn w:val="Normal"/>
    <w:link w:val="CommentTextChar"/>
    <w:unhideWhenUsed/>
    <w:rsid w:val="003A4B6E"/>
    <w:pPr>
      <w:spacing w:after="200"/>
    </w:pPr>
    <w:rPr>
      <w:rFonts w:ascii="Calibri" w:hAnsi="Calibri" w:cs="Tunga"/>
      <w:sz w:val="20"/>
      <w:szCs w:val="18"/>
      <w:lang w:val="x-none" w:eastAsia="x-none" w:bidi="kn-IN"/>
    </w:rPr>
  </w:style>
  <w:style w:type="character" w:customStyle="1" w:styleId="CommentTextChar">
    <w:name w:val="Comment Text Char"/>
    <w:basedOn w:val="DefaultParagraphFont"/>
    <w:link w:val="CommentText"/>
    <w:rsid w:val="003A4B6E"/>
    <w:rPr>
      <w:rFonts w:ascii="Calibri" w:eastAsia="Times New Roman" w:hAnsi="Calibri" w:cs="Tunga"/>
      <w:sz w:val="20"/>
      <w:szCs w:val="18"/>
      <w:lang w:val="x-none" w:eastAsia="x-none" w:bidi="kn-IN"/>
    </w:rPr>
  </w:style>
  <w:style w:type="paragraph" w:styleId="CommentSubject">
    <w:name w:val="annotation subject"/>
    <w:basedOn w:val="CommentText"/>
    <w:next w:val="CommentText"/>
    <w:link w:val="CommentSubjectChar"/>
    <w:unhideWhenUsed/>
    <w:rsid w:val="003A4B6E"/>
    <w:rPr>
      <w:b/>
      <w:bCs/>
    </w:rPr>
  </w:style>
  <w:style w:type="character" w:customStyle="1" w:styleId="CommentSubjectChar">
    <w:name w:val="Comment Subject Char"/>
    <w:basedOn w:val="CommentTextChar"/>
    <w:link w:val="CommentSubject"/>
    <w:rsid w:val="003A4B6E"/>
    <w:rPr>
      <w:rFonts w:ascii="Calibri" w:eastAsia="Times New Roman" w:hAnsi="Calibri" w:cs="Tunga"/>
      <w:b/>
      <w:bCs/>
      <w:sz w:val="20"/>
      <w:szCs w:val="18"/>
      <w:lang w:val="x-none" w:eastAsia="x-none" w:bidi="kn-IN"/>
    </w:rPr>
  </w:style>
  <w:style w:type="paragraph" w:styleId="NoSpacing">
    <w:name w:val="No Spacing"/>
    <w:basedOn w:val="Normal"/>
    <w:link w:val="NoSpacingChar"/>
    <w:uiPriority w:val="99"/>
    <w:qFormat/>
    <w:rsid w:val="003A4B6E"/>
    <w:rPr>
      <w:rFonts w:ascii="Cambria" w:hAnsi="Cambria" w:cs="Times New Roman"/>
      <w:sz w:val="20"/>
      <w:szCs w:val="20"/>
      <w:lang w:val="x-none" w:eastAsia="x-none" w:bidi="en-US"/>
    </w:rPr>
  </w:style>
  <w:style w:type="character" w:customStyle="1" w:styleId="NoSpacingChar">
    <w:name w:val="No Spacing Char"/>
    <w:link w:val="NoSpacing"/>
    <w:uiPriority w:val="99"/>
    <w:locked/>
    <w:rsid w:val="003A4B6E"/>
    <w:rPr>
      <w:rFonts w:ascii="Cambria" w:eastAsia="Times New Roman" w:hAnsi="Cambria" w:cs="Times New Roman"/>
      <w:sz w:val="20"/>
      <w:lang w:val="x-none" w:eastAsia="x-none" w:bidi="en-US"/>
    </w:rPr>
  </w:style>
  <w:style w:type="character" w:customStyle="1" w:styleId="FootnoteTextChar">
    <w:name w:val="Footnote Text Char"/>
    <w:link w:val="FootnoteText"/>
    <w:uiPriority w:val="99"/>
    <w:rsid w:val="003A4B6E"/>
    <w:rPr>
      <w:rFonts w:ascii="Cambria" w:hAnsi="Cambria"/>
      <w:lang w:bidi="en-US"/>
    </w:rPr>
  </w:style>
  <w:style w:type="paragraph" w:styleId="FootnoteText">
    <w:name w:val="footnote text"/>
    <w:basedOn w:val="Normal"/>
    <w:link w:val="FootnoteTextChar"/>
    <w:uiPriority w:val="99"/>
    <w:rsid w:val="003A4B6E"/>
    <w:rPr>
      <w:rFonts w:ascii="Cambria" w:eastAsiaTheme="minorHAnsi" w:hAnsi="Cambria" w:cstheme="minorBidi"/>
      <w:sz w:val="22"/>
      <w:szCs w:val="20"/>
      <w:lang w:bidi="en-US"/>
    </w:rPr>
  </w:style>
  <w:style w:type="character" w:customStyle="1" w:styleId="FootnoteTextChar1">
    <w:name w:val="Footnote Text Char1"/>
    <w:basedOn w:val="DefaultParagraphFont"/>
    <w:uiPriority w:val="99"/>
    <w:rsid w:val="003A4B6E"/>
    <w:rPr>
      <w:rFonts w:ascii="Times New Roman" w:eastAsia="Times New Roman" w:hAnsi="Times New Roman" w:cs="Mangal"/>
      <w:sz w:val="20"/>
      <w:lang w:bidi="ar-SA"/>
    </w:rPr>
  </w:style>
  <w:style w:type="paragraph" w:styleId="TOC2">
    <w:name w:val="toc 2"/>
    <w:basedOn w:val="Normal"/>
    <w:next w:val="Normal"/>
    <w:autoRedefine/>
    <w:uiPriority w:val="39"/>
    <w:qFormat/>
    <w:rsid w:val="003A4B6E"/>
    <w:pPr>
      <w:tabs>
        <w:tab w:val="left" w:pos="1985"/>
        <w:tab w:val="right" w:leader="dot" w:pos="9016"/>
      </w:tabs>
      <w:spacing w:before="60" w:after="60"/>
      <w:ind w:left="221"/>
    </w:pPr>
    <w:rPr>
      <w:rFonts w:ascii="Arial" w:hAnsi="Arial" w:cs="Arial"/>
      <w:bCs/>
      <w:noProof/>
      <w:spacing w:val="-1"/>
      <w:sz w:val="22"/>
      <w:szCs w:val="22"/>
      <w:lang w:bidi="en-US"/>
    </w:rPr>
  </w:style>
  <w:style w:type="character" w:customStyle="1" w:styleId="BodyText2Char1">
    <w:name w:val="Body Text 2 Char1"/>
    <w:uiPriority w:val="99"/>
    <w:semiHidden/>
    <w:rsid w:val="003A4B6E"/>
    <w:rPr>
      <w:rFonts w:eastAsia="Times New Roman"/>
    </w:rPr>
  </w:style>
  <w:style w:type="paragraph" w:customStyle="1" w:styleId="Default">
    <w:name w:val="Default"/>
    <w:uiPriority w:val="99"/>
    <w:rsid w:val="003A4B6E"/>
    <w:pPr>
      <w:autoSpaceDE w:val="0"/>
      <w:autoSpaceDN w:val="0"/>
      <w:adjustRightInd w:val="0"/>
      <w:spacing w:line="252" w:lineRule="auto"/>
    </w:pPr>
    <w:rPr>
      <w:rFonts w:ascii="Times New Roman" w:eastAsia="Batang" w:hAnsi="Times New Roman" w:cs="Times New Roman"/>
      <w:color w:val="000000"/>
      <w:sz w:val="24"/>
      <w:szCs w:val="24"/>
      <w:lang w:eastAsia="ko-KR" w:bidi="en-US"/>
    </w:rPr>
  </w:style>
  <w:style w:type="paragraph" w:styleId="NormalWeb">
    <w:name w:val="Normal (Web)"/>
    <w:basedOn w:val="Normal"/>
    <w:rsid w:val="003A4B6E"/>
    <w:pPr>
      <w:spacing w:before="100" w:beforeAutospacing="1" w:after="100" w:afterAutospacing="1"/>
    </w:pPr>
    <w:rPr>
      <w:rFonts w:eastAsia="Batang" w:cs="Times New Roman"/>
      <w:lang w:eastAsia="ko-KR" w:bidi="hi-IN"/>
    </w:rPr>
  </w:style>
  <w:style w:type="paragraph" w:customStyle="1" w:styleId="subheadsnumbered">
    <w:name w:val="sub heads numbered"/>
    <w:basedOn w:val="Normal"/>
    <w:link w:val="subheadsnumberedChar"/>
    <w:uiPriority w:val="99"/>
    <w:rsid w:val="003A4B6E"/>
    <w:pPr>
      <w:spacing w:after="200" w:line="252" w:lineRule="auto"/>
      <w:ind w:left="720" w:right="1008" w:hanging="360"/>
    </w:pPr>
    <w:rPr>
      <w:rFonts w:ascii="Cambria" w:hAnsi="Cambria" w:cs="Tunga"/>
      <w:szCs w:val="20"/>
      <w:lang w:val="x-none" w:eastAsia="ja-JP" w:bidi="kn-IN"/>
    </w:rPr>
  </w:style>
  <w:style w:type="character" w:customStyle="1" w:styleId="subheadsnumberedChar">
    <w:name w:val="sub heads numbered Char"/>
    <w:link w:val="subheadsnumbered"/>
    <w:uiPriority w:val="99"/>
    <w:locked/>
    <w:rsid w:val="003A4B6E"/>
    <w:rPr>
      <w:rFonts w:ascii="Cambria" w:eastAsia="Times New Roman" w:hAnsi="Cambria" w:cs="Tunga"/>
      <w:sz w:val="24"/>
      <w:lang w:val="x-none" w:eastAsia="ja-JP" w:bidi="kn-IN"/>
    </w:rPr>
  </w:style>
  <w:style w:type="character" w:styleId="Emphasis">
    <w:name w:val="Emphasis"/>
    <w:uiPriority w:val="99"/>
    <w:qFormat/>
    <w:rsid w:val="003A4B6E"/>
    <w:rPr>
      <w:caps/>
      <w:spacing w:val="5"/>
      <w:sz w:val="20"/>
      <w:szCs w:val="20"/>
    </w:rPr>
  </w:style>
  <w:style w:type="paragraph" w:styleId="TableofFigures">
    <w:name w:val="table of figures"/>
    <w:basedOn w:val="Normal"/>
    <w:next w:val="Normal"/>
    <w:uiPriority w:val="99"/>
    <w:rsid w:val="003A4B6E"/>
    <w:pPr>
      <w:spacing w:line="252" w:lineRule="auto"/>
    </w:pPr>
    <w:rPr>
      <w:rFonts w:ascii="Cambria" w:hAnsi="Cambria" w:cs="Times New Roman"/>
      <w:sz w:val="22"/>
      <w:szCs w:val="22"/>
      <w:lang w:bidi="en-US"/>
    </w:rPr>
  </w:style>
  <w:style w:type="character" w:styleId="Strong">
    <w:name w:val="Strong"/>
    <w:qFormat/>
    <w:rsid w:val="003A4B6E"/>
    <w:rPr>
      <w:b/>
      <w:bCs/>
      <w:color w:val="943634"/>
      <w:spacing w:val="5"/>
    </w:rPr>
  </w:style>
  <w:style w:type="paragraph" w:styleId="Quote">
    <w:name w:val="Quote"/>
    <w:basedOn w:val="Normal"/>
    <w:next w:val="Normal"/>
    <w:link w:val="QuoteChar"/>
    <w:uiPriority w:val="29"/>
    <w:qFormat/>
    <w:rsid w:val="003A4B6E"/>
    <w:pPr>
      <w:spacing w:after="200" w:line="252" w:lineRule="auto"/>
    </w:pPr>
    <w:rPr>
      <w:rFonts w:ascii="Cambria" w:hAnsi="Cambria" w:cs="Times New Roman"/>
      <w:i/>
      <w:iCs/>
      <w:sz w:val="20"/>
      <w:szCs w:val="20"/>
      <w:lang w:val="x-none" w:eastAsia="x-none" w:bidi="en-US"/>
    </w:rPr>
  </w:style>
  <w:style w:type="character" w:customStyle="1" w:styleId="QuoteChar">
    <w:name w:val="Quote Char"/>
    <w:basedOn w:val="DefaultParagraphFont"/>
    <w:link w:val="Quote"/>
    <w:uiPriority w:val="29"/>
    <w:rsid w:val="003A4B6E"/>
    <w:rPr>
      <w:rFonts w:ascii="Cambria" w:eastAsia="Times New Roman" w:hAnsi="Cambria" w:cs="Times New Roman"/>
      <w:i/>
      <w:iCs/>
      <w:sz w:val="20"/>
      <w:lang w:val="x-none" w:eastAsia="x-none" w:bidi="en-US"/>
    </w:rPr>
  </w:style>
  <w:style w:type="paragraph" w:styleId="IntenseQuote">
    <w:name w:val="Intense Quote"/>
    <w:basedOn w:val="Normal"/>
    <w:next w:val="Normal"/>
    <w:link w:val="IntenseQuoteChar"/>
    <w:uiPriority w:val="30"/>
    <w:qFormat/>
    <w:rsid w:val="003A4B6E"/>
    <w:pPr>
      <w:pBdr>
        <w:top w:val="dotted" w:sz="2" w:space="10" w:color="632423"/>
        <w:bottom w:val="dotted" w:sz="2" w:space="4" w:color="632423"/>
      </w:pBdr>
      <w:spacing w:before="160" w:after="200" w:line="300" w:lineRule="auto"/>
      <w:ind w:left="1440" w:right="1440"/>
    </w:pPr>
    <w:rPr>
      <w:rFonts w:ascii="Cambria" w:hAnsi="Cambria" w:cs="Times New Roman"/>
      <w:caps/>
      <w:color w:val="622423"/>
      <w:spacing w:val="5"/>
      <w:sz w:val="20"/>
      <w:szCs w:val="20"/>
      <w:lang w:val="x-none" w:eastAsia="x-none" w:bidi="en-US"/>
    </w:rPr>
  </w:style>
  <w:style w:type="character" w:customStyle="1" w:styleId="IntenseQuoteChar">
    <w:name w:val="Intense Quote Char"/>
    <w:basedOn w:val="DefaultParagraphFont"/>
    <w:link w:val="IntenseQuote"/>
    <w:uiPriority w:val="30"/>
    <w:rsid w:val="003A4B6E"/>
    <w:rPr>
      <w:rFonts w:ascii="Cambria" w:eastAsia="Times New Roman" w:hAnsi="Cambria" w:cs="Times New Roman"/>
      <w:caps/>
      <w:color w:val="622423"/>
      <w:spacing w:val="5"/>
      <w:sz w:val="20"/>
      <w:lang w:val="x-none" w:eastAsia="x-none" w:bidi="en-US"/>
    </w:rPr>
  </w:style>
  <w:style w:type="character" w:styleId="SubtleEmphasis">
    <w:name w:val="Subtle Emphasis"/>
    <w:uiPriority w:val="19"/>
    <w:qFormat/>
    <w:rsid w:val="003A4B6E"/>
    <w:rPr>
      <w:i/>
      <w:iCs/>
    </w:rPr>
  </w:style>
  <w:style w:type="character" w:styleId="IntenseEmphasis">
    <w:name w:val="Intense Emphasis"/>
    <w:uiPriority w:val="21"/>
    <w:qFormat/>
    <w:rsid w:val="003A4B6E"/>
    <w:rPr>
      <w:i/>
      <w:iCs/>
      <w:caps/>
      <w:spacing w:val="10"/>
      <w:sz w:val="20"/>
      <w:szCs w:val="20"/>
    </w:rPr>
  </w:style>
  <w:style w:type="character" w:styleId="SubtleReference">
    <w:name w:val="Subtle Reference"/>
    <w:uiPriority w:val="31"/>
    <w:qFormat/>
    <w:rsid w:val="003A4B6E"/>
    <w:rPr>
      <w:rFonts w:ascii="Calibri" w:eastAsia="Times New Roman" w:hAnsi="Calibri" w:cs="Times New Roman"/>
      <w:i/>
      <w:iCs/>
      <w:color w:val="622423"/>
    </w:rPr>
  </w:style>
  <w:style w:type="character" w:styleId="IntenseReference">
    <w:name w:val="Intense Reference"/>
    <w:uiPriority w:val="32"/>
    <w:qFormat/>
    <w:rsid w:val="003A4B6E"/>
    <w:rPr>
      <w:rFonts w:ascii="Calibri" w:eastAsia="Times New Roman" w:hAnsi="Calibri" w:cs="Times New Roman"/>
      <w:b/>
      <w:bCs/>
      <w:i/>
      <w:iCs/>
      <w:color w:val="622423"/>
    </w:rPr>
  </w:style>
  <w:style w:type="character" w:styleId="BookTitle">
    <w:name w:val="Book Title"/>
    <w:uiPriority w:val="33"/>
    <w:qFormat/>
    <w:rsid w:val="003A4B6E"/>
    <w:rPr>
      <w:caps/>
      <w:color w:val="622423"/>
      <w:spacing w:val="5"/>
      <w:u w:color="622423"/>
    </w:rPr>
  </w:style>
  <w:style w:type="paragraph" w:customStyle="1" w:styleId="BasicParagraph">
    <w:name w:val="[Basic Paragraph]"/>
    <w:basedOn w:val="Normal"/>
    <w:uiPriority w:val="99"/>
    <w:rsid w:val="003A4B6E"/>
    <w:pPr>
      <w:autoSpaceDE w:val="0"/>
      <w:autoSpaceDN w:val="0"/>
      <w:adjustRightInd w:val="0"/>
      <w:spacing w:line="288" w:lineRule="auto"/>
      <w:textAlignment w:val="center"/>
    </w:pPr>
    <w:rPr>
      <w:rFonts w:ascii="Minion Pro" w:eastAsia="Calibri" w:hAnsi="Minion Pro" w:cs="Minion Pro"/>
      <w:color w:val="000000"/>
      <w:lang w:eastAsia="en-IN"/>
    </w:rPr>
  </w:style>
  <w:style w:type="paragraph" w:styleId="TOC3">
    <w:name w:val="toc 3"/>
    <w:basedOn w:val="Normal"/>
    <w:next w:val="Normal"/>
    <w:autoRedefine/>
    <w:uiPriority w:val="39"/>
    <w:unhideWhenUsed/>
    <w:qFormat/>
    <w:rsid w:val="003A4B6E"/>
    <w:pPr>
      <w:spacing w:line="252" w:lineRule="auto"/>
      <w:ind w:left="440"/>
    </w:pPr>
    <w:rPr>
      <w:rFonts w:ascii="Calibri" w:hAnsi="Calibri" w:cs="Times New Roman"/>
      <w:i/>
      <w:iCs/>
      <w:sz w:val="20"/>
      <w:szCs w:val="20"/>
      <w:lang w:bidi="en-US"/>
    </w:rPr>
  </w:style>
  <w:style w:type="paragraph" w:styleId="TOC4">
    <w:name w:val="toc 4"/>
    <w:basedOn w:val="Normal"/>
    <w:next w:val="Normal"/>
    <w:autoRedefine/>
    <w:uiPriority w:val="39"/>
    <w:rsid w:val="003A4B6E"/>
    <w:pPr>
      <w:spacing w:line="252" w:lineRule="auto"/>
      <w:ind w:left="660"/>
    </w:pPr>
    <w:rPr>
      <w:rFonts w:ascii="Calibri" w:hAnsi="Calibri" w:cs="Times New Roman"/>
      <w:sz w:val="18"/>
      <w:szCs w:val="18"/>
      <w:lang w:bidi="en-US"/>
    </w:rPr>
  </w:style>
  <w:style w:type="paragraph" w:styleId="TOC5">
    <w:name w:val="toc 5"/>
    <w:basedOn w:val="Normal"/>
    <w:next w:val="Normal"/>
    <w:autoRedefine/>
    <w:uiPriority w:val="39"/>
    <w:rsid w:val="003A4B6E"/>
    <w:pPr>
      <w:spacing w:line="252" w:lineRule="auto"/>
      <w:ind w:left="880"/>
    </w:pPr>
    <w:rPr>
      <w:rFonts w:ascii="Calibri" w:hAnsi="Calibri" w:cs="Times New Roman"/>
      <w:sz w:val="18"/>
      <w:szCs w:val="18"/>
      <w:lang w:bidi="en-US"/>
    </w:rPr>
  </w:style>
  <w:style w:type="paragraph" w:styleId="TOC6">
    <w:name w:val="toc 6"/>
    <w:basedOn w:val="Normal"/>
    <w:next w:val="Normal"/>
    <w:autoRedefine/>
    <w:uiPriority w:val="39"/>
    <w:rsid w:val="003A4B6E"/>
    <w:pPr>
      <w:spacing w:line="252" w:lineRule="auto"/>
      <w:ind w:left="1100"/>
    </w:pPr>
    <w:rPr>
      <w:rFonts w:ascii="Calibri" w:hAnsi="Calibri" w:cs="Times New Roman"/>
      <w:sz w:val="18"/>
      <w:szCs w:val="18"/>
      <w:lang w:bidi="en-US"/>
    </w:rPr>
  </w:style>
  <w:style w:type="paragraph" w:styleId="TOC7">
    <w:name w:val="toc 7"/>
    <w:basedOn w:val="Normal"/>
    <w:next w:val="Normal"/>
    <w:autoRedefine/>
    <w:uiPriority w:val="39"/>
    <w:rsid w:val="003A4B6E"/>
    <w:pPr>
      <w:spacing w:line="252" w:lineRule="auto"/>
      <w:ind w:left="1320"/>
    </w:pPr>
    <w:rPr>
      <w:rFonts w:ascii="Calibri" w:hAnsi="Calibri" w:cs="Times New Roman"/>
      <w:sz w:val="18"/>
      <w:szCs w:val="18"/>
      <w:lang w:bidi="en-US"/>
    </w:rPr>
  </w:style>
  <w:style w:type="paragraph" w:styleId="TOC8">
    <w:name w:val="toc 8"/>
    <w:basedOn w:val="Normal"/>
    <w:next w:val="Normal"/>
    <w:autoRedefine/>
    <w:uiPriority w:val="39"/>
    <w:rsid w:val="003A4B6E"/>
    <w:pPr>
      <w:spacing w:line="252" w:lineRule="auto"/>
      <w:ind w:left="1540"/>
    </w:pPr>
    <w:rPr>
      <w:rFonts w:ascii="Calibri" w:hAnsi="Calibri" w:cs="Times New Roman"/>
      <w:sz w:val="18"/>
      <w:szCs w:val="18"/>
      <w:lang w:bidi="en-US"/>
    </w:rPr>
  </w:style>
  <w:style w:type="paragraph" w:styleId="TOC9">
    <w:name w:val="toc 9"/>
    <w:basedOn w:val="Normal"/>
    <w:next w:val="Normal"/>
    <w:autoRedefine/>
    <w:uiPriority w:val="39"/>
    <w:rsid w:val="003A4B6E"/>
    <w:pPr>
      <w:spacing w:line="252" w:lineRule="auto"/>
      <w:ind w:left="1760"/>
    </w:pPr>
    <w:rPr>
      <w:rFonts w:ascii="Calibri" w:hAnsi="Calibri" w:cs="Times New Roman"/>
      <w:sz w:val="18"/>
      <w:szCs w:val="18"/>
      <w:lang w:bidi="en-US"/>
    </w:rPr>
  </w:style>
  <w:style w:type="character" w:customStyle="1" w:styleId="HELV10-Font">
    <w:name w:val="$HELV10-Font"/>
    <w:rsid w:val="003A4B6E"/>
    <w:rPr>
      <w:noProof w:val="0"/>
      <w:sz w:val="20"/>
      <w:lang w:val="en-GB"/>
    </w:rPr>
  </w:style>
  <w:style w:type="paragraph" w:customStyle="1" w:styleId="H1">
    <w:name w:val="H1"/>
    <w:basedOn w:val="Normal"/>
    <w:link w:val="H1Char"/>
    <w:qFormat/>
    <w:rsid w:val="003A4B6E"/>
    <w:pPr>
      <w:keepNext/>
      <w:keepLines/>
      <w:numPr>
        <w:ilvl w:val="1"/>
        <w:numId w:val="5"/>
      </w:numPr>
      <w:spacing w:line="360" w:lineRule="auto"/>
      <w:outlineLvl w:val="1"/>
    </w:pPr>
    <w:rPr>
      <w:rFonts w:ascii="Arial" w:hAnsi="Arial" w:cs="Tunga"/>
      <w:b/>
      <w:bCs/>
      <w:snapToGrid w:val="0"/>
      <w:sz w:val="20"/>
      <w:szCs w:val="20"/>
      <w:lang w:val="x-none" w:eastAsia="x-none" w:bidi="kn-IN"/>
    </w:rPr>
  </w:style>
  <w:style w:type="character" w:customStyle="1" w:styleId="H1Char">
    <w:name w:val="H1 Char"/>
    <w:link w:val="H1"/>
    <w:rsid w:val="003A4B6E"/>
    <w:rPr>
      <w:rFonts w:ascii="Arial" w:eastAsia="Times New Roman" w:hAnsi="Arial" w:cs="Tunga"/>
      <w:b/>
      <w:bCs/>
      <w:snapToGrid w:val="0"/>
      <w:sz w:val="20"/>
      <w:lang w:val="x-none" w:eastAsia="x-none" w:bidi="kn-IN"/>
    </w:rPr>
  </w:style>
  <w:style w:type="paragraph" w:customStyle="1" w:styleId="h2">
    <w:name w:val="h2"/>
    <w:basedOn w:val="Normal"/>
    <w:link w:val="h2Char"/>
    <w:qFormat/>
    <w:rsid w:val="003A4B6E"/>
    <w:pPr>
      <w:keepNext/>
      <w:keepLines/>
      <w:tabs>
        <w:tab w:val="num" w:pos="720"/>
      </w:tabs>
      <w:spacing w:line="360" w:lineRule="auto"/>
      <w:ind w:left="720" w:hanging="720"/>
      <w:jc w:val="both"/>
      <w:outlineLvl w:val="3"/>
    </w:pPr>
    <w:rPr>
      <w:rFonts w:ascii="Arial" w:hAnsi="Arial" w:cs="Tunga"/>
      <w:b/>
      <w:bCs/>
      <w:iCs/>
      <w:snapToGrid w:val="0"/>
      <w:sz w:val="20"/>
      <w:szCs w:val="20"/>
      <w:lang w:val="en-IN" w:eastAsia="en-IN" w:bidi="kn-IN"/>
    </w:rPr>
  </w:style>
  <w:style w:type="character" w:customStyle="1" w:styleId="h2Char">
    <w:name w:val="h2 Char"/>
    <w:link w:val="h2"/>
    <w:rsid w:val="003A4B6E"/>
    <w:rPr>
      <w:rFonts w:ascii="Arial" w:eastAsia="Times New Roman" w:hAnsi="Arial" w:cs="Tunga"/>
      <w:b/>
      <w:bCs/>
      <w:iCs/>
      <w:snapToGrid w:val="0"/>
      <w:sz w:val="20"/>
      <w:lang w:val="en-IN" w:eastAsia="en-IN" w:bidi="kn-IN"/>
    </w:rPr>
  </w:style>
  <w:style w:type="paragraph" w:customStyle="1" w:styleId="Wording">
    <w:name w:val="Wording"/>
    <w:basedOn w:val="Normal"/>
    <w:rsid w:val="003A4B6E"/>
    <w:pPr>
      <w:spacing w:after="60" w:line="264" w:lineRule="auto"/>
    </w:pPr>
    <w:rPr>
      <w:rFonts w:ascii="Garamond" w:hAnsi="Garamond" w:cs="Times New Roman"/>
      <w:kern w:val="28"/>
      <w:sz w:val="20"/>
      <w:szCs w:val="20"/>
      <w:lang w:val="en-GB"/>
    </w:rPr>
  </w:style>
  <w:style w:type="paragraph" w:customStyle="1" w:styleId="Body">
    <w:name w:val="Body"/>
    <w:basedOn w:val="Normal"/>
    <w:rsid w:val="003A4B6E"/>
    <w:pPr>
      <w:widowControl w:val="0"/>
      <w:autoSpaceDE w:val="0"/>
      <w:autoSpaceDN w:val="0"/>
      <w:adjustRightInd w:val="0"/>
    </w:pPr>
    <w:rPr>
      <w:rFonts w:ascii="Arial" w:hAnsi="Arial" w:cs="Arial"/>
      <w:b/>
    </w:rPr>
  </w:style>
  <w:style w:type="character" w:customStyle="1" w:styleId="WW8Num4z0">
    <w:name w:val="WW8Num4z0"/>
    <w:rsid w:val="003A4B6E"/>
    <w:rPr>
      <w:rFonts w:ascii="Wingdings" w:hAnsi="Wingdings"/>
    </w:rPr>
  </w:style>
  <w:style w:type="character" w:customStyle="1" w:styleId="WW8Num4z1">
    <w:name w:val="WW8Num4z1"/>
    <w:rsid w:val="003A4B6E"/>
    <w:rPr>
      <w:rFonts w:ascii="Courier New" w:hAnsi="Courier New"/>
    </w:rPr>
  </w:style>
  <w:style w:type="character" w:customStyle="1" w:styleId="WW8Num4z3">
    <w:name w:val="WW8Num4z3"/>
    <w:rsid w:val="003A4B6E"/>
    <w:rPr>
      <w:rFonts w:ascii="Symbol" w:hAnsi="Symbol"/>
    </w:rPr>
  </w:style>
  <w:style w:type="character" w:customStyle="1" w:styleId="WW8Num5z0">
    <w:name w:val="WW8Num5z0"/>
    <w:rsid w:val="003A4B6E"/>
    <w:rPr>
      <w:rFonts w:ascii="Wingdings" w:hAnsi="Wingdings"/>
    </w:rPr>
  </w:style>
  <w:style w:type="character" w:customStyle="1" w:styleId="WW8Num5z1">
    <w:name w:val="WW8Num5z1"/>
    <w:rsid w:val="003A4B6E"/>
    <w:rPr>
      <w:rFonts w:ascii="Courier New" w:hAnsi="Courier New"/>
    </w:rPr>
  </w:style>
  <w:style w:type="character" w:customStyle="1" w:styleId="WW8Num5z3">
    <w:name w:val="WW8Num5z3"/>
    <w:rsid w:val="003A4B6E"/>
    <w:rPr>
      <w:rFonts w:ascii="Symbol" w:hAnsi="Symbol"/>
    </w:rPr>
  </w:style>
  <w:style w:type="character" w:customStyle="1" w:styleId="WW8Num7z0">
    <w:name w:val="WW8Num7z0"/>
    <w:rsid w:val="003A4B6E"/>
    <w:rPr>
      <w:rFonts w:ascii="Wingdings" w:hAnsi="Wingdings"/>
    </w:rPr>
  </w:style>
  <w:style w:type="character" w:customStyle="1" w:styleId="WW8Num7z1">
    <w:name w:val="WW8Num7z1"/>
    <w:rsid w:val="003A4B6E"/>
    <w:rPr>
      <w:rFonts w:ascii="Courier New" w:hAnsi="Courier New"/>
    </w:rPr>
  </w:style>
  <w:style w:type="character" w:customStyle="1" w:styleId="WW8Num7z3">
    <w:name w:val="WW8Num7z3"/>
    <w:rsid w:val="003A4B6E"/>
    <w:rPr>
      <w:rFonts w:ascii="Symbol" w:hAnsi="Symbol"/>
    </w:rPr>
  </w:style>
  <w:style w:type="character" w:customStyle="1" w:styleId="WW8Num9z0">
    <w:name w:val="WW8Num9z0"/>
    <w:rsid w:val="003A4B6E"/>
    <w:rPr>
      <w:rFonts w:ascii="Wingdings" w:hAnsi="Wingdings"/>
    </w:rPr>
  </w:style>
  <w:style w:type="character" w:customStyle="1" w:styleId="WW8Num9z1">
    <w:name w:val="WW8Num9z1"/>
    <w:rsid w:val="003A4B6E"/>
    <w:rPr>
      <w:rFonts w:ascii="Courier New" w:hAnsi="Courier New"/>
    </w:rPr>
  </w:style>
  <w:style w:type="character" w:customStyle="1" w:styleId="WW8Num9z3">
    <w:name w:val="WW8Num9z3"/>
    <w:rsid w:val="003A4B6E"/>
    <w:rPr>
      <w:rFonts w:ascii="Symbol" w:hAnsi="Symbol"/>
    </w:rPr>
  </w:style>
  <w:style w:type="character" w:customStyle="1" w:styleId="WW8Num10z0">
    <w:name w:val="WW8Num10z0"/>
    <w:rsid w:val="003A4B6E"/>
    <w:rPr>
      <w:rFonts w:ascii="Wingdings" w:hAnsi="Wingdings"/>
    </w:rPr>
  </w:style>
  <w:style w:type="character" w:customStyle="1" w:styleId="WW8Num10z1">
    <w:name w:val="WW8Num10z1"/>
    <w:rsid w:val="003A4B6E"/>
    <w:rPr>
      <w:rFonts w:ascii="Courier New" w:hAnsi="Courier New"/>
    </w:rPr>
  </w:style>
  <w:style w:type="character" w:customStyle="1" w:styleId="WW8Num10z3">
    <w:name w:val="WW8Num10z3"/>
    <w:rsid w:val="003A4B6E"/>
    <w:rPr>
      <w:rFonts w:ascii="Symbol" w:hAnsi="Symbol"/>
    </w:rPr>
  </w:style>
  <w:style w:type="character" w:customStyle="1" w:styleId="WW8Num11z0">
    <w:name w:val="WW8Num11z0"/>
    <w:rsid w:val="003A4B6E"/>
    <w:rPr>
      <w:rFonts w:ascii="Wingdings" w:hAnsi="Wingdings"/>
    </w:rPr>
  </w:style>
  <w:style w:type="character" w:customStyle="1" w:styleId="WW8Num11z1">
    <w:name w:val="WW8Num11z1"/>
    <w:rsid w:val="003A4B6E"/>
    <w:rPr>
      <w:rFonts w:ascii="Courier New" w:hAnsi="Courier New"/>
    </w:rPr>
  </w:style>
  <w:style w:type="character" w:customStyle="1" w:styleId="WW8Num11z3">
    <w:name w:val="WW8Num11z3"/>
    <w:rsid w:val="003A4B6E"/>
    <w:rPr>
      <w:rFonts w:ascii="Symbol" w:hAnsi="Symbol"/>
    </w:rPr>
  </w:style>
  <w:style w:type="character" w:customStyle="1" w:styleId="WW8Num13z0">
    <w:name w:val="WW8Num13z0"/>
    <w:rsid w:val="003A4B6E"/>
    <w:rPr>
      <w:rFonts w:ascii="Wingdings" w:hAnsi="Wingdings"/>
    </w:rPr>
  </w:style>
  <w:style w:type="character" w:customStyle="1" w:styleId="WW8Num13z1">
    <w:name w:val="WW8Num13z1"/>
    <w:rsid w:val="003A4B6E"/>
    <w:rPr>
      <w:rFonts w:ascii="Courier New" w:hAnsi="Courier New"/>
    </w:rPr>
  </w:style>
  <w:style w:type="character" w:customStyle="1" w:styleId="WW8Num13z3">
    <w:name w:val="WW8Num13z3"/>
    <w:rsid w:val="003A4B6E"/>
    <w:rPr>
      <w:rFonts w:ascii="Symbol" w:hAnsi="Symbol"/>
    </w:rPr>
  </w:style>
  <w:style w:type="character" w:customStyle="1" w:styleId="WW8Num14z0">
    <w:name w:val="WW8Num14z0"/>
    <w:rsid w:val="003A4B6E"/>
    <w:rPr>
      <w:rFonts w:ascii="Wingdings" w:hAnsi="Wingdings"/>
    </w:rPr>
  </w:style>
  <w:style w:type="character" w:customStyle="1" w:styleId="WW8Num14z1">
    <w:name w:val="WW8Num14z1"/>
    <w:rsid w:val="003A4B6E"/>
    <w:rPr>
      <w:rFonts w:ascii="Courier New" w:hAnsi="Courier New"/>
    </w:rPr>
  </w:style>
  <w:style w:type="character" w:customStyle="1" w:styleId="WW8Num14z3">
    <w:name w:val="WW8Num14z3"/>
    <w:rsid w:val="003A4B6E"/>
    <w:rPr>
      <w:rFonts w:ascii="Symbol" w:hAnsi="Symbol"/>
    </w:rPr>
  </w:style>
  <w:style w:type="character" w:customStyle="1" w:styleId="WW8Num15z0">
    <w:name w:val="WW8Num15z0"/>
    <w:rsid w:val="003A4B6E"/>
    <w:rPr>
      <w:rFonts w:ascii="Symbol" w:hAnsi="Symbol"/>
    </w:rPr>
  </w:style>
  <w:style w:type="character" w:customStyle="1" w:styleId="WW8Num15z1">
    <w:name w:val="WW8Num15z1"/>
    <w:rsid w:val="003A4B6E"/>
    <w:rPr>
      <w:rFonts w:ascii="Courier New" w:hAnsi="Courier New" w:cs="Courier New"/>
    </w:rPr>
  </w:style>
  <w:style w:type="character" w:customStyle="1" w:styleId="WW8Num15z2">
    <w:name w:val="WW8Num15z2"/>
    <w:rsid w:val="003A4B6E"/>
    <w:rPr>
      <w:rFonts w:ascii="Wingdings" w:hAnsi="Wingdings"/>
    </w:rPr>
  </w:style>
  <w:style w:type="character" w:customStyle="1" w:styleId="WW8Num16z0">
    <w:name w:val="WW8Num16z0"/>
    <w:rsid w:val="003A4B6E"/>
    <w:rPr>
      <w:rFonts w:ascii="Symbol" w:hAnsi="Symbol"/>
    </w:rPr>
  </w:style>
  <w:style w:type="character" w:customStyle="1" w:styleId="WW8Num16z1">
    <w:name w:val="WW8Num16z1"/>
    <w:rsid w:val="003A4B6E"/>
    <w:rPr>
      <w:rFonts w:ascii="Courier New" w:hAnsi="Courier New" w:cs="Courier New"/>
    </w:rPr>
  </w:style>
  <w:style w:type="character" w:customStyle="1" w:styleId="WW8Num16z2">
    <w:name w:val="WW8Num16z2"/>
    <w:rsid w:val="003A4B6E"/>
    <w:rPr>
      <w:rFonts w:ascii="Wingdings" w:hAnsi="Wingdings"/>
    </w:rPr>
  </w:style>
  <w:style w:type="character" w:customStyle="1" w:styleId="WW8Num18z0">
    <w:name w:val="WW8Num18z0"/>
    <w:rsid w:val="003A4B6E"/>
    <w:rPr>
      <w:rFonts w:ascii="Wingdings" w:hAnsi="Wingdings"/>
    </w:rPr>
  </w:style>
  <w:style w:type="character" w:customStyle="1" w:styleId="WW8Num18z1">
    <w:name w:val="WW8Num18z1"/>
    <w:rsid w:val="003A4B6E"/>
    <w:rPr>
      <w:rFonts w:ascii="Courier New" w:hAnsi="Courier New" w:cs="Courier New"/>
    </w:rPr>
  </w:style>
  <w:style w:type="character" w:customStyle="1" w:styleId="WW8Num18z3">
    <w:name w:val="WW8Num18z3"/>
    <w:rsid w:val="003A4B6E"/>
    <w:rPr>
      <w:rFonts w:ascii="Symbol" w:hAnsi="Symbol"/>
    </w:rPr>
  </w:style>
  <w:style w:type="character" w:customStyle="1" w:styleId="WW8Num19z0">
    <w:name w:val="WW8Num19z0"/>
    <w:rsid w:val="003A4B6E"/>
    <w:rPr>
      <w:rFonts w:ascii="Wingdings" w:hAnsi="Wingdings"/>
    </w:rPr>
  </w:style>
  <w:style w:type="character" w:customStyle="1" w:styleId="WW8Num19z1">
    <w:name w:val="WW8Num19z1"/>
    <w:rsid w:val="003A4B6E"/>
    <w:rPr>
      <w:rFonts w:ascii="Courier New" w:hAnsi="Courier New"/>
    </w:rPr>
  </w:style>
  <w:style w:type="character" w:customStyle="1" w:styleId="WW8Num19z3">
    <w:name w:val="WW8Num19z3"/>
    <w:rsid w:val="003A4B6E"/>
    <w:rPr>
      <w:rFonts w:ascii="Symbol" w:hAnsi="Symbol"/>
    </w:rPr>
  </w:style>
  <w:style w:type="character" w:customStyle="1" w:styleId="WW8Num20z0">
    <w:name w:val="WW8Num20z0"/>
    <w:rsid w:val="003A4B6E"/>
    <w:rPr>
      <w:rFonts w:ascii="Wingdings" w:hAnsi="Wingdings"/>
    </w:rPr>
  </w:style>
  <w:style w:type="character" w:customStyle="1" w:styleId="WW8Num20z1">
    <w:name w:val="WW8Num20z1"/>
    <w:rsid w:val="003A4B6E"/>
    <w:rPr>
      <w:rFonts w:ascii="Courier New" w:hAnsi="Courier New"/>
    </w:rPr>
  </w:style>
  <w:style w:type="character" w:customStyle="1" w:styleId="WW8Num20z3">
    <w:name w:val="WW8Num20z3"/>
    <w:rsid w:val="003A4B6E"/>
    <w:rPr>
      <w:rFonts w:ascii="Symbol" w:hAnsi="Symbol"/>
    </w:rPr>
  </w:style>
  <w:style w:type="character" w:customStyle="1" w:styleId="WW8Num21z0">
    <w:name w:val="WW8Num21z0"/>
    <w:rsid w:val="003A4B6E"/>
    <w:rPr>
      <w:rFonts w:ascii="Wingdings" w:hAnsi="Wingdings"/>
    </w:rPr>
  </w:style>
  <w:style w:type="character" w:customStyle="1" w:styleId="WW8Num21z1">
    <w:name w:val="WW8Num21z1"/>
    <w:rsid w:val="003A4B6E"/>
    <w:rPr>
      <w:rFonts w:ascii="Courier New" w:hAnsi="Courier New"/>
    </w:rPr>
  </w:style>
  <w:style w:type="character" w:customStyle="1" w:styleId="WW8Num21z3">
    <w:name w:val="WW8Num21z3"/>
    <w:rsid w:val="003A4B6E"/>
    <w:rPr>
      <w:rFonts w:ascii="Symbol" w:hAnsi="Symbol"/>
    </w:rPr>
  </w:style>
  <w:style w:type="character" w:customStyle="1" w:styleId="WW8Num22z0">
    <w:name w:val="WW8Num22z0"/>
    <w:rsid w:val="003A4B6E"/>
    <w:rPr>
      <w:rFonts w:ascii="Wingdings" w:hAnsi="Wingdings"/>
    </w:rPr>
  </w:style>
  <w:style w:type="character" w:customStyle="1" w:styleId="WW8Num22z1">
    <w:name w:val="WW8Num22z1"/>
    <w:rsid w:val="003A4B6E"/>
    <w:rPr>
      <w:rFonts w:ascii="Courier New" w:hAnsi="Courier New"/>
    </w:rPr>
  </w:style>
  <w:style w:type="character" w:customStyle="1" w:styleId="WW8Num22z3">
    <w:name w:val="WW8Num22z3"/>
    <w:rsid w:val="003A4B6E"/>
    <w:rPr>
      <w:rFonts w:ascii="Symbol" w:hAnsi="Symbol"/>
    </w:rPr>
  </w:style>
  <w:style w:type="character" w:customStyle="1" w:styleId="WW8Num23z0">
    <w:name w:val="WW8Num23z0"/>
    <w:rsid w:val="003A4B6E"/>
    <w:rPr>
      <w:rFonts w:ascii="Wingdings" w:hAnsi="Wingdings"/>
    </w:rPr>
  </w:style>
  <w:style w:type="character" w:customStyle="1" w:styleId="WW8Num23z1">
    <w:name w:val="WW8Num23z1"/>
    <w:rsid w:val="003A4B6E"/>
    <w:rPr>
      <w:rFonts w:ascii="Courier New" w:hAnsi="Courier New"/>
    </w:rPr>
  </w:style>
  <w:style w:type="character" w:customStyle="1" w:styleId="WW8Num23z3">
    <w:name w:val="WW8Num23z3"/>
    <w:rsid w:val="003A4B6E"/>
    <w:rPr>
      <w:rFonts w:ascii="Symbol" w:hAnsi="Symbol"/>
    </w:rPr>
  </w:style>
  <w:style w:type="character" w:customStyle="1" w:styleId="WW8Num24z0">
    <w:name w:val="WW8Num24z0"/>
    <w:rsid w:val="003A4B6E"/>
    <w:rPr>
      <w:rFonts w:ascii="Wingdings" w:hAnsi="Wingdings"/>
    </w:rPr>
  </w:style>
  <w:style w:type="character" w:customStyle="1" w:styleId="WW8Num24z1">
    <w:name w:val="WW8Num24z1"/>
    <w:rsid w:val="003A4B6E"/>
    <w:rPr>
      <w:rFonts w:ascii="Courier New" w:hAnsi="Courier New"/>
    </w:rPr>
  </w:style>
  <w:style w:type="character" w:customStyle="1" w:styleId="WW8Num24z3">
    <w:name w:val="WW8Num24z3"/>
    <w:rsid w:val="003A4B6E"/>
    <w:rPr>
      <w:rFonts w:ascii="Symbol" w:hAnsi="Symbol"/>
    </w:rPr>
  </w:style>
  <w:style w:type="character" w:customStyle="1" w:styleId="WW8Num25z0">
    <w:name w:val="WW8Num25z0"/>
    <w:rsid w:val="003A4B6E"/>
    <w:rPr>
      <w:rFonts w:ascii="Wingdings" w:hAnsi="Wingdings"/>
    </w:rPr>
  </w:style>
  <w:style w:type="character" w:customStyle="1" w:styleId="WW8Num25z1">
    <w:name w:val="WW8Num25z1"/>
    <w:rsid w:val="003A4B6E"/>
    <w:rPr>
      <w:rFonts w:ascii="Courier New" w:hAnsi="Courier New"/>
    </w:rPr>
  </w:style>
  <w:style w:type="character" w:customStyle="1" w:styleId="WW8Num25z3">
    <w:name w:val="WW8Num25z3"/>
    <w:rsid w:val="003A4B6E"/>
    <w:rPr>
      <w:rFonts w:ascii="Symbol" w:hAnsi="Symbol"/>
    </w:rPr>
  </w:style>
  <w:style w:type="character" w:customStyle="1" w:styleId="WW8Num26z0">
    <w:name w:val="WW8Num26z0"/>
    <w:rsid w:val="003A4B6E"/>
    <w:rPr>
      <w:rFonts w:ascii="Wingdings" w:hAnsi="Wingdings"/>
    </w:rPr>
  </w:style>
  <w:style w:type="character" w:customStyle="1" w:styleId="WW8Num26z1">
    <w:name w:val="WW8Num26z1"/>
    <w:rsid w:val="003A4B6E"/>
    <w:rPr>
      <w:rFonts w:ascii="Courier New" w:hAnsi="Courier New"/>
    </w:rPr>
  </w:style>
  <w:style w:type="character" w:customStyle="1" w:styleId="WW8Num26z3">
    <w:name w:val="WW8Num26z3"/>
    <w:rsid w:val="003A4B6E"/>
    <w:rPr>
      <w:rFonts w:ascii="Symbol" w:hAnsi="Symbol"/>
    </w:rPr>
  </w:style>
  <w:style w:type="character" w:customStyle="1" w:styleId="WW8Num27z0">
    <w:name w:val="WW8Num27z0"/>
    <w:rsid w:val="003A4B6E"/>
    <w:rPr>
      <w:rFonts w:ascii="Wingdings" w:hAnsi="Wingdings"/>
    </w:rPr>
  </w:style>
  <w:style w:type="character" w:customStyle="1" w:styleId="WW8Num27z1">
    <w:name w:val="WW8Num27z1"/>
    <w:rsid w:val="003A4B6E"/>
    <w:rPr>
      <w:rFonts w:ascii="Courier New" w:hAnsi="Courier New"/>
    </w:rPr>
  </w:style>
  <w:style w:type="character" w:customStyle="1" w:styleId="WW8Num27z3">
    <w:name w:val="WW8Num27z3"/>
    <w:rsid w:val="003A4B6E"/>
    <w:rPr>
      <w:rFonts w:ascii="Symbol" w:hAnsi="Symbol"/>
    </w:rPr>
  </w:style>
  <w:style w:type="character" w:customStyle="1" w:styleId="WW8Num28z0">
    <w:name w:val="WW8Num28z0"/>
    <w:rsid w:val="003A4B6E"/>
    <w:rPr>
      <w:rFonts w:ascii="Wingdings" w:hAnsi="Wingdings"/>
    </w:rPr>
  </w:style>
  <w:style w:type="character" w:customStyle="1" w:styleId="WW8Num28z1">
    <w:name w:val="WW8Num28z1"/>
    <w:rsid w:val="003A4B6E"/>
    <w:rPr>
      <w:rFonts w:ascii="Courier New" w:hAnsi="Courier New"/>
    </w:rPr>
  </w:style>
  <w:style w:type="character" w:customStyle="1" w:styleId="WW8Num28z3">
    <w:name w:val="WW8Num28z3"/>
    <w:rsid w:val="003A4B6E"/>
    <w:rPr>
      <w:rFonts w:ascii="Symbol" w:hAnsi="Symbol"/>
    </w:rPr>
  </w:style>
  <w:style w:type="character" w:customStyle="1" w:styleId="WW8Num29z0">
    <w:name w:val="WW8Num29z0"/>
    <w:rsid w:val="003A4B6E"/>
    <w:rPr>
      <w:rFonts w:ascii="Wingdings" w:hAnsi="Wingdings"/>
    </w:rPr>
  </w:style>
  <w:style w:type="character" w:customStyle="1" w:styleId="WW8Num29z1">
    <w:name w:val="WW8Num29z1"/>
    <w:rsid w:val="003A4B6E"/>
    <w:rPr>
      <w:rFonts w:ascii="Courier New" w:hAnsi="Courier New"/>
    </w:rPr>
  </w:style>
  <w:style w:type="character" w:customStyle="1" w:styleId="WW8Num29z3">
    <w:name w:val="WW8Num29z3"/>
    <w:rsid w:val="003A4B6E"/>
    <w:rPr>
      <w:rFonts w:ascii="Symbol" w:hAnsi="Symbol"/>
    </w:rPr>
  </w:style>
  <w:style w:type="character" w:customStyle="1" w:styleId="WW8Num30z0">
    <w:name w:val="WW8Num30z0"/>
    <w:rsid w:val="003A4B6E"/>
    <w:rPr>
      <w:rFonts w:ascii="Wingdings" w:hAnsi="Wingdings"/>
    </w:rPr>
  </w:style>
  <w:style w:type="character" w:customStyle="1" w:styleId="WW8Num30z1">
    <w:name w:val="WW8Num30z1"/>
    <w:rsid w:val="003A4B6E"/>
    <w:rPr>
      <w:rFonts w:ascii="Courier New" w:hAnsi="Courier New"/>
    </w:rPr>
  </w:style>
  <w:style w:type="character" w:customStyle="1" w:styleId="WW8Num30z3">
    <w:name w:val="WW8Num30z3"/>
    <w:rsid w:val="003A4B6E"/>
    <w:rPr>
      <w:rFonts w:ascii="Symbol" w:hAnsi="Symbol"/>
    </w:rPr>
  </w:style>
  <w:style w:type="character" w:customStyle="1" w:styleId="WW8Num31z0">
    <w:name w:val="WW8Num31z0"/>
    <w:rsid w:val="003A4B6E"/>
    <w:rPr>
      <w:rFonts w:ascii="Wingdings" w:hAnsi="Wingdings"/>
    </w:rPr>
  </w:style>
  <w:style w:type="character" w:customStyle="1" w:styleId="WW8Num31z1">
    <w:name w:val="WW8Num31z1"/>
    <w:rsid w:val="003A4B6E"/>
    <w:rPr>
      <w:rFonts w:ascii="Courier New" w:hAnsi="Courier New"/>
    </w:rPr>
  </w:style>
  <w:style w:type="character" w:customStyle="1" w:styleId="WW8Num31z3">
    <w:name w:val="WW8Num31z3"/>
    <w:rsid w:val="003A4B6E"/>
    <w:rPr>
      <w:rFonts w:ascii="Symbol" w:hAnsi="Symbol"/>
    </w:rPr>
  </w:style>
  <w:style w:type="character" w:customStyle="1" w:styleId="Bullets">
    <w:name w:val="Bullets"/>
    <w:rsid w:val="003A4B6E"/>
    <w:rPr>
      <w:rFonts w:ascii="OpenSymbol" w:eastAsia="OpenSymbol" w:hAnsi="OpenSymbol" w:cs="OpenSymbol"/>
    </w:rPr>
  </w:style>
  <w:style w:type="paragraph" w:customStyle="1" w:styleId="Heading">
    <w:name w:val="Heading"/>
    <w:basedOn w:val="Normal"/>
    <w:next w:val="BodyText"/>
    <w:rsid w:val="003A4B6E"/>
    <w:pPr>
      <w:keepNext/>
      <w:suppressAutoHyphens/>
      <w:spacing w:before="240" w:after="120"/>
    </w:pPr>
    <w:rPr>
      <w:rFonts w:ascii="Arial" w:eastAsia="Microsoft YaHei" w:hAnsi="Arial"/>
      <w:sz w:val="28"/>
      <w:szCs w:val="28"/>
      <w:lang w:eastAsia="hi-IN" w:bidi="hi-IN"/>
    </w:rPr>
  </w:style>
  <w:style w:type="paragraph" w:styleId="List">
    <w:name w:val="List"/>
    <w:basedOn w:val="BodyText"/>
    <w:rsid w:val="003A4B6E"/>
    <w:pPr>
      <w:suppressAutoHyphens/>
      <w:spacing w:after="120"/>
      <w:jc w:val="left"/>
    </w:pPr>
    <w:rPr>
      <w:szCs w:val="24"/>
      <w:lang w:val="x-none" w:eastAsia="hi-IN" w:bidi="hi-IN"/>
    </w:rPr>
  </w:style>
  <w:style w:type="paragraph" w:customStyle="1" w:styleId="Index">
    <w:name w:val="Index"/>
    <w:basedOn w:val="Normal"/>
    <w:rsid w:val="003A4B6E"/>
    <w:pPr>
      <w:suppressLineNumbers/>
      <w:suppressAutoHyphens/>
    </w:pPr>
    <w:rPr>
      <w:lang w:eastAsia="hi-IN" w:bidi="hi-IN"/>
    </w:rPr>
  </w:style>
  <w:style w:type="character" w:customStyle="1" w:styleId="HeaderChar1">
    <w:name w:val="Header Char1"/>
    <w:rsid w:val="003A4B6E"/>
    <w:rPr>
      <w:rFonts w:cs="Mangal"/>
      <w:sz w:val="24"/>
      <w:szCs w:val="21"/>
      <w:lang w:eastAsia="hi-IN" w:bidi="hi-IN"/>
    </w:rPr>
  </w:style>
  <w:style w:type="character" w:customStyle="1" w:styleId="FooterChar1">
    <w:name w:val="Footer Char1"/>
    <w:rsid w:val="003A4B6E"/>
    <w:rPr>
      <w:rFonts w:cs="Mangal"/>
      <w:sz w:val="24"/>
      <w:szCs w:val="21"/>
      <w:lang w:eastAsia="hi-IN" w:bidi="hi-IN"/>
    </w:rPr>
  </w:style>
  <w:style w:type="character" w:customStyle="1" w:styleId="BalloonTextChar1">
    <w:name w:val="Balloon Text Char1"/>
    <w:rsid w:val="003A4B6E"/>
    <w:rPr>
      <w:rFonts w:ascii="Tahoma" w:hAnsi="Tahoma" w:cs="Mangal"/>
      <w:sz w:val="16"/>
      <w:szCs w:val="14"/>
      <w:lang w:eastAsia="hi-IN" w:bidi="hi-IN"/>
    </w:rPr>
  </w:style>
  <w:style w:type="paragraph" w:customStyle="1" w:styleId="WW-Default">
    <w:name w:val="WW-Default"/>
    <w:rsid w:val="003A4B6E"/>
    <w:pPr>
      <w:suppressAutoHyphens/>
      <w:autoSpaceDE w:val="0"/>
      <w:spacing w:after="0" w:line="240" w:lineRule="auto"/>
    </w:pPr>
    <w:rPr>
      <w:rFonts w:ascii="Times New Roman" w:eastAsia="Arial" w:hAnsi="Times New Roman" w:cs="Times New Roman"/>
      <w:color w:val="000000"/>
      <w:sz w:val="24"/>
      <w:szCs w:val="24"/>
      <w:lang w:eastAsia="ar-SA" w:bidi="ar-SA"/>
    </w:rPr>
  </w:style>
  <w:style w:type="character" w:customStyle="1" w:styleId="CommentTextChar1">
    <w:name w:val="Comment Text Char1"/>
    <w:rsid w:val="003A4B6E"/>
    <w:rPr>
      <w:rFonts w:cs="Mangal"/>
      <w:szCs w:val="18"/>
      <w:lang w:eastAsia="hi-IN" w:bidi="hi-IN"/>
    </w:rPr>
  </w:style>
  <w:style w:type="character" w:customStyle="1" w:styleId="CommentSubjectChar1">
    <w:name w:val="Comment Subject Char1"/>
    <w:rsid w:val="003A4B6E"/>
    <w:rPr>
      <w:rFonts w:cs="Mangal"/>
      <w:b/>
      <w:bCs/>
      <w:szCs w:val="18"/>
      <w:lang w:val="en-US" w:eastAsia="hi-IN" w:bidi="hi-IN"/>
    </w:rPr>
  </w:style>
  <w:style w:type="paragraph" w:customStyle="1" w:styleId="Contents10">
    <w:name w:val="Contents 10"/>
    <w:basedOn w:val="Index"/>
    <w:rsid w:val="003A4B6E"/>
    <w:pPr>
      <w:tabs>
        <w:tab w:val="right" w:leader="dot" w:pos="7425"/>
      </w:tabs>
      <w:ind w:left="2547"/>
    </w:pPr>
  </w:style>
  <w:style w:type="paragraph" w:customStyle="1" w:styleId="TableContents">
    <w:name w:val="Table Contents"/>
    <w:basedOn w:val="Normal"/>
    <w:rsid w:val="003A4B6E"/>
    <w:pPr>
      <w:suppressLineNumbers/>
      <w:suppressAutoHyphens/>
    </w:pPr>
    <w:rPr>
      <w:lang w:eastAsia="hi-IN" w:bidi="hi-IN"/>
    </w:rPr>
  </w:style>
  <w:style w:type="paragraph" w:customStyle="1" w:styleId="TableHeading">
    <w:name w:val="Table Heading"/>
    <w:basedOn w:val="TableContents"/>
    <w:rsid w:val="003A4B6E"/>
    <w:pPr>
      <w:jc w:val="center"/>
    </w:pPr>
    <w:rPr>
      <w:b/>
      <w:bCs/>
    </w:rPr>
  </w:style>
  <w:style w:type="paragraph" w:customStyle="1" w:styleId="Framecontents">
    <w:name w:val="Frame contents"/>
    <w:basedOn w:val="BodyText"/>
    <w:rsid w:val="003A4B6E"/>
    <w:pPr>
      <w:suppressAutoHyphens/>
      <w:spacing w:after="120"/>
      <w:jc w:val="left"/>
    </w:pPr>
    <w:rPr>
      <w:szCs w:val="24"/>
      <w:lang w:val="x-none" w:eastAsia="hi-IN" w:bidi="hi-IN"/>
    </w:rPr>
  </w:style>
  <w:style w:type="character" w:customStyle="1" w:styleId="emailstyle17">
    <w:name w:val="emailstyle17"/>
    <w:semiHidden/>
    <w:rsid w:val="003A4B6E"/>
    <w:rPr>
      <w:rFonts w:ascii="Arial" w:hAnsi="Arial" w:cs="Arial" w:hint="default"/>
      <w:color w:val="auto"/>
      <w:sz w:val="20"/>
      <w:szCs w:val="20"/>
    </w:rPr>
  </w:style>
  <w:style w:type="paragraph" w:styleId="ListNumber">
    <w:name w:val="List Number"/>
    <w:basedOn w:val="Normal"/>
    <w:rsid w:val="003A4B6E"/>
    <w:pPr>
      <w:numPr>
        <w:numId w:val="6"/>
      </w:numPr>
      <w:spacing w:before="40" w:after="40"/>
      <w:jc w:val="both"/>
    </w:pPr>
    <w:rPr>
      <w:rFonts w:ascii="Arial" w:hAnsi="Arial" w:cs="Times New Roman"/>
      <w:sz w:val="20"/>
      <w:szCs w:val="20"/>
      <w:lang w:val="en-GB"/>
    </w:rPr>
  </w:style>
  <w:style w:type="paragraph" w:styleId="ListNumber2">
    <w:name w:val="List Number 2"/>
    <w:basedOn w:val="Normal"/>
    <w:rsid w:val="003A4B6E"/>
    <w:pPr>
      <w:numPr>
        <w:numId w:val="7"/>
      </w:numPr>
    </w:pPr>
    <w:rPr>
      <w:rFonts w:ascii="Arial" w:hAnsi="Arial" w:cs="Times New Roman"/>
      <w:sz w:val="20"/>
      <w:szCs w:val="20"/>
      <w:lang w:val="en-GB"/>
    </w:rPr>
  </w:style>
  <w:style w:type="paragraph" w:customStyle="1" w:styleId="NormalEntity">
    <w:name w:val="Normal Entity"/>
    <w:basedOn w:val="Normal"/>
    <w:link w:val="NormalEntityChar1"/>
    <w:rsid w:val="003A4B6E"/>
    <w:pPr>
      <w:spacing w:before="120" w:after="120"/>
      <w:jc w:val="both"/>
    </w:pPr>
    <w:rPr>
      <w:rFonts w:ascii="Arial" w:hAnsi="Arial" w:cs="Times New Roman"/>
      <w:sz w:val="20"/>
      <w:szCs w:val="20"/>
      <w:lang w:val="en-GB" w:eastAsia="x-none"/>
    </w:rPr>
  </w:style>
  <w:style w:type="character" w:customStyle="1" w:styleId="NormalEntityChar1">
    <w:name w:val="Normal Entity Char1"/>
    <w:link w:val="NormalEntity"/>
    <w:rsid w:val="003A4B6E"/>
    <w:rPr>
      <w:rFonts w:ascii="Arial" w:eastAsia="Times New Roman" w:hAnsi="Arial" w:cs="Times New Roman"/>
      <w:sz w:val="20"/>
      <w:lang w:val="en-GB" w:eastAsia="x-none" w:bidi="ar-SA"/>
    </w:rPr>
  </w:style>
  <w:style w:type="paragraph" w:styleId="DocumentMap">
    <w:name w:val="Document Map"/>
    <w:basedOn w:val="Normal"/>
    <w:link w:val="DocumentMapChar"/>
    <w:rsid w:val="003A4B6E"/>
    <w:pPr>
      <w:shd w:val="clear" w:color="auto" w:fill="000080"/>
    </w:pPr>
    <w:rPr>
      <w:rFonts w:ascii="Tahoma" w:hAnsi="Tahoma" w:cs="Times New Roman"/>
      <w:sz w:val="20"/>
      <w:szCs w:val="20"/>
      <w:lang w:val="x-none" w:eastAsia="x-none"/>
    </w:rPr>
  </w:style>
  <w:style w:type="character" w:customStyle="1" w:styleId="DocumentMapChar">
    <w:name w:val="Document Map Char"/>
    <w:basedOn w:val="DefaultParagraphFont"/>
    <w:link w:val="DocumentMap"/>
    <w:rsid w:val="003A4B6E"/>
    <w:rPr>
      <w:rFonts w:ascii="Tahoma" w:eastAsia="Times New Roman" w:hAnsi="Tahoma" w:cs="Times New Roman"/>
      <w:sz w:val="20"/>
      <w:shd w:val="clear" w:color="auto" w:fill="000080"/>
      <w:lang w:val="x-none" w:eastAsia="x-none" w:bidi="ar-SA"/>
    </w:rPr>
  </w:style>
  <w:style w:type="character" w:customStyle="1" w:styleId="a">
    <w:name w:val="a"/>
    <w:aliases w:val="b,c"/>
    <w:rsid w:val="003A4B6E"/>
  </w:style>
  <w:style w:type="character" w:customStyle="1" w:styleId="a1">
    <w:name w:val="a1"/>
    <w:aliases w:val="2,3"/>
    <w:rsid w:val="003A4B6E"/>
  </w:style>
  <w:style w:type="paragraph" w:customStyle="1" w:styleId="p4">
    <w:name w:val="p4"/>
    <w:basedOn w:val="Normal"/>
    <w:rsid w:val="003A4B6E"/>
    <w:pPr>
      <w:widowControl w:val="0"/>
      <w:tabs>
        <w:tab w:val="left" w:pos="1434"/>
      </w:tabs>
      <w:autoSpaceDE w:val="0"/>
      <w:autoSpaceDN w:val="0"/>
      <w:adjustRightInd w:val="0"/>
      <w:spacing w:line="240" w:lineRule="atLeast"/>
      <w:ind w:left="6"/>
    </w:pPr>
    <w:rPr>
      <w:rFonts w:cs="Times New Roman"/>
      <w:sz w:val="20"/>
    </w:rPr>
  </w:style>
  <w:style w:type="paragraph" w:customStyle="1" w:styleId="t2">
    <w:name w:val="t2"/>
    <w:basedOn w:val="Normal"/>
    <w:rsid w:val="003A4B6E"/>
    <w:pPr>
      <w:widowControl w:val="0"/>
      <w:autoSpaceDE w:val="0"/>
      <w:autoSpaceDN w:val="0"/>
      <w:adjustRightInd w:val="0"/>
      <w:spacing w:line="266" w:lineRule="atLeast"/>
    </w:pPr>
    <w:rPr>
      <w:rFonts w:cs="Times New Roman"/>
      <w:sz w:val="20"/>
    </w:rPr>
  </w:style>
  <w:style w:type="paragraph" w:customStyle="1" w:styleId="t3">
    <w:name w:val="t3"/>
    <w:basedOn w:val="Normal"/>
    <w:rsid w:val="003A4B6E"/>
    <w:pPr>
      <w:widowControl w:val="0"/>
      <w:autoSpaceDE w:val="0"/>
      <w:autoSpaceDN w:val="0"/>
      <w:adjustRightInd w:val="0"/>
      <w:spacing w:line="240" w:lineRule="atLeast"/>
    </w:pPr>
    <w:rPr>
      <w:rFonts w:cs="Times New Roman"/>
      <w:sz w:val="20"/>
    </w:rPr>
  </w:style>
  <w:style w:type="paragraph" w:customStyle="1" w:styleId="p5">
    <w:name w:val="p5"/>
    <w:basedOn w:val="Normal"/>
    <w:rsid w:val="003A4B6E"/>
    <w:pPr>
      <w:widowControl w:val="0"/>
      <w:tabs>
        <w:tab w:val="left" w:pos="657"/>
        <w:tab w:val="left" w:pos="1445"/>
      </w:tabs>
      <w:autoSpaceDE w:val="0"/>
      <w:autoSpaceDN w:val="0"/>
      <w:adjustRightInd w:val="0"/>
      <w:spacing w:line="266" w:lineRule="atLeast"/>
      <w:ind w:left="1445" w:hanging="788"/>
    </w:pPr>
    <w:rPr>
      <w:rFonts w:cs="Times New Roman"/>
      <w:sz w:val="20"/>
    </w:rPr>
  </w:style>
  <w:style w:type="paragraph" w:customStyle="1" w:styleId="p6">
    <w:name w:val="p6"/>
    <w:basedOn w:val="Normal"/>
    <w:rsid w:val="003A4B6E"/>
    <w:pPr>
      <w:widowControl w:val="0"/>
      <w:tabs>
        <w:tab w:val="left" w:pos="204"/>
      </w:tabs>
      <w:autoSpaceDE w:val="0"/>
      <w:autoSpaceDN w:val="0"/>
      <w:adjustRightInd w:val="0"/>
      <w:spacing w:line="240" w:lineRule="atLeast"/>
    </w:pPr>
    <w:rPr>
      <w:rFonts w:cs="Times New Roman"/>
      <w:sz w:val="20"/>
    </w:rPr>
  </w:style>
  <w:style w:type="paragraph" w:customStyle="1" w:styleId="p7">
    <w:name w:val="p7"/>
    <w:basedOn w:val="Normal"/>
    <w:rsid w:val="003A4B6E"/>
    <w:pPr>
      <w:widowControl w:val="0"/>
      <w:tabs>
        <w:tab w:val="left" w:pos="419"/>
      </w:tabs>
      <w:autoSpaceDE w:val="0"/>
      <w:autoSpaceDN w:val="0"/>
      <w:adjustRightInd w:val="0"/>
      <w:spacing w:line="240" w:lineRule="atLeast"/>
      <w:ind w:left="1021" w:hanging="419"/>
    </w:pPr>
    <w:rPr>
      <w:rFonts w:cs="Times New Roman"/>
      <w:sz w:val="20"/>
    </w:rPr>
  </w:style>
  <w:style w:type="paragraph" w:customStyle="1" w:styleId="p8">
    <w:name w:val="p8"/>
    <w:basedOn w:val="Normal"/>
    <w:rsid w:val="003A4B6E"/>
    <w:pPr>
      <w:widowControl w:val="0"/>
      <w:tabs>
        <w:tab w:val="left" w:pos="657"/>
      </w:tabs>
      <w:autoSpaceDE w:val="0"/>
      <w:autoSpaceDN w:val="0"/>
      <w:adjustRightInd w:val="0"/>
      <w:spacing w:line="266" w:lineRule="atLeast"/>
      <w:ind w:firstLine="657"/>
    </w:pPr>
    <w:rPr>
      <w:rFonts w:cs="Times New Roman"/>
      <w:sz w:val="20"/>
    </w:rPr>
  </w:style>
  <w:style w:type="paragraph" w:customStyle="1" w:styleId="p9">
    <w:name w:val="p9"/>
    <w:basedOn w:val="Normal"/>
    <w:rsid w:val="003A4B6E"/>
    <w:pPr>
      <w:widowControl w:val="0"/>
      <w:tabs>
        <w:tab w:val="left" w:pos="623"/>
      </w:tabs>
      <w:autoSpaceDE w:val="0"/>
      <w:autoSpaceDN w:val="0"/>
      <w:adjustRightInd w:val="0"/>
      <w:spacing w:line="240" w:lineRule="atLeast"/>
      <w:ind w:left="817" w:hanging="623"/>
    </w:pPr>
    <w:rPr>
      <w:rFonts w:cs="Times New Roman"/>
      <w:sz w:val="20"/>
    </w:rPr>
  </w:style>
  <w:style w:type="paragraph" w:customStyle="1" w:styleId="p10">
    <w:name w:val="p10"/>
    <w:basedOn w:val="Normal"/>
    <w:rsid w:val="003A4B6E"/>
    <w:pPr>
      <w:widowControl w:val="0"/>
      <w:autoSpaceDE w:val="0"/>
      <w:autoSpaceDN w:val="0"/>
      <w:adjustRightInd w:val="0"/>
      <w:spacing w:line="240" w:lineRule="atLeast"/>
      <w:ind w:left="1066"/>
    </w:pPr>
    <w:rPr>
      <w:rFonts w:cs="Times New Roman"/>
      <w:sz w:val="20"/>
    </w:rPr>
  </w:style>
  <w:style w:type="paragraph" w:customStyle="1" w:styleId="p11">
    <w:name w:val="p11"/>
    <w:basedOn w:val="Normal"/>
    <w:rsid w:val="003A4B6E"/>
    <w:pPr>
      <w:widowControl w:val="0"/>
      <w:tabs>
        <w:tab w:val="left" w:pos="810"/>
        <w:tab w:val="left" w:pos="1190"/>
      </w:tabs>
      <w:autoSpaceDE w:val="0"/>
      <w:autoSpaceDN w:val="0"/>
      <w:adjustRightInd w:val="0"/>
      <w:spacing w:line="266" w:lineRule="atLeast"/>
      <w:ind w:left="1190" w:hanging="380"/>
    </w:pPr>
    <w:rPr>
      <w:rFonts w:cs="Times New Roman"/>
      <w:sz w:val="20"/>
    </w:rPr>
  </w:style>
  <w:style w:type="paragraph" w:customStyle="1" w:styleId="p12">
    <w:name w:val="p12"/>
    <w:basedOn w:val="Normal"/>
    <w:rsid w:val="003A4B6E"/>
    <w:pPr>
      <w:widowControl w:val="0"/>
      <w:tabs>
        <w:tab w:val="left" w:pos="782"/>
        <w:tab w:val="left" w:pos="1190"/>
      </w:tabs>
      <w:autoSpaceDE w:val="0"/>
      <w:autoSpaceDN w:val="0"/>
      <w:adjustRightInd w:val="0"/>
      <w:spacing w:line="240" w:lineRule="atLeast"/>
      <w:ind w:left="1190" w:hanging="408"/>
    </w:pPr>
    <w:rPr>
      <w:rFonts w:cs="Times New Roman"/>
      <w:sz w:val="20"/>
    </w:rPr>
  </w:style>
  <w:style w:type="paragraph" w:customStyle="1" w:styleId="p13">
    <w:name w:val="p13"/>
    <w:basedOn w:val="Normal"/>
    <w:rsid w:val="003A4B6E"/>
    <w:pPr>
      <w:widowControl w:val="0"/>
      <w:tabs>
        <w:tab w:val="left" w:pos="396"/>
      </w:tabs>
      <w:autoSpaceDE w:val="0"/>
      <w:autoSpaceDN w:val="0"/>
      <w:adjustRightInd w:val="0"/>
      <w:spacing w:line="240" w:lineRule="atLeast"/>
      <w:ind w:left="1044"/>
    </w:pPr>
    <w:rPr>
      <w:rFonts w:cs="Times New Roman"/>
      <w:sz w:val="20"/>
    </w:rPr>
  </w:style>
  <w:style w:type="paragraph" w:customStyle="1" w:styleId="p14">
    <w:name w:val="p14"/>
    <w:basedOn w:val="Normal"/>
    <w:rsid w:val="003A4B6E"/>
    <w:pPr>
      <w:widowControl w:val="0"/>
      <w:tabs>
        <w:tab w:val="left" w:pos="748"/>
        <w:tab w:val="left" w:pos="1196"/>
      </w:tabs>
      <w:autoSpaceDE w:val="0"/>
      <w:autoSpaceDN w:val="0"/>
      <w:adjustRightInd w:val="0"/>
      <w:spacing w:line="240" w:lineRule="atLeast"/>
      <w:ind w:left="1196" w:hanging="448"/>
    </w:pPr>
    <w:rPr>
      <w:rFonts w:cs="Times New Roman"/>
      <w:sz w:val="20"/>
    </w:rPr>
  </w:style>
  <w:style w:type="paragraph" w:customStyle="1" w:styleId="p15">
    <w:name w:val="p15"/>
    <w:basedOn w:val="Normal"/>
    <w:rsid w:val="003A4B6E"/>
    <w:pPr>
      <w:widowControl w:val="0"/>
      <w:tabs>
        <w:tab w:val="left" w:pos="748"/>
        <w:tab w:val="left" w:pos="1201"/>
      </w:tabs>
      <w:autoSpaceDE w:val="0"/>
      <w:autoSpaceDN w:val="0"/>
      <w:adjustRightInd w:val="0"/>
      <w:spacing w:line="240" w:lineRule="atLeast"/>
      <w:ind w:left="1201" w:hanging="453"/>
    </w:pPr>
    <w:rPr>
      <w:rFonts w:cs="Times New Roman"/>
      <w:sz w:val="20"/>
    </w:rPr>
  </w:style>
  <w:style w:type="paragraph" w:customStyle="1" w:styleId="p2">
    <w:name w:val="p2"/>
    <w:basedOn w:val="Normal"/>
    <w:rsid w:val="003A4B6E"/>
    <w:pPr>
      <w:widowControl w:val="0"/>
      <w:tabs>
        <w:tab w:val="left" w:pos="691"/>
        <w:tab w:val="left" w:pos="1173"/>
      </w:tabs>
      <w:autoSpaceDE w:val="0"/>
      <w:autoSpaceDN w:val="0"/>
      <w:adjustRightInd w:val="0"/>
      <w:spacing w:line="260" w:lineRule="atLeast"/>
      <w:ind w:left="1173" w:hanging="482"/>
    </w:pPr>
    <w:rPr>
      <w:rFonts w:cs="Times New Roman"/>
      <w:sz w:val="20"/>
    </w:rPr>
  </w:style>
  <w:style w:type="paragraph" w:customStyle="1" w:styleId="p3">
    <w:name w:val="p3"/>
    <w:basedOn w:val="Normal"/>
    <w:rsid w:val="003A4B6E"/>
    <w:pPr>
      <w:widowControl w:val="0"/>
      <w:tabs>
        <w:tab w:val="left" w:pos="674"/>
      </w:tabs>
      <w:autoSpaceDE w:val="0"/>
      <w:autoSpaceDN w:val="0"/>
      <w:adjustRightInd w:val="0"/>
      <w:spacing w:line="240" w:lineRule="atLeast"/>
      <w:ind w:left="766" w:hanging="674"/>
    </w:pPr>
    <w:rPr>
      <w:rFonts w:cs="Times New Roman"/>
      <w:sz w:val="20"/>
    </w:rPr>
  </w:style>
  <w:style w:type="paragraph" w:customStyle="1" w:styleId="t11">
    <w:name w:val="t11"/>
    <w:basedOn w:val="Normal"/>
    <w:rsid w:val="003A4B6E"/>
    <w:pPr>
      <w:widowControl w:val="0"/>
      <w:autoSpaceDE w:val="0"/>
      <w:autoSpaceDN w:val="0"/>
      <w:adjustRightInd w:val="0"/>
      <w:spacing w:line="240" w:lineRule="atLeast"/>
    </w:pPr>
    <w:rPr>
      <w:rFonts w:cs="Times New Roman"/>
      <w:sz w:val="20"/>
    </w:rPr>
  </w:style>
  <w:style w:type="paragraph" w:customStyle="1" w:styleId="t4">
    <w:name w:val="t4"/>
    <w:basedOn w:val="Normal"/>
    <w:rsid w:val="003A4B6E"/>
    <w:pPr>
      <w:widowControl w:val="0"/>
      <w:autoSpaceDE w:val="0"/>
      <w:autoSpaceDN w:val="0"/>
      <w:adjustRightInd w:val="0"/>
      <w:spacing w:line="266" w:lineRule="atLeast"/>
    </w:pPr>
    <w:rPr>
      <w:rFonts w:cs="Times New Roman"/>
      <w:sz w:val="20"/>
    </w:rPr>
  </w:style>
  <w:style w:type="paragraph" w:customStyle="1" w:styleId="t5">
    <w:name w:val="t5"/>
    <w:basedOn w:val="Normal"/>
    <w:rsid w:val="003A4B6E"/>
    <w:pPr>
      <w:widowControl w:val="0"/>
      <w:autoSpaceDE w:val="0"/>
      <w:autoSpaceDN w:val="0"/>
      <w:adjustRightInd w:val="0"/>
      <w:spacing w:line="240" w:lineRule="atLeast"/>
    </w:pPr>
    <w:rPr>
      <w:rFonts w:cs="Times New Roman"/>
      <w:sz w:val="20"/>
    </w:rPr>
  </w:style>
  <w:style w:type="paragraph" w:customStyle="1" w:styleId="t1">
    <w:name w:val="t1"/>
    <w:basedOn w:val="Normal"/>
    <w:rsid w:val="003A4B6E"/>
    <w:pPr>
      <w:widowControl w:val="0"/>
      <w:autoSpaceDE w:val="0"/>
      <w:autoSpaceDN w:val="0"/>
      <w:adjustRightInd w:val="0"/>
      <w:spacing w:line="240" w:lineRule="atLeast"/>
    </w:pPr>
    <w:rPr>
      <w:rFonts w:cs="Times New Roman"/>
      <w:sz w:val="20"/>
    </w:rPr>
  </w:style>
  <w:style w:type="paragraph" w:customStyle="1" w:styleId="t15">
    <w:name w:val="t15"/>
    <w:basedOn w:val="Normal"/>
    <w:rsid w:val="003A4B6E"/>
    <w:pPr>
      <w:widowControl w:val="0"/>
      <w:autoSpaceDE w:val="0"/>
      <w:autoSpaceDN w:val="0"/>
      <w:adjustRightInd w:val="0"/>
      <w:spacing w:line="240" w:lineRule="atLeast"/>
    </w:pPr>
    <w:rPr>
      <w:rFonts w:cs="Times New Roman"/>
      <w:sz w:val="20"/>
    </w:rPr>
  </w:style>
  <w:style w:type="paragraph" w:customStyle="1" w:styleId="c3">
    <w:name w:val="c3"/>
    <w:basedOn w:val="Normal"/>
    <w:rsid w:val="003A4B6E"/>
    <w:pPr>
      <w:widowControl w:val="0"/>
      <w:autoSpaceDE w:val="0"/>
      <w:autoSpaceDN w:val="0"/>
      <w:adjustRightInd w:val="0"/>
      <w:spacing w:line="240" w:lineRule="atLeast"/>
      <w:jc w:val="center"/>
    </w:pPr>
    <w:rPr>
      <w:rFonts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75</Pages>
  <Words>12039</Words>
  <Characters>68623</Characters>
  <Application>Microsoft Office Word</Application>
  <DocSecurity>8</DocSecurity>
  <Lines>571</Lines>
  <Paragraphs>161</Paragraphs>
  <ScaleCrop>false</ScaleCrop>
  <Company/>
  <LinksUpToDate>false</LinksUpToDate>
  <CharactersWithSpaces>80501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Asha-305</dc:creator>
  <cp:lastModifiedBy>Asha-305</cp:lastModifiedBy>
  <cp:revision>2</cp:revision>
  <dcterms:created xsi:type="dcterms:W3CDTF">2020-06-03T07:14:00Z</dcterms:created>
  <dcterms:modified xsi:type="dcterms:W3CDTF">2020-06-03T07:14:00Z</dcterms:modified>
</cp:coreProperties>
</file>